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23" w:rsidRPr="008A3023" w:rsidRDefault="008A3023" w:rsidP="006C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виховних заходів </w:t>
      </w:r>
      <w:r w:rsidRPr="008A30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A302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A3023">
        <w:rPr>
          <w:rFonts w:ascii="Times New Roman" w:hAnsi="Times New Roman" w:cs="Times New Roman"/>
          <w:sz w:val="28"/>
          <w:szCs w:val="28"/>
        </w:rPr>
        <w:t xml:space="preserve">  карантину</w:t>
      </w:r>
    </w:p>
    <w:p w:rsidR="008A3023" w:rsidRPr="008A3023" w:rsidRDefault="008A3023" w:rsidP="006C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302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A3023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8A3023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8A3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23">
        <w:rPr>
          <w:rFonts w:ascii="Times New Roman" w:hAnsi="Times New Roman" w:cs="Times New Roman"/>
          <w:sz w:val="28"/>
          <w:szCs w:val="28"/>
        </w:rPr>
        <w:t>санаторна</w:t>
      </w:r>
      <w:proofErr w:type="spellEnd"/>
      <w:r w:rsidRPr="008A3023">
        <w:rPr>
          <w:rFonts w:ascii="Times New Roman" w:hAnsi="Times New Roman" w:cs="Times New Roman"/>
          <w:sz w:val="28"/>
          <w:szCs w:val="28"/>
        </w:rPr>
        <w:t xml:space="preserve"> школа « 11»</w:t>
      </w:r>
    </w:p>
    <w:p w:rsidR="0063082C" w:rsidRDefault="008A3023" w:rsidP="006C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3023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8A3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023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8A3023">
        <w:rPr>
          <w:rFonts w:ascii="Times New Roman" w:hAnsi="Times New Roman" w:cs="Times New Roman"/>
          <w:sz w:val="28"/>
          <w:szCs w:val="28"/>
        </w:rPr>
        <w:t xml:space="preserve">  ради </w:t>
      </w:r>
    </w:p>
    <w:p w:rsidR="008A3023" w:rsidRDefault="008A3023" w:rsidP="006C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E29C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хователя Пархоменко Тетяни Григорівни.</w:t>
      </w:r>
    </w:p>
    <w:p w:rsidR="006C2ADB" w:rsidRDefault="006C2ADB" w:rsidP="006C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402"/>
        <w:gridCol w:w="5244"/>
        <w:gridCol w:w="5103"/>
      </w:tblGrid>
      <w:tr w:rsidR="008A3023" w:rsidRPr="006C2ADB" w:rsidTr="006C2ADB">
        <w:trPr>
          <w:trHeight w:val="594"/>
        </w:trPr>
        <w:tc>
          <w:tcPr>
            <w:tcW w:w="709" w:type="dxa"/>
            <w:vAlign w:val="center"/>
          </w:tcPr>
          <w:p w:rsidR="008A3023" w:rsidRPr="006C2ADB" w:rsidRDefault="008A3023" w:rsidP="006C2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A3023" w:rsidRPr="006C2ADB" w:rsidRDefault="008A3023" w:rsidP="006C2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51" w:type="dxa"/>
            <w:vAlign w:val="center"/>
          </w:tcPr>
          <w:p w:rsidR="008A3023" w:rsidRPr="006C2ADB" w:rsidRDefault="008A3023" w:rsidP="006C2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  <w:vAlign w:val="center"/>
          </w:tcPr>
          <w:p w:rsidR="008A3023" w:rsidRPr="006C2ADB" w:rsidRDefault="008A3023" w:rsidP="006C2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5244" w:type="dxa"/>
            <w:vAlign w:val="center"/>
          </w:tcPr>
          <w:p w:rsidR="008A3023" w:rsidRPr="006C2ADB" w:rsidRDefault="008A3023" w:rsidP="006C2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103" w:type="dxa"/>
            <w:vAlign w:val="center"/>
          </w:tcPr>
          <w:p w:rsidR="008A3023" w:rsidRPr="006C2ADB" w:rsidRDefault="008A3023" w:rsidP="006C2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A3023" w:rsidRPr="006C2ADB" w:rsidTr="006C2ADB">
        <w:tc>
          <w:tcPr>
            <w:tcW w:w="709" w:type="dxa"/>
          </w:tcPr>
          <w:p w:rsidR="008A3023" w:rsidRPr="006C2ADB" w:rsidRDefault="008A3023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E29C5"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8A3023" w:rsidRPr="006C2ADB" w:rsidRDefault="001B1D2F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3402" w:type="dxa"/>
          </w:tcPr>
          <w:p w:rsidR="008A3023" w:rsidRPr="006C2ADB" w:rsidRDefault="008E29C5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</w:t>
            </w:r>
            <w:r w:rsidR="00121864"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без конфліктів</w:t>
            </w:r>
          </w:p>
        </w:tc>
        <w:tc>
          <w:tcPr>
            <w:tcW w:w="5244" w:type="dxa"/>
          </w:tcPr>
          <w:p w:rsidR="008E29C5" w:rsidRPr="006C2ADB" w:rsidRDefault="008E29C5" w:rsidP="006C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мультфільму </w:t>
            </w:r>
            <w:hyperlink r:id="rId5" w:history="1">
              <w:r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https://www.youtube.com/watch?v=TZCWPB-zoZc</w:t>
              </w:r>
            </w:hyperlink>
          </w:p>
          <w:p w:rsidR="008E29C5" w:rsidRPr="006C2ADB" w:rsidRDefault="008E29C5" w:rsidP="006C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DB">
              <w:rPr>
                <w:rFonts w:ascii="Times New Roman" w:hAnsi="Times New Roman" w:cs="Times New Roman"/>
                <w:sz w:val="24"/>
                <w:szCs w:val="24"/>
              </w:rPr>
              <w:t>Напишіть</w:t>
            </w:r>
            <w:proofErr w:type="spellEnd"/>
            <w:r w:rsidRPr="006C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ADB">
              <w:rPr>
                <w:rFonts w:ascii="Times New Roman" w:hAnsi="Times New Roman" w:cs="Times New Roman"/>
                <w:sz w:val="24"/>
                <w:szCs w:val="24"/>
              </w:rPr>
              <w:t>порадник</w:t>
            </w:r>
            <w:proofErr w:type="spellEnd"/>
            <w:r w:rsidRPr="006C2A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2ADB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6C2ADB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6C2ADB">
              <w:rPr>
                <w:rFonts w:ascii="Times New Roman" w:hAnsi="Times New Roman" w:cs="Times New Roman"/>
                <w:sz w:val="24"/>
                <w:szCs w:val="24"/>
              </w:rPr>
              <w:t>конфлікті</w:t>
            </w:r>
            <w:proofErr w:type="gramStart"/>
            <w:r w:rsidRPr="006C2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C2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29C5" w:rsidRPr="006C2ADB" w:rsidRDefault="008E29C5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6C2ADB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https://naurok.com.ua/konflikti-ta-shlyahi-h-virishennya-60841.html</w:t>
              </w:r>
            </w:hyperlink>
          </w:p>
          <w:p w:rsidR="008E29C5" w:rsidRPr="006C2ADB" w:rsidRDefault="008E29C5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8A3023" w:rsidRPr="006C2ADB" w:rsidRDefault="006C2ADB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21864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https://naurok.com.ua/conference/thinking</w:t>
              </w:r>
            </w:hyperlink>
            <w:r w:rsidR="00121864"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(розробка)</w:t>
            </w:r>
          </w:p>
          <w:p w:rsidR="00121864" w:rsidRPr="006C2ADB" w:rsidRDefault="00121864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3023" w:rsidRPr="006C2ADB" w:rsidTr="006C2ADB">
        <w:tc>
          <w:tcPr>
            <w:tcW w:w="709" w:type="dxa"/>
          </w:tcPr>
          <w:p w:rsidR="008A3023" w:rsidRPr="006C2ADB" w:rsidRDefault="008E29C5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851" w:type="dxa"/>
          </w:tcPr>
          <w:p w:rsidR="008A3023" w:rsidRPr="006C2ADB" w:rsidRDefault="001B1D2F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535343"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3402" w:type="dxa"/>
          </w:tcPr>
          <w:p w:rsidR="008A3023" w:rsidRPr="006C2ADB" w:rsidRDefault="008E57E6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Подорожуймо музеями України</w:t>
            </w:r>
          </w:p>
        </w:tc>
        <w:tc>
          <w:tcPr>
            <w:tcW w:w="5244" w:type="dxa"/>
          </w:tcPr>
          <w:p w:rsidR="008A3023" w:rsidRPr="006C2ADB" w:rsidRDefault="008E57E6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Описати  виставку яка сподобалася найбільше (вказати назву музею)</w:t>
            </w:r>
          </w:p>
        </w:tc>
        <w:tc>
          <w:tcPr>
            <w:tcW w:w="5103" w:type="dxa"/>
          </w:tcPr>
          <w:p w:rsidR="008A3023" w:rsidRPr="006C2ADB" w:rsidRDefault="006C2ADB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art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1%84%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1%86%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1%83%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1%97-%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1%83%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1%97%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8E57E6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8/</w:t>
              </w:r>
            </w:hyperlink>
          </w:p>
        </w:tc>
      </w:tr>
      <w:tr w:rsidR="008A3023" w:rsidRPr="006C2ADB" w:rsidTr="006C2ADB">
        <w:tc>
          <w:tcPr>
            <w:tcW w:w="709" w:type="dxa"/>
          </w:tcPr>
          <w:p w:rsidR="008A3023" w:rsidRPr="006C2ADB" w:rsidRDefault="008E57E6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851" w:type="dxa"/>
          </w:tcPr>
          <w:p w:rsidR="008A3023" w:rsidRPr="006C2ADB" w:rsidRDefault="001B1D2F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8E57E6"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3402" w:type="dxa"/>
          </w:tcPr>
          <w:p w:rsidR="008A3023" w:rsidRPr="006C2ADB" w:rsidRDefault="00535343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Умій учитись, щоб уміти трудитись</w:t>
            </w:r>
          </w:p>
        </w:tc>
        <w:tc>
          <w:tcPr>
            <w:tcW w:w="5244" w:type="dxa"/>
          </w:tcPr>
          <w:p w:rsidR="008A3023" w:rsidRPr="006C2ADB" w:rsidRDefault="006C2ADB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.33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bezpeka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dopomoga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/944-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shche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raz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pravila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dorozhnogo</w:t>
              </w:r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rukhu</w:t>
              </w:r>
              <w:proofErr w:type="spellEnd"/>
            </w:hyperlink>
            <w:r w:rsidR="00535343"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5343"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ознаймитися</w:t>
            </w:r>
            <w:proofErr w:type="spellEnd"/>
            <w:r w:rsidR="00535343"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порадами і потім обговорити які поради ти взяв </w:t>
            </w:r>
            <w:proofErr w:type="gramStart"/>
            <w:r w:rsidR="00535343"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proofErr w:type="gramEnd"/>
            <w:r w:rsidR="00535343"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себе.</w:t>
            </w:r>
          </w:p>
        </w:tc>
        <w:tc>
          <w:tcPr>
            <w:tcW w:w="5103" w:type="dxa"/>
          </w:tcPr>
          <w:p w:rsidR="008A3023" w:rsidRPr="006C2ADB" w:rsidRDefault="006C2ADB" w:rsidP="006C2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35343" w:rsidRPr="006C2A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https://naurok.com.ua/konspekt-vihovnogo-zahodu-dlya-uchniv-5-7-klasiv-na-temu-umiy-uchitis-schob-umiti-truditis-16910.html</w:t>
              </w:r>
            </w:hyperlink>
            <w:r w:rsidR="00535343" w:rsidRPr="006C2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(розробка)</w:t>
            </w:r>
          </w:p>
        </w:tc>
      </w:tr>
    </w:tbl>
    <w:p w:rsidR="008A3023" w:rsidRPr="00025802" w:rsidRDefault="008A3023" w:rsidP="008A30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A3023" w:rsidRPr="00025802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D"/>
    <w:rsid w:val="00025802"/>
    <w:rsid w:val="00121864"/>
    <w:rsid w:val="001B1D2F"/>
    <w:rsid w:val="00535343"/>
    <w:rsid w:val="0063082C"/>
    <w:rsid w:val="006C2ADB"/>
    <w:rsid w:val="0083314D"/>
    <w:rsid w:val="008A3023"/>
    <w:rsid w:val="008E29C5"/>
    <w:rsid w:val="008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school.ks.ua/%D1%96%D0%BD%D1%84%D0%BE%D1%80%D0%BC%D0%B0%D1%86%D1%96%D1%8F/%D0%BC%D1%83%D0%B7%D0%B5%D1%97-%D1%83%D0%BA%D1%80%D0%B0%D1%97%D0%BD%D0%B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conference/think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konflikti-ta-shlyahi-h-virishennya-6084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ZCWPB-zoZc" TargetMode="External"/><Relationship Id="rId10" Type="http://schemas.openxmlformats.org/officeDocument/2006/relationships/hyperlink" Target="https://naurok.com.ua/konspekt-vihovnogo-zahodu-dlya-uchniv-5-7-klasiv-na-temu-umiy-uchitis-schob-umiti-truditis-169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3school.org.ua/bezpeka-ta-dopomoga/944-shche-raz-pro-pravila-dorozhnogo-ruk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4</cp:revision>
  <dcterms:created xsi:type="dcterms:W3CDTF">2020-04-01T08:41:00Z</dcterms:created>
  <dcterms:modified xsi:type="dcterms:W3CDTF">2020-04-01T12:16:00Z</dcterms:modified>
</cp:coreProperties>
</file>