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BD" w:rsidRPr="002E0882" w:rsidRDefault="00F728CD" w:rsidP="00F728CD">
      <w:pPr>
        <w:pStyle w:val="Standard"/>
        <w:jc w:val="center"/>
        <w:rPr>
          <w:b/>
          <w:lang w:val="ru-RU"/>
        </w:rPr>
      </w:pPr>
      <w:r w:rsidRPr="002E0882">
        <w:rPr>
          <w:rFonts w:ascii="Times New Roman" w:hAnsi="Times New Roman" w:cs="Times New Roman"/>
          <w:b/>
          <w:sz w:val="32"/>
          <w:szCs w:val="32"/>
          <w:lang w:val="ru-RU"/>
        </w:rPr>
        <w:t>КАК ВЫГЛЯДИТ ПСИХ</w:t>
      </w:r>
      <w:bookmarkStart w:id="0" w:name="_GoBack"/>
      <w:bookmarkEnd w:id="0"/>
      <w:r w:rsidRPr="002E0882">
        <w:rPr>
          <w:rFonts w:ascii="Times New Roman" w:hAnsi="Times New Roman" w:cs="Times New Roman"/>
          <w:b/>
          <w:sz w:val="32"/>
          <w:szCs w:val="32"/>
          <w:lang w:val="ru-RU"/>
        </w:rPr>
        <w:t>ОЛОГИЧЕСКИ ЗДОРОВЫЙ ЧЕЛОВЕК</w:t>
      </w:r>
    </w:p>
    <w:p w:rsidR="007C70AD" w:rsidRPr="002E0882" w:rsidRDefault="00F728CD" w:rsidP="00F728CD">
      <w:pPr>
        <w:jc w:val="center"/>
        <w:rPr>
          <w:sz w:val="28"/>
          <w:szCs w:val="28"/>
        </w:rPr>
      </w:pPr>
      <w:r w:rsidRPr="002E0882">
        <w:rPr>
          <w:noProof/>
          <w:sz w:val="28"/>
          <w:szCs w:val="28"/>
          <w:lang w:eastAsia="ru-RU"/>
        </w:rPr>
        <w:drawing>
          <wp:inline distT="0" distB="0" distL="0" distR="0">
            <wp:extent cx="2819400" cy="1619250"/>
            <wp:effectExtent l="0" t="0" r="0" b="0"/>
            <wp:docPr id="4" name="Рисунок 4" descr="Картинки по запросу КАК ВЫГЛЯДИТ ПСИХОЛОГИЧЕСКИ ЗДОРОВЫЙ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К ВЫГЛЯДИТ ПСИХОЛОГИЧЕСКИ ЗДОРОВЫЙ ЧЕЛОВ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CD" w:rsidRPr="002E0882" w:rsidRDefault="00F728CD" w:rsidP="00F728CD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0882">
        <w:rPr>
          <w:rFonts w:ascii="Times New Roman" w:hAnsi="Times New Roman" w:cs="Times New Roman"/>
          <w:sz w:val="28"/>
          <w:szCs w:val="28"/>
          <w:lang w:val="ru-RU"/>
        </w:rPr>
        <w:t>Психологическое здоровье относится к личности в целом.</w:t>
      </w:r>
    </w:p>
    <w:p w:rsidR="00F728CD" w:rsidRPr="002E0882" w:rsidRDefault="00F728CD" w:rsidP="00F728CD">
      <w:pPr>
        <w:pStyle w:val="Standard"/>
        <w:spacing w:after="0"/>
        <w:jc w:val="center"/>
        <w:rPr>
          <w:sz w:val="28"/>
          <w:szCs w:val="28"/>
          <w:lang w:val="ru-RU"/>
        </w:rPr>
      </w:pPr>
    </w:p>
    <w:p w:rsidR="00F728CD" w:rsidRPr="002E0882" w:rsidRDefault="00F728CD" w:rsidP="00F728CD">
      <w:pPr>
        <w:pStyle w:val="Standard"/>
        <w:spacing w:after="0"/>
        <w:jc w:val="both"/>
        <w:rPr>
          <w:sz w:val="28"/>
          <w:szCs w:val="28"/>
          <w:lang w:val="ru-RU"/>
        </w:rPr>
      </w:pPr>
      <w:r w:rsidRPr="002E0882">
        <w:rPr>
          <w:rFonts w:ascii="Times New Roman" w:hAnsi="Times New Roman" w:cs="Times New Roman"/>
          <w:sz w:val="28"/>
          <w:szCs w:val="28"/>
          <w:lang w:val="ru-RU"/>
        </w:rPr>
        <w:t>Выделяются несколько качеств, позволяющих определить психологическое здоровье:</w:t>
      </w:r>
    </w:p>
    <w:p w:rsidR="00F728CD" w:rsidRPr="002E0882" w:rsidRDefault="00F728CD" w:rsidP="00F728CD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  <w:lang w:val="ru-RU"/>
        </w:rPr>
      </w:pPr>
      <w:r w:rsidRPr="002E0882">
        <w:rPr>
          <w:rFonts w:ascii="Times New Roman" w:hAnsi="Times New Roman" w:cs="Times New Roman"/>
          <w:sz w:val="28"/>
          <w:szCs w:val="28"/>
          <w:lang w:val="ru-RU"/>
        </w:rPr>
        <w:t>Психологически здоровый человек ориентирован на реальность (он трезво оценивает происходящее и как-</w:t>
      </w:r>
      <w:proofErr w:type="gramStart"/>
      <w:r w:rsidRPr="002E0882">
        <w:rPr>
          <w:rFonts w:ascii="Times New Roman" w:hAnsi="Times New Roman" w:cs="Times New Roman"/>
          <w:sz w:val="28"/>
          <w:szCs w:val="28"/>
          <w:lang w:val="ru-RU"/>
        </w:rPr>
        <w:t>то  участвует</w:t>
      </w:r>
      <w:proofErr w:type="gramEnd"/>
      <w:r w:rsidRPr="002E0882">
        <w:rPr>
          <w:rFonts w:ascii="Times New Roman" w:hAnsi="Times New Roman" w:cs="Times New Roman"/>
          <w:sz w:val="28"/>
          <w:szCs w:val="28"/>
          <w:lang w:val="ru-RU"/>
        </w:rPr>
        <w:t xml:space="preserve"> в жизни, иначе она пройдет мимо).</w:t>
      </w:r>
    </w:p>
    <w:p w:rsidR="00F728CD" w:rsidRPr="002E0882" w:rsidRDefault="00F728CD" w:rsidP="00F728C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2E0882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Психологически здоровый человек принимает себя и </w:t>
      </w:r>
      <w:proofErr w:type="gramStart"/>
      <w:r w:rsidRPr="002E0882">
        <w:rPr>
          <w:rFonts w:ascii="Times New Roman" w:hAnsi="Times New Roman" w:cs="Times New Roman"/>
          <w:sz w:val="28"/>
          <w:szCs w:val="28"/>
          <w:lang w:val="ru-RU"/>
        </w:rPr>
        <w:t>окружающих  такими</w:t>
      </w:r>
      <w:proofErr w:type="gramEnd"/>
      <w:r w:rsidRPr="002E0882">
        <w:rPr>
          <w:rFonts w:ascii="Times New Roman" w:hAnsi="Times New Roman" w:cs="Times New Roman"/>
          <w:sz w:val="28"/>
          <w:szCs w:val="28"/>
          <w:lang w:val="ru-RU"/>
        </w:rPr>
        <w:t>, какие они есть.</w:t>
      </w:r>
    </w:p>
    <w:p w:rsidR="00F728CD" w:rsidRPr="002E0882" w:rsidRDefault="00F728CD" w:rsidP="00F728C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2E0882">
        <w:rPr>
          <w:rFonts w:ascii="Times New Roman" w:hAnsi="Times New Roman" w:cs="Times New Roman"/>
          <w:sz w:val="28"/>
          <w:szCs w:val="28"/>
          <w:lang w:val="ru-RU"/>
        </w:rPr>
        <w:t xml:space="preserve">Он - спонтанен (спонтанность – возникающий, вследствие внутренних причин, без непосредственного воздействия извне, самопроизвольно). Каждый человек должен </w:t>
      </w:r>
      <w:proofErr w:type="gramStart"/>
      <w:r w:rsidRPr="002E0882">
        <w:rPr>
          <w:rFonts w:ascii="Times New Roman" w:hAnsi="Times New Roman" w:cs="Times New Roman"/>
          <w:sz w:val="28"/>
          <w:szCs w:val="28"/>
          <w:lang w:val="ru-RU"/>
        </w:rPr>
        <w:t>знать</w:t>
      </w:r>
      <w:proofErr w:type="gramEnd"/>
      <w:r w:rsidRPr="002E0882">
        <w:rPr>
          <w:rFonts w:ascii="Times New Roman" w:hAnsi="Times New Roman" w:cs="Times New Roman"/>
          <w:sz w:val="28"/>
          <w:szCs w:val="28"/>
          <w:lang w:val="ru-RU"/>
        </w:rPr>
        <w:t xml:space="preserve"> чего хочет он сам, чтоб действовать, чтоб ему хотелось жить, чтоб его жизнь удалась.</w:t>
      </w:r>
    </w:p>
    <w:p w:rsidR="00F728CD" w:rsidRPr="002E0882" w:rsidRDefault="00F728CD" w:rsidP="00F728C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2E0882">
        <w:rPr>
          <w:rFonts w:ascii="Times New Roman" w:hAnsi="Times New Roman" w:cs="Times New Roman"/>
          <w:sz w:val="28"/>
          <w:szCs w:val="28"/>
          <w:lang w:val="ru-RU"/>
        </w:rPr>
        <w:t>Психологически здоровый человек ищет проблему в себе, а не себя в проблеме. Он не терзает себя, не упрекает, а рассматривает проблему под своим внутренним микроскопом мысли.</w:t>
      </w:r>
    </w:p>
    <w:p w:rsidR="00F728CD" w:rsidRPr="002E0882" w:rsidRDefault="00F728CD" w:rsidP="00F728C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2E0882">
        <w:rPr>
          <w:rFonts w:ascii="Times New Roman" w:hAnsi="Times New Roman" w:cs="Times New Roman"/>
          <w:sz w:val="28"/>
          <w:szCs w:val="28"/>
          <w:lang w:val="ru-RU"/>
        </w:rPr>
        <w:t>Психологически здоровый человек нуждается в одиночестве, которое помогает сосредоточиться на единственном человеке, который всегда с ним.</w:t>
      </w:r>
    </w:p>
    <w:p w:rsidR="00F728CD" w:rsidRPr="002E0882" w:rsidRDefault="00F728CD" w:rsidP="00F728C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2E0882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Психологически здоровый человек всегда независим и автономен. Он – свободен. Ему не нужны одобрения </w:t>
      </w:r>
      <w:proofErr w:type="gramStart"/>
      <w:r w:rsidRPr="002E0882">
        <w:rPr>
          <w:rFonts w:ascii="Times New Roman" w:hAnsi="Times New Roman" w:cs="Times New Roman"/>
          <w:sz w:val="28"/>
          <w:szCs w:val="28"/>
          <w:lang w:val="ru-RU"/>
        </w:rPr>
        <w:t>поступков  окружающими</w:t>
      </w:r>
      <w:proofErr w:type="gramEnd"/>
      <w:r w:rsidRPr="002E0882">
        <w:rPr>
          <w:rFonts w:ascii="Times New Roman" w:hAnsi="Times New Roman" w:cs="Times New Roman"/>
          <w:sz w:val="28"/>
          <w:szCs w:val="28"/>
          <w:lang w:val="ru-RU"/>
        </w:rPr>
        <w:t>, их помощь в принятии решений.</w:t>
      </w:r>
    </w:p>
    <w:p w:rsidR="00F728CD" w:rsidRPr="002E0882" w:rsidRDefault="00F728CD" w:rsidP="00F728C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2E0882">
        <w:rPr>
          <w:rFonts w:ascii="Times New Roman" w:hAnsi="Times New Roman" w:cs="Times New Roman"/>
          <w:sz w:val="28"/>
          <w:szCs w:val="28"/>
          <w:lang w:val="ru-RU"/>
        </w:rPr>
        <w:t xml:space="preserve">У него отсутствует склонность воспринимать людей </w:t>
      </w:r>
      <w:proofErr w:type="spellStart"/>
      <w:r w:rsidRPr="002E0882">
        <w:rPr>
          <w:rFonts w:ascii="Times New Roman" w:hAnsi="Times New Roman" w:cs="Times New Roman"/>
          <w:sz w:val="28"/>
          <w:szCs w:val="28"/>
          <w:lang w:val="ru-RU"/>
        </w:rPr>
        <w:t>стереотипично</w:t>
      </w:r>
      <w:proofErr w:type="spellEnd"/>
      <w:r w:rsidRPr="002E0882">
        <w:rPr>
          <w:rFonts w:ascii="Times New Roman" w:hAnsi="Times New Roman" w:cs="Times New Roman"/>
          <w:sz w:val="28"/>
          <w:szCs w:val="28"/>
          <w:lang w:val="ru-RU"/>
        </w:rPr>
        <w:t xml:space="preserve">. Он </w:t>
      </w:r>
      <w:proofErr w:type="gramStart"/>
      <w:r w:rsidRPr="002E0882">
        <w:rPr>
          <w:rFonts w:ascii="Times New Roman" w:hAnsi="Times New Roman" w:cs="Times New Roman"/>
          <w:sz w:val="28"/>
          <w:szCs w:val="28"/>
          <w:lang w:val="ru-RU"/>
        </w:rPr>
        <w:t>уважает  чужое</w:t>
      </w:r>
      <w:proofErr w:type="gramEnd"/>
      <w:r w:rsidRPr="002E0882">
        <w:rPr>
          <w:rFonts w:ascii="Times New Roman" w:hAnsi="Times New Roman" w:cs="Times New Roman"/>
          <w:sz w:val="28"/>
          <w:szCs w:val="28"/>
          <w:lang w:val="ru-RU"/>
        </w:rPr>
        <w:t xml:space="preserve"> мнение, право каждого человека меняться.</w:t>
      </w:r>
    </w:p>
    <w:p w:rsidR="00F728CD" w:rsidRPr="002E0882" w:rsidRDefault="00F728CD" w:rsidP="00F728C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2E0882">
        <w:rPr>
          <w:rFonts w:ascii="Times New Roman" w:hAnsi="Times New Roman" w:cs="Times New Roman"/>
          <w:sz w:val="28"/>
          <w:szCs w:val="28"/>
          <w:lang w:val="ru-RU"/>
        </w:rPr>
        <w:t xml:space="preserve">Он стремится к духовности как к </w:t>
      </w:r>
      <w:proofErr w:type="gramStart"/>
      <w:r w:rsidRPr="002E0882">
        <w:rPr>
          <w:rFonts w:ascii="Times New Roman" w:hAnsi="Times New Roman" w:cs="Times New Roman"/>
          <w:sz w:val="28"/>
          <w:szCs w:val="28"/>
          <w:lang w:val="ru-RU"/>
        </w:rPr>
        <w:t>возможности  познать</w:t>
      </w:r>
      <w:proofErr w:type="gramEnd"/>
      <w:r w:rsidRPr="002E0882">
        <w:rPr>
          <w:rFonts w:ascii="Times New Roman" w:hAnsi="Times New Roman" w:cs="Times New Roman"/>
          <w:sz w:val="28"/>
          <w:szCs w:val="28"/>
          <w:lang w:val="ru-RU"/>
        </w:rPr>
        <w:t xml:space="preserve"> истину. Она </w:t>
      </w:r>
      <w:proofErr w:type="gramStart"/>
      <w:r w:rsidRPr="002E0882">
        <w:rPr>
          <w:rFonts w:ascii="Times New Roman" w:hAnsi="Times New Roman" w:cs="Times New Roman"/>
          <w:sz w:val="28"/>
          <w:szCs w:val="28"/>
          <w:lang w:val="ru-RU"/>
        </w:rPr>
        <w:t>предполагает  гармоническое</w:t>
      </w:r>
      <w:proofErr w:type="gramEnd"/>
      <w:r w:rsidRPr="002E0882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взаимодействие с миром и направляет человека на поиски смысла жизни, выполнения им жизненной задачи, без чего невозможно ощущение душевного спокойствия и личностного счастья.</w:t>
      </w:r>
    </w:p>
    <w:p w:rsidR="00F728CD" w:rsidRPr="002E0882" w:rsidRDefault="00F728CD" w:rsidP="00F728C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2E0882"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Психологически здоровый человек идентифицирует себя с человечеством.</w:t>
      </w:r>
    </w:p>
    <w:p w:rsidR="00F728CD" w:rsidRPr="00B0103D" w:rsidRDefault="00F728CD" w:rsidP="00F728CD">
      <w:pPr>
        <w:pStyle w:val="a3"/>
        <w:ind w:left="0"/>
        <w:jc w:val="both"/>
        <w:rPr>
          <w:lang w:val="ru-RU"/>
        </w:rPr>
      </w:pPr>
    </w:p>
    <w:p w:rsidR="00F728CD" w:rsidRDefault="00F728CD" w:rsidP="00F728CD">
      <w:pPr>
        <w:jc w:val="center"/>
      </w:pPr>
    </w:p>
    <w:sectPr w:rsidR="00F728CD" w:rsidSect="00F728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750C"/>
    <w:multiLevelType w:val="multilevel"/>
    <w:tmpl w:val="3C1665E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5C"/>
    <w:rsid w:val="002E0882"/>
    <w:rsid w:val="005E4D5C"/>
    <w:rsid w:val="007C70AD"/>
    <w:rsid w:val="00C545BD"/>
    <w:rsid w:val="00F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11FA4-053D-4D69-8CE6-1AFF8AE5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8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styleId="a3">
    <w:name w:val="List Paragraph"/>
    <w:basedOn w:val="Standard"/>
    <w:rsid w:val="00F728CD"/>
    <w:pPr>
      <w:ind w:left="720"/>
    </w:pPr>
  </w:style>
  <w:style w:type="numbering" w:customStyle="1" w:styleId="WWNum1">
    <w:name w:val="WWNum1"/>
    <w:basedOn w:val="a2"/>
    <w:rsid w:val="00F728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Медкомп</dc:creator>
  <cp:keywords/>
  <dc:description/>
  <cp:lastModifiedBy>Медкомп</cp:lastModifiedBy>
  <cp:revision>4</cp:revision>
  <dcterms:created xsi:type="dcterms:W3CDTF">2017-09-28T15:16:00Z</dcterms:created>
  <dcterms:modified xsi:type="dcterms:W3CDTF">2017-09-28T15:24:00Z</dcterms:modified>
</cp:coreProperties>
</file>