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E" w:rsidRDefault="00026332" w:rsidP="00C927B3">
      <w:pPr>
        <w:pStyle w:val="Standard"/>
        <w:spacing w:line="360" w:lineRule="atLeast"/>
        <w:jc w:val="center"/>
        <w:rPr>
          <w:b/>
          <w:bCs/>
        </w:rPr>
      </w:pPr>
      <w:bookmarkStart w:id="0" w:name="_GoBack"/>
      <w:r>
        <w:rPr>
          <w:rFonts w:ascii="Tahoma, Arial, Helvetica, sans-" w:hAnsi="Tahoma, Arial, Helvetica, sans-"/>
          <w:b/>
          <w:bCs/>
          <w:color w:val="404040"/>
        </w:rPr>
        <w:t>Энтеровирусная инфекция: симптомы, лечение, признаки</w:t>
      </w:r>
    </w:p>
    <w:bookmarkEnd w:id="0"/>
    <w:p w:rsidR="00FF55CE" w:rsidRDefault="00026332" w:rsidP="00C927B3">
      <w:pPr>
        <w:pStyle w:val="Standard"/>
        <w:spacing w:line="360" w:lineRule="atLeast"/>
        <w:ind w:firstLine="567"/>
      </w:pPr>
      <w:r>
        <w:rPr>
          <w:rFonts w:ascii="Tahoma, Arial, Helvetica, sans-" w:hAnsi="Tahoma, Arial, Helvetica, sans-"/>
          <w:color w:val="404040"/>
        </w:rPr>
        <w:t xml:space="preserve">Энтеровирусная инфекция — это множественная группа острых инфекционных заболеваний, которые могут поражать детей и взрослых при </w:t>
      </w:r>
      <w:r>
        <w:rPr>
          <w:rFonts w:ascii="Tahoma, Arial, Helvetica, sans-" w:hAnsi="Tahoma, Arial, Helvetica, sans-"/>
          <w:color w:val="404040"/>
        </w:rPr>
        <w:t>заражении вирусами рода Enterovirus. Эти кишечные вирусы в последние годы стали вызывать вспышки массовых заболеваний во всем мире. Коварство возбудителей энтеровирусной инфекции в том, что они могут вызывать различные формы клинических проявлений, от легк</w:t>
      </w:r>
      <w:r>
        <w:rPr>
          <w:rFonts w:ascii="Tahoma, Arial, Helvetica, sans-" w:hAnsi="Tahoma, Arial, Helvetica, sans-"/>
          <w:color w:val="404040"/>
        </w:rPr>
        <w:t>ого недомогания, до серьезного поражения центральной нервной системы. При развитии энтеровирусной инфекции, симптомы характеризуются лихорадочным состоянием и большим многообразием прочих признаков, обусловленных поражением дыхательной системы, желудочно-к</w:t>
      </w:r>
      <w:r>
        <w:rPr>
          <w:rFonts w:ascii="Tahoma, Arial, Helvetica, sans-" w:hAnsi="Tahoma, Arial, Helvetica, sans-"/>
          <w:color w:val="404040"/>
        </w:rPr>
        <w:t xml:space="preserve">ишечного тракта, почек, центральной-нервной системы и других органов. Что такое энтеровирусная инфекция? Большинство РНК содержащих энтеровирусов являются патогенными для человека: к ним относят 32 серовара ЕСНО вирусов 23 вида вирусов Коксаки А и 6 типов </w:t>
      </w:r>
      <w:r>
        <w:rPr>
          <w:rFonts w:ascii="Tahoma, Arial, Helvetica, sans-" w:hAnsi="Tahoma, Arial, Helvetica, sans-"/>
          <w:color w:val="404040"/>
        </w:rPr>
        <w:t>Коксаки В энетровирусы Д 68 по 71 тип с 1 по 3 полиовирусы. Кроме того, в состав рода входит значительное количество неклассифицируемых энтеровирусов. Род Enterovirus содержит свыше 100 опасных вирусов для человека, которые повсеместно распространены, имею</w:t>
      </w:r>
      <w:r>
        <w:rPr>
          <w:rFonts w:ascii="Tahoma, Arial, Helvetica, sans-" w:hAnsi="Tahoma, Arial, Helvetica, sans-"/>
          <w:color w:val="404040"/>
        </w:rPr>
        <w:t>т мелкие размеры и высокую устойчивость к воздействию физико-химических факторов, к примеру, они отличаются устойчивостью к замораживанию и к дезинфицирующим средствам —  70% спирту, эфиру, лизолу, а в фекалиях способны сохранять свою жизнеспособность боле</w:t>
      </w:r>
      <w:r>
        <w:rPr>
          <w:rFonts w:ascii="Tahoma, Arial, Helvetica, sans-" w:hAnsi="Tahoma, Arial, Helvetica, sans-"/>
          <w:color w:val="404040"/>
        </w:rPr>
        <w:t>е 6 месяцев. Однако, при высушивании, действии УФО, при нагревании до 50С, при обработке хлорсодержащими средствами и раствором формальдегида — эти вирусы погибают, не приводя к развитию энтеровирусной инфекции. В природе энтеровирусы существуют в 2 резерв</w:t>
      </w:r>
      <w:r>
        <w:rPr>
          <w:rFonts w:ascii="Tahoma, Arial, Helvetica, sans-" w:hAnsi="Tahoma, Arial, Helvetica, sans-"/>
          <w:color w:val="404040"/>
        </w:rPr>
        <w:t>уарах — во внешней среде, где они долго сохраняются — продукты, вода, почва, и в организме человека, где они накапливаются и размножаются. Источником энтеровирусной инфекции для человека чаще всего является вирусоноситель или больной человек, пик выделения</w:t>
      </w:r>
      <w:r>
        <w:rPr>
          <w:rFonts w:ascii="Tahoma, Arial, Helvetica, sans-" w:hAnsi="Tahoma, Arial, Helvetica, sans-"/>
          <w:color w:val="404040"/>
        </w:rPr>
        <w:t xml:space="preserve"> возбудителя считается в первые дни появления симптомов. В различных странах здоровое носительство энтеровирусов среди населения колеблется от 17 до 46%. Основной путь передачи энтеровирусной инфекции считается фекально-оральный, контактно-бытовой, через п</w:t>
      </w:r>
      <w:r>
        <w:rPr>
          <w:rFonts w:ascii="Tahoma, Arial, Helvetica, sans-" w:hAnsi="Tahoma, Arial, Helvetica, sans-"/>
          <w:color w:val="404040"/>
        </w:rPr>
        <w:t>редметы быта, загрязненные руки, при несоблюдении личной гигиены. Воздушно-капельный, если возбудитель размножается в дыхательных путях, при кашле, чиханье Водный путь — заражение может происходить при поливе овощей и фруктов зараженными сточными водами, а</w:t>
      </w:r>
      <w:r>
        <w:rPr>
          <w:rFonts w:ascii="Tahoma, Arial, Helvetica, sans-" w:hAnsi="Tahoma, Arial, Helvetica, sans-"/>
          <w:color w:val="404040"/>
        </w:rPr>
        <w:t xml:space="preserve"> также при купании в открытых зараженных водоемах, по некоторым данным даже вода в кулерах является источником энтеровирусной инфекции. Если беременная женщина заражена энтеровирусной инфекцией, возможен и вертикальный путь передачи возбудителя ребенку. Дл</w:t>
      </w:r>
      <w:r>
        <w:rPr>
          <w:rFonts w:ascii="Tahoma, Arial, Helvetica, sans-" w:hAnsi="Tahoma, Arial, Helvetica, sans-"/>
          <w:color w:val="404040"/>
        </w:rPr>
        <w:t>я энтеровирусной инфекции характерна летне-осенняя сезонность, у человека очень высокая естественная восприимчивость, а после перенесенного заболевания несколько лет сохраняется типоспецифический иммунитет. Признаки, симптомы энтеровирусной инфекции Все за</w:t>
      </w:r>
      <w:r>
        <w:rPr>
          <w:rFonts w:ascii="Tahoma, Arial, Helvetica, sans-" w:hAnsi="Tahoma, Arial, Helvetica, sans-"/>
          <w:color w:val="404040"/>
        </w:rPr>
        <w:t xml:space="preserve">болевания, которые могут вызывать энетровирусы по тяжести воспалительного процесса, условно можно разделить на 2 группы: Тяжелые заболевания К ним относят острый паралич, гепатит, серозный менингит у детей и взрослых, перикардит, миокардит, неонатальные </w:t>
      </w:r>
      <w:r>
        <w:rPr>
          <w:rFonts w:ascii="Tahoma, Arial, Helvetica, sans-" w:hAnsi="Tahoma, Arial, Helvetica, sans-"/>
          <w:color w:val="404040"/>
        </w:rPr>
        <w:lastRenderedPageBreak/>
        <w:t>се</w:t>
      </w:r>
      <w:r>
        <w:rPr>
          <w:rFonts w:ascii="Tahoma, Arial, Helvetica, sans-" w:hAnsi="Tahoma, Arial, Helvetica, sans-"/>
          <w:color w:val="404040"/>
        </w:rPr>
        <w:t>птикоподобные заболевания, любые хронические инфекции у ВИЧ инфицированных (ВИЧ инфекция: симптомы, стадии). Менее тяжелые заболевания Коньюктивит, трехдневная лихорадка без сыпи или с сыпью, герпетическая ангина, везикулярный фарингит, плевродиния, увеит,</w:t>
      </w:r>
      <w:r>
        <w:rPr>
          <w:rFonts w:ascii="Tahoma, Arial, Helvetica, sans-" w:hAnsi="Tahoma, Arial, Helvetica, sans-"/>
          <w:color w:val="404040"/>
        </w:rPr>
        <w:t xml:space="preserve"> гастроэнтерит. Энтеровирус D68 может протекать с сильным кашлем и бронхолегочной обструкцией. Понятно, что у всех этих заболеваний клиническая картина, симптоматика очень разнообразна, поэтому достаточно трудно дифференцировать возникновение различных пат</w:t>
      </w:r>
      <w:r>
        <w:rPr>
          <w:rFonts w:ascii="Tahoma, Arial, Helvetica, sans-" w:hAnsi="Tahoma, Arial, Helvetica, sans-"/>
          <w:color w:val="404040"/>
        </w:rPr>
        <w:t>ологий. Самые часто встречающиеся симптомы энтеровирусной инфекции — это высокая температура, признаки общей интоксикации организма, полиморфная экзантема и абдоминальная и катаральная симптоматика. Инкубационный период любой энтеровирусной инфекций не бол</w:t>
      </w:r>
      <w:r>
        <w:rPr>
          <w:rFonts w:ascii="Tahoma, Arial, Helvetica, sans-" w:hAnsi="Tahoma, Arial, Helvetica, sans-"/>
          <w:color w:val="404040"/>
        </w:rPr>
        <w:t>ее 2-7 дней. Поскольку кишечные вирусы имеют некоторое сродство (высокая тропность) к большинству органам и тканям организма человека, поэтому и симптомы, и клинические формы весьма разнообразны. Причем у здоровых взрослых людей с крепким иммунитетом энтер</w:t>
      </w:r>
      <w:r>
        <w:rPr>
          <w:rFonts w:ascii="Tahoma, Arial, Helvetica, sans-" w:hAnsi="Tahoma, Arial, Helvetica, sans-"/>
          <w:color w:val="404040"/>
        </w:rPr>
        <w:t>овирусная инфекция не может развиваться до тяжелых патологических процессов, а чаще всего вообще протекает бессимптомно, что нельзя сказать о маленьких детях, особенно новорожденных и взрослых, ослабленных другими заболеваниями, такими как ВИЧ инфекция, он</w:t>
      </w:r>
      <w:r>
        <w:rPr>
          <w:rFonts w:ascii="Tahoma, Arial, Helvetica, sans-" w:hAnsi="Tahoma, Arial, Helvetica, sans-"/>
          <w:color w:val="404040"/>
        </w:rPr>
        <w:t>кологические заболевания, туберкулез. Катаральная форма Самую значительную часть всех энтеровирусных проявлений занимают ОРВИ, вызванные энетеровирусами, которые протекают как респираторная катаральная форма с ринитом, редким сухим кашлем, заложенностью но</w:t>
      </w:r>
      <w:r>
        <w:rPr>
          <w:rFonts w:ascii="Tahoma, Arial, Helvetica, sans-" w:hAnsi="Tahoma, Arial, Helvetica, sans-"/>
          <w:color w:val="404040"/>
        </w:rPr>
        <w:t>са, небольшим покраснением горла и не тяжелыми нарушениями пищеварения. Такая энетровирусная инфекция, симптомы которой простудоподобные длиться не более недели и не сопровождается осложнениями. Герпетическая ангина В первый день болезни на твердом небе, я</w:t>
      </w:r>
      <w:r>
        <w:rPr>
          <w:rFonts w:ascii="Tahoma, Arial, Helvetica, sans-" w:hAnsi="Tahoma, Arial, Helvetica, sans-"/>
          <w:color w:val="404040"/>
        </w:rPr>
        <w:t>зычке и небных дужках появляются красные папулы, при этом слизистая умеренно гиперемирована, эти папулы достаточно быстро превращаются в мелкие 1-2 мм везикулы, не сливающиеся между собой, которые через пару дней вскрываются, образуя эрозий или к 3-5 дню б</w:t>
      </w:r>
      <w:r>
        <w:rPr>
          <w:rFonts w:ascii="Tahoma, Arial, Helvetica, sans-" w:hAnsi="Tahoma, Arial, Helvetica, sans-"/>
          <w:color w:val="404040"/>
        </w:rPr>
        <w:t>есследно рассасывающиеся. Для такой энтеровирусной инфекции, симптомы дополняются слюнотечением, незначительным, но болезненным увеличением шейных и подчелюстных лимфоузлов, боль в горле при глотании либо незначительная, либо отсутствует. Гастроэнтеритичес</w:t>
      </w:r>
      <w:r>
        <w:rPr>
          <w:rFonts w:ascii="Tahoma, Arial, Helvetica, sans-" w:hAnsi="Tahoma, Arial, Helvetica, sans-"/>
          <w:color w:val="404040"/>
        </w:rPr>
        <w:t>кая форма Эта также достаточно часто встречаемая форма энетровирусной инфекции, симптомы которой выражаются водянистой диареей до 10 р/день рвотой, болями в животе, чаще всего в правой подвздошной области, вздутием живота, метеоризмом, при этом признаки об</w:t>
      </w:r>
      <w:r>
        <w:rPr>
          <w:rFonts w:ascii="Tahoma, Arial, Helvetica, sans-" w:hAnsi="Tahoma, Arial, Helvetica, sans-"/>
          <w:color w:val="404040"/>
        </w:rPr>
        <w:t xml:space="preserve">щей интоксикации умеренные — субфебрильная температура, слабость, пониженный аппетит. У детей раннего возраста эта форма инфекции обычно сопровождается и катаральными проявлениями, причем дети постарше выздоравливают к 3 дню, а у малышей заболевание может </w:t>
      </w:r>
      <w:r>
        <w:rPr>
          <w:rFonts w:ascii="Tahoma, Arial, Helvetica, sans-" w:hAnsi="Tahoma, Arial, Helvetica, sans-"/>
          <w:color w:val="404040"/>
        </w:rPr>
        <w:t>затягиваться до 2 недель. Серозный менингит Это широко распространенная и зачастую тяжелая форма энтеровирусной инфекции, симптомы которой в первую очередь характеризуются положительными менингеальными признаками: симптомами Кернига и Брудзинского, ригидно</w:t>
      </w:r>
      <w:r>
        <w:rPr>
          <w:rFonts w:ascii="Tahoma, Arial, Helvetica, sans-" w:hAnsi="Tahoma, Arial, Helvetica, sans-"/>
          <w:color w:val="404040"/>
        </w:rPr>
        <w:t xml:space="preserve">стью затылочных мышц. Дети обычно очень чувствительны к яркому свету и громким звукам, вялые, апатичные, возможно психоэмоциональное возбуждение, судороги, </w:t>
      </w:r>
      <w:r>
        <w:rPr>
          <w:rFonts w:ascii="Tahoma, Arial, Helvetica, sans-" w:hAnsi="Tahoma, Arial, Helvetica, sans-"/>
          <w:color w:val="404040"/>
        </w:rPr>
        <w:lastRenderedPageBreak/>
        <w:t>сознание сохранено, температура высокая (первые признаки менингита у детей). И симптомы менингита, и</w:t>
      </w:r>
      <w:r>
        <w:rPr>
          <w:rFonts w:ascii="Tahoma, Arial, Helvetica, sans-" w:hAnsi="Tahoma, Arial, Helvetica, sans-"/>
          <w:color w:val="404040"/>
        </w:rPr>
        <w:t xml:space="preserve"> повышенная температура тела держаться не более 2-10 дней, только ко 2-3 неделе происходит санация ликвора. Иногда сохраняются остаточные явления, такие как гипертензионный и астенический синдром. Иногда возникают и прочие неврологические симптомы при энте</w:t>
      </w:r>
      <w:r>
        <w:rPr>
          <w:rFonts w:ascii="Tahoma, Arial, Helvetica, sans-" w:hAnsi="Tahoma, Arial, Helvetica, sans-"/>
          <w:color w:val="404040"/>
        </w:rPr>
        <w:t>ровирусном менингите — отсутствие брюшных рефлексов, кратковременные глазодвигательные расстройства, расстройства сознания, нистагм, повышение сухожильных рефлексов, клонус стоп. Эпидемическая миалгия — «чертова пляска», болезнь Борнхольма, плевродиния Миа</w:t>
      </w:r>
      <w:r>
        <w:rPr>
          <w:rFonts w:ascii="Tahoma, Arial, Helvetica, sans-" w:hAnsi="Tahoma, Arial, Helvetica, sans-"/>
          <w:color w:val="404040"/>
        </w:rPr>
        <w:t>лгия характеризуется сильными острыми болями в мышцах передней стенки живота, спине, конечностях, нижней части грудной клетки. Приступообразные боли продолжаются от 30 секунд до 20 минут, длительность которых несколько дней, иногда бывают рецидивы заболева</w:t>
      </w:r>
      <w:r>
        <w:rPr>
          <w:rFonts w:ascii="Tahoma, Arial, Helvetica, sans-" w:hAnsi="Tahoma, Arial, Helvetica, sans-"/>
          <w:color w:val="404040"/>
        </w:rPr>
        <w:t>ния с меньшей продолжительностью и интенсивностью. Энтеровирусная лихорадка или малая болезнь Эта форма проявления также считается массовым заболеванием, но диагностируется она очень редко, поскольку длительность и тяжесть болезни не велики, мало кто обращ</w:t>
      </w:r>
      <w:r>
        <w:rPr>
          <w:rFonts w:ascii="Tahoma, Arial, Helvetica, sans-" w:hAnsi="Tahoma, Arial, Helvetica, sans-"/>
          <w:color w:val="404040"/>
        </w:rPr>
        <w:t>ается за медицинской помощью и тщательной диагностикой. Признаки энтеровирусной инфекции в этом случае характеризуются трехдневной лихорадкой, то есть повышением температуры тела в течение 2-3  дней, не сопровождающиеся локальной симптоматикой, интоксикаци</w:t>
      </w:r>
      <w:r>
        <w:rPr>
          <w:rFonts w:ascii="Tahoma, Arial, Helvetica, sans-" w:hAnsi="Tahoma, Arial, Helvetica, sans-"/>
          <w:color w:val="404040"/>
        </w:rPr>
        <w:t>я умеренная, общее самочувствие также не сильно нарушается, отсюда второе ее название — малая болезнь. Очень редко клинические случаи энтеровирусной лихорадки диагностируются при вспышке инфекции в коллективах, когда обнаруживаются и прочие виды проявлений</w:t>
      </w:r>
      <w:r>
        <w:rPr>
          <w:rFonts w:ascii="Tahoma, Arial, Helvetica, sans-" w:hAnsi="Tahoma, Arial, Helvetica, sans-"/>
          <w:color w:val="404040"/>
        </w:rPr>
        <w:t>, симптомов энетровирусной инфекции. Энтеровирусная экзантема или бостонская лихорадка Со 2 дня, иногда с первого дня заболевания на лице, конечностях, теле зараженного человека появляется розовая сыпь пятнисто-папулезного характера, бывает и с геморрагиче</w:t>
      </w:r>
      <w:r>
        <w:rPr>
          <w:rFonts w:ascii="Tahoma, Arial, Helvetica, sans-" w:hAnsi="Tahoma, Arial, Helvetica, sans-"/>
          <w:color w:val="404040"/>
        </w:rPr>
        <w:t>ским компонентом. Обычно через 2 дня высыпания исчезают не оставляя следов. Энтеровирусная экзантема часто сопровождает прочие формы энтеровирусной инфекции, например, герпетическую ангину или серозный менингит. Геморрагический коньюктивит При энтеровирусн</w:t>
      </w:r>
      <w:r>
        <w:rPr>
          <w:rFonts w:ascii="Tahoma, Arial, Helvetica, sans-" w:hAnsi="Tahoma, Arial, Helvetica, sans-"/>
          <w:color w:val="404040"/>
        </w:rPr>
        <w:t>ом коньюктивите начало заболевания очень острое, внезапно появляется светобоязнь, боль в глазах, слезоточивость. При осмотре окулистом обнаруживаются множественные кровоизлияния, конъюнктива гиперемирована, веки отечны, обильные гнойные, серозные выделения</w:t>
      </w:r>
      <w:r>
        <w:rPr>
          <w:rFonts w:ascii="Tahoma, Arial, Helvetica, sans-" w:hAnsi="Tahoma, Arial, Helvetica, sans-"/>
          <w:color w:val="404040"/>
        </w:rPr>
        <w:t>. Сначала поражается только один глаз, затем присоединяется и второй. Кроме перечисленных проявлений энетровирусной инфекции, симптомы заболевания могут проявляться по типу безжелтушного гепатита, энцефалита, неврита зрительного нерва, миокардита, энеровир</w:t>
      </w:r>
      <w:r>
        <w:rPr>
          <w:rFonts w:ascii="Tahoma, Arial, Helvetica, sans-" w:hAnsi="Tahoma, Arial, Helvetica, sans-"/>
          <w:color w:val="404040"/>
        </w:rPr>
        <w:t>усы способны поражать лимфатические узлы, вызывая лимфадениты различных групп лимфоузлов, сердечную сумку — перекардит, полирадикулоневрит, редко бывает также энцефаломиокардит новорожденных, поражение почек. Диагностические признаки энтеровирусной инфекци</w:t>
      </w:r>
      <w:r>
        <w:rPr>
          <w:rFonts w:ascii="Tahoma, Arial, Helvetica, sans-" w:hAnsi="Tahoma, Arial, Helvetica, sans-"/>
          <w:color w:val="404040"/>
        </w:rPr>
        <w:t xml:space="preserve">и у детей Признаки энтеровирусной инфекция у детей чаще всего проявляется серозным менингитом, герпетической ангиной, паралитическими формами. Не редко встречаются групповые вспышки в дошкольных детских учреждениях и школах, у детей 3-10 лет, в основном с </w:t>
      </w:r>
      <w:r>
        <w:rPr>
          <w:rFonts w:ascii="Tahoma, Arial, Helvetica, sans-" w:hAnsi="Tahoma, Arial, Helvetica, sans-"/>
          <w:color w:val="404040"/>
        </w:rPr>
        <w:t xml:space="preserve">фекально-оральным механизмом передачи в теплые периоды времени года -весной, летом, осенью. Обычно у детей энетровирусная инфекция </w:t>
      </w:r>
      <w:r>
        <w:rPr>
          <w:rFonts w:ascii="Tahoma, Arial, Helvetica, sans-" w:hAnsi="Tahoma, Arial, Helvetica, sans-"/>
          <w:color w:val="404040"/>
        </w:rPr>
        <w:lastRenderedPageBreak/>
        <w:t>развивается остро, бурно - озноб, лихорадка, головная боль, расстройство сна, головокружение. Также для детей характерен поли</w:t>
      </w:r>
      <w:r>
        <w:rPr>
          <w:rFonts w:ascii="Tahoma, Arial, Helvetica, sans-" w:hAnsi="Tahoma, Arial, Helvetica, sans-"/>
          <w:color w:val="404040"/>
        </w:rPr>
        <w:t>морфизм клинических симптомов - мышечные боли, герпетическая ангина, катаральные проявления, понос, энтеровирусные экзантемы. Диагностика энетровирусной инфекции На сегодняшний день существует 4 основных метода выявления возбудителя заболевания: Серологиче</w:t>
      </w:r>
      <w:r>
        <w:rPr>
          <w:rFonts w:ascii="Tahoma, Arial, Helvetica, sans-" w:hAnsi="Tahoma, Arial, Helvetica, sans-"/>
          <w:color w:val="404040"/>
        </w:rPr>
        <w:t>ские методы - определение возбудителя в сыворотке крови. К ранним маркерам энеровирусной инфекции относятся IgА и IgМ, они определяют свежий антигенный стимул, а IgG сохраняются в крови переболевшего человека или несколько лет, или всю жизнь. Для диагности</w:t>
      </w:r>
      <w:r>
        <w:rPr>
          <w:rFonts w:ascii="Tahoma, Arial, Helvetica, sans-" w:hAnsi="Tahoma, Arial, Helvetica, sans-"/>
          <w:color w:val="404040"/>
        </w:rPr>
        <w:t>ки энетреовирусной инфекции считается значимым нарастание титра свыше 4-кратного значения. Вирусологические методы - выявление вируса в фекалиях, ликворе, крови, слизистой носоглотки на культурах чувствительных клеток. Исследуют испражнения в течение 2 нед</w:t>
      </w:r>
      <w:r>
        <w:rPr>
          <w:rFonts w:ascii="Tahoma, Arial, Helvetica, sans-" w:hAnsi="Tahoma, Arial, Helvetica, sans-"/>
          <w:color w:val="404040"/>
        </w:rPr>
        <w:t>ель, в первые дни заболевания смывы из носоглотки, по показаниям ЦСЖ . Иммуногистохимические методы - выявление в крови больного антигенов к энтеровирусам. Наиболее доступные методы иммуногистохимии - являются иммунопероксидазный и иммунофлюоресцентный ана</w:t>
      </w:r>
      <w:r>
        <w:rPr>
          <w:rFonts w:ascii="Tahoma, Arial, Helvetica, sans-" w:hAnsi="Tahoma, Arial, Helvetica, sans-"/>
          <w:color w:val="404040"/>
        </w:rPr>
        <w:t>лизы. Молекулярно-биологические способы - определение фрагментов РНК энтеровирусов. Общий анализ крови - обычно СОЭ и число лейкоцитов в норме или немного повышена, редко бывает гиперлейкоцитоз, нейтрофилез, который в последующем сменяется на эозинофилию и</w:t>
      </w:r>
      <w:r>
        <w:rPr>
          <w:rFonts w:ascii="Tahoma, Arial, Helvetica, sans-" w:hAnsi="Tahoma, Arial, Helvetica, sans-"/>
          <w:color w:val="404040"/>
        </w:rPr>
        <w:t xml:space="preserve"> лимфоцитоз. Однако, многие методы диагностики не носит массового характера из-за длительности, сложности анализа и малой диагностической ценности, поскольку по причине высокого числа бессимптомного носительства энтеровирусов выявление вируса в анализе не </w:t>
      </w:r>
      <w:r>
        <w:rPr>
          <w:rFonts w:ascii="Tahoma, Arial, Helvetica, sans-" w:hAnsi="Tahoma, Arial, Helvetica, sans-"/>
          <w:color w:val="404040"/>
        </w:rPr>
        <w:t>является 100% доказательством его причастности к заболеванию. Основным важным диагностическим методом является 4-кратное нарастание титра антител в парных сыворотках, которые определяются с помощью РТГА и РСК. А также ПЦР со стадией обратной транскрипции -</w:t>
      </w:r>
      <w:r>
        <w:rPr>
          <w:rFonts w:ascii="Tahoma, Arial, Helvetica, sans-" w:hAnsi="Tahoma, Arial, Helvetica, sans-"/>
          <w:color w:val="404040"/>
        </w:rPr>
        <w:t xml:space="preserve"> это быстрый анализ, с высокой специфичностью, чувствительностью. Следует дифференцировать энтеровирусные инфекции от прочих заболеваний: герпетическую ангину от грибковых заболеваний (грибковый стоматит), от простого герпеса эпидемическую миалгию - от пан</w:t>
      </w:r>
      <w:r>
        <w:rPr>
          <w:rFonts w:ascii="Tahoma, Arial, Helvetica, sans-" w:hAnsi="Tahoma, Arial, Helvetica, sans-"/>
          <w:color w:val="404040"/>
        </w:rPr>
        <w:t>креатита, пневмонии, плеврита, острого аппендицита, холецистита энтеровирусную лихорадку - от гриппа и ОРВИ другой этиологии; серозный менингит у детей - от менингококкового, туберкулезного менингита, или серозных менингитов прочей вирусной этиологии парал</w:t>
      </w:r>
      <w:r>
        <w:rPr>
          <w:rFonts w:ascii="Tahoma, Arial, Helvetica, sans-" w:hAnsi="Tahoma, Arial, Helvetica, sans-"/>
          <w:color w:val="404040"/>
        </w:rPr>
        <w:t>итическую форму - от дифтерийных полирадикулоневритов или полиомиелита энтеровирусную экзантему - от скарлатины, кори, краснухи, аллергических реакций в виде сыпи Гастроэнтерическую форму - от прочих острых кишечных инфекций, дизентерии, сальмонеллеза и пр</w:t>
      </w:r>
      <w:r>
        <w:rPr>
          <w:rFonts w:ascii="Tahoma, Arial, Helvetica, sans-" w:hAnsi="Tahoma, Arial, Helvetica, sans-"/>
          <w:color w:val="404040"/>
        </w:rPr>
        <w:t>. Лечение энтеровирусной инфекции и профилактика Лечение энтеровирусной инфекции направлено на облегчение симптомов болезни и на уничтожение вируса. Поскольку этиотропное лечение энтеровирусных инфекций не разработано, производится симптоматическая и дезин</w:t>
      </w:r>
      <w:r>
        <w:rPr>
          <w:rFonts w:ascii="Tahoma, Arial, Helvetica, sans-" w:hAnsi="Tahoma, Arial, Helvetica, sans-"/>
          <w:color w:val="404040"/>
        </w:rPr>
        <w:t>токсикационная терапия, в зависимости от тяжести и локализации воспалительного процесса. Используются противовирусные препараты, такие как интерфероны, обезболивающие, жаропонижающие средства для детей, противорвотные, антигистаминные препараты, спазмолити</w:t>
      </w:r>
      <w:r>
        <w:rPr>
          <w:rFonts w:ascii="Tahoma, Arial, Helvetica, sans-" w:hAnsi="Tahoma, Arial, Helvetica, sans-"/>
          <w:color w:val="404040"/>
        </w:rPr>
        <w:t xml:space="preserve">ки. При присоединении бактериальной вторичной </w:t>
      </w:r>
      <w:r>
        <w:rPr>
          <w:rFonts w:ascii="Tahoma, Arial, Helvetica, sans-" w:hAnsi="Tahoma, Arial, Helvetica, sans-"/>
          <w:color w:val="404040"/>
        </w:rPr>
        <w:lastRenderedPageBreak/>
        <w:t>инфекции назначаются антибиотики (как правильно принимать антибиотики). При тяжелых формах инфекции, когда поражается нервная система, назначают кортикостероидные препараты, для коррекции кислотно-щелочного и в</w:t>
      </w:r>
      <w:r>
        <w:rPr>
          <w:rFonts w:ascii="Tahoma, Arial, Helvetica, sans-" w:hAnsi="Tahoma, Arial, Helvetica, sans-"/>
          <w:color w:val="404040"/>
        </w:rPr>
        <w:t xml:space="preserve">одно-электролидного баланса - мочегонные средства. Если развиваются состояния, угрожающие жизни - требуются реанимационные меры и интенсивная терапия. Для предупреждения распространения вирусной инфекции больной человек должен пользоваться личной посудой, </w:t>
      </w:r>
      <w:r>
        <w:rPr>
          <w:rFonts w:ascii="Tahoma, Arial, Helvetica, sans-" w:hAnsi="Tahoma, Arial, Helvetica, sans-"/>
          <w:color w:val="404040"/>
        </w:rPr>
        <w:t>полотенцем, часто мыть руки, помещение с больным должно часто проветриваться и должна производиться ежедневная влажная уборка. Соблюдение правил личной гигиены, правильная тщательная обработка пищевых продуктов, при купании в открытых водоемах избегать поп</w:t>
      </w:r>
      <w:r>
        <w:rPr>
          <w:rFonts w:ascii="Tahoma, Arial, Helvetica, sans-" w:hAnsi="Tahoma, Arial, Helvetica, sans-"/>
          <w:color w:val="404040"/>
        </w:rPr>
        <w:t>адания воды в носоглотку - это лучшая профилактика энтеровирусной инфекции. Маленьким детям (до 3 лет), контактирующим с больным, обычно для профилактики назначают иммуноглобулин и интерферон интраназально в течение недели.</w:t>
      </w:r>
      <w:r>
        <w:br/>
      </w:r>
    </w:p>
    <w:sectPr w:rsidR="00FF55C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32" w:rsidRDefault="00026332">
      <w:r>
        <w:separator/>
      </w:r>
    </w:p>
  </w:endnote>
  <w:endnote w:type="continuationSeparator" w:id="0">
    <w:p w:rsidR="00026332" w:rsidRDefault="0002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, Arial, Helvetica, sans-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32" w:rsidRDefault="00026332">
      <w:r>
        <w:rPr>
          <w:color w:val="000000"/>
        </w:rPr>
        <w:separator/>
      </w:r>
    </w:p>
  </w:footnote>
  <w:footnote w:type="continuationSeparator" w:id="0">
    <w:p w:rsidR="00026332" w:rsidRDefault="0002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5CE"/>
    <w:rsid w:val="00026332"/>
    <w:rsid w:val="00C927B3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2009-04-16T11:32:00Z</dcterms:created>
  <dcterms:modified xsi:type="dcterms:W3CDTF">2015-09-22T07:52:00Z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