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D85" w:rsidRDefault="00FE2D85" w:rsidP="00FE2D85">
      <w:pPr>
        <w:tabs>
          <w:tab w:val="left" w:pos="1134"/>
        </w:tabs>
        <w:spacing w:line="360" w:lineRule="auto"/>
        <w:ind w:hanging="567"/>
        <w:jc w:val="center"/>
        <w:rPr>
          <w:rFonts w:ascii="Times New Roman" w:hAnsi="Times New Roman" w:cs="Times New Roman"/>
          <w:b/>
          <w:lang w:val="uk-UA"/>
        </w:rPr>
      </w:pPr>
      <w:r>
        <w:rPr>
          <w:rFonts w:ascii="Times New Roman" w:hAnsi="Times New Roman" w:cs="Times New Roman"/>
          <w:b/>
          <w:lang w:val="uk-UA"/>
        </w:rPr>
        <w:t>Розлади відчуття та сприймання в дитячому та підлітковому віці</w:t>
      </w:r>
    </w:p>
    <w:p w:rsidR="00FE2D85" w:rsidRDefault="00FE2D85" w:rsidP="00FE2D85">
      <w:pPr>
        <w:spacing w:line="360" w:lineRule="auto"/>
        <w:ind w:firstLine="709"/>
        <w:jc w:val="both"/>
        <w:rPr>
          <w:rFonts w:ascii="Times New Roman" w:hAnsi="Times New Roman" w:cs="Times New Roman"/>
          <w:lang w:val="uk-UA"/>
        </w:rPr>
      </w:pPr>
      <w:r>
        <w:rPr>
          <w:rFonts w:ascii="Times New Roman" w:hAnsi="Times New Roman" w:cs="Times New Roman"/>
          <w:lang w:val="uk-UA"/>
        </w:rPr>
        <w:t>Розлади відчуття та сприймання</w:t>
      </w:r>
      <w:r>
        <w:rPr>
          <w:rFonts w:ascii="Times New Roman" w:hAnsi="Times New Roman" w:cs="Times New Roman"/>
          <w:b/>
          <w:lang w:val="uk-UA"/>
        </w:rPr>
        <w:t xml:space="preserve"> </w:t>
      </w:r>
      <w:r>
        <w:rPr>
          <w:rFonts w:ascii="Times New Roman" w:hAnsi="Times New Roman" w:cs="Times New Roman"/>
          <w:lang w:val="uk-UA"/>
        </w:rPr>
        <w:t xml:space="preserve">відносяться до патології </w:t>
      </w:r>
      <w:proofErr w:type="spellStart"/>
      <w:r>
        <w:rPr>
          <w:rFonts w:ascii="Times New Roman" w:hAnsi="Times New Roman" w:cs="Times New Roman"/>
          <w:lang w:val="uk-UA"/>
        </w:rPr>
        <w:t>перцепторної</w:t>
      </w:r>
      <w:proofErr w:type="spellEnd"/>
      <w:r>
        <w:rPr>
          <w:rFonts w:ascii="Times New Roman" w:hAnsi="Times New Roman" w:cs="Times New Roman"/>
          <w:lang w:val="uk-UA"/>
        </w:rPr>
        <w:t xml:space="preserve"> сфери</w:t>
      </w:r>
      <w:r>
        <w:rPr>
          <w:rFonts w:ascii="Times New Roman" w:hAnsi="Times New Roman" w:cs="Times New Roman"/>
          <w:sz w:val="28"/>
          <w:szCs w:val="28"/>
          <w:lang w:val="uk-UA"/>
        </w:rPr>
        <w:t>.</w:t>
      </w:r>
    </w:p>
    <w:p w:rsidR="00FE2D85" w:rsidRDefault="00FE2D85" w:rsidP="00FE2D85">
      <w:pPr>
        <w:spacing w:line="360" w:lineRule="auto"/>
        <w:ind w:firstLine="709"/>
        <w:jc w:val="both"/>
        <w:rPr>
          <w:rFonts w:ascii="Times New Roman" w:hAnsi="Times New Roman" w:cs="Times New Roman"/>
          <w:lang w:val="uk-UA"/>
        </w:rPr>
      </w:pPr>
      <w:r>
        <w:rPr>
          <w:rFonts w:ascii="Times New Roman" w:hAnsi="Times New Roman" w:cs="Times New Roman"/>
          <w:b/>
          <w:i/>
          <w:lang w:val="uk-UA"/>
        </w:rPr>
        <w:t>Відчуття</w:t>
      </w:r>
      <w:r>
        <w:rPr>
          <w:rFonts w:ascii="Times New Roman" w:hAnsi="Times New Roman" w:cs="Times New Roman"/>
          <w:i/>
          <w:lang w:val="uk-UA"/>
        </w:rPr>
        <w:t xml:space="preserve"> </w:t>
      </w:r>
      <w:r>
        <w:rPr>
          <w:rFonts w:ascii="Times New Roman" w:hAnsi="Times New Roman" w:cs="Times New Roman"/>
          <w:lang w:val="uk-UA"/>
        </w:rPr>
        <w:t>- найпростіший психічний процес відображення окремих чуттєво конкретних властивостей і якостей предметів і явищ при їх безпосередній дії на рецепторні зони органів почуттів. Відчуття виникають в свідомості як реальні образи цих властивостей і якостей,  залежать від специфічності та чутливості аналізаторів. Вони елементарні  і є окремими компонентами цілісного сприйняття. Відчуття мають якісну і кількісну сторони. Якісна пов'язана зі специфічністю аналізатора - здатністю до перетворення, трансформації специфічної енергії, що діє на рецептор матеріального подразника, і перетворюється в енергію нервового процесу. Таким чином, відчуття - форма відображення адекватних подразників, що залежить від чутливості тих чи інших рецепторів. Тому розлади цієї сфери відрізняються за аналізаторами: зорові, слухові, тактильні, нюхові, смакові, температурні, больові, вібраційні і</w:t>
      </w:r>
    </w:p>
    <w:p w:rsidR="00FE2D85" w:rsidRDefault="00FE2D85" w:rsidP="00FE2D85">
      <w:pPr>
        <w:spacing w:line="360" w:lineRule="auto"/>
        <w:ind w:firstLine="709"/>
        <w:jc w:val="both"/>
        <w:rPr>
          <w:rFonts w:ascii="Times New Roman" w:hAnsi="Times New Roman" w:cs="Times New Roman"/>
          <w:lang w:val="uk-UA"/>
        </w:rPr>
      </w:pPr>
      <w:r>
        <w:rPr>
          <w:rFonts w:ascii="Times New Roman" w:hAnsi="Times New Roman" w:cs="Times New Roman"/>
          <w:lang w:val="uk-UA"/>
        </w:rPr>
        <w:t xml:space="preserve">Інший принцип класифікації пов'язаний з характером розкритих ними об'єктів і явищ реального світу. Виділяються дві групи аналізаторів - </w:t>
      </w:r>
      <w:proofErr w:type="spellStart"/>
      <w:r>
        <w:rPr>
          <w:rFonts w:ascii="Times New Roman" w:hAnsi="Times New Roman" w:cs="Times New Roman"/>
          <w:lang w:val="uk-UA"/>
        </w:rPr>
        <w:t>екстерорецептори</w:t>
      </w:r>
      <w:proofErr w:type="spellEnd"/>
      <w:r>
        <w:rPr>
          <w:rFonts w:ascii="Times New Roman" w:hAnsi="Times New Roman" w:cs="Times New Roman"/>
          <w:lang w:val="uk-UA"/>
        </w:rPr>
        <w:t xml:space="preserve"> і інтероцептори. Рецепторні зони першого розташовані на поверхні тіла і відображають властивості зовнішнього світу. Вони, в свою чергу, діляться на </w:t>
      </w:r>
      <w:proofErr w:type="spellStart"/>
      <w:r>
        <w:rPr>
          <w:rFonts w:ascii="Times New Roman" w:hAnsi="Times New Roman" w:cs="Times New Roman"/>
          <w:lang w:val="uk-UA"/>
        </w:rPr>
        <w:t>дистантні</w:t>
      </w:r>
      <w:proofErr w:type="spellEnd"/>
      <w:r>
        <w:rPr>
          <w:rFonts w:ascii="Times New Roman" w:hAnsi="Times New Roman" w:cs="Times New Roman"/>
          <w:lang w:val="uk-UA"/>
        </w:rPr>
        <w:t xml:space="preserve"> та контактні. </w:t>
      </w:r>
      <w:proofErr w:type="spellStart"/>
      <w:r>
        <w:rPr>
          <w:rFonts w:ascii="Times New Roman" w:hAnsi="Times New Roman" w:cs="Times New Roman"/>
          <w:lang w:val="uk-UA"/>
        </w:rPr>
        <w:t>Дистантні</w:t>
      </w:r>
      <w:proofErr w:type="spellEnd"/>
      <w:r>
        <w:rPr>
          <w:rFonts w:ascii="Times New Roman" w:hAnsi="Times New Roman" w:cs="Times New Roman"/>
          <w:lang w:val="uk-UA"/>
        </w:rPr>
        <w:t xml:space="preserve"> відображають вплив об'єктів, віддалених від рецепторних зон (зорові, слухові, нюхові). Поле їх дії, або межа досяжності - максимально віддалений простір, в межах якого об'єкт може викликати специфічне збудження аналізаторів. Воно залежить від сили впливу, деяких просторових характеристик (для зорового сприйняття - відкритість чи закритість простору) і стану самого аналізатора. </w:t>
      </w:r>
      <w:proofErr w:type="spellStart"/>
      <w:r>
        <w:rPr>
          <w:rFonts w:ascii="Times New Roman" w:hAnsi="Times New Roman" w:cs="Times New Roman"/>
          <w:lang w:val="uk-UA"/>
        </w:rPr>
        <w:t>Дистантні</w:t>
      </w:r>
      <w:proofErr w:type="spellEnd"/>
      <w:r>
        <w:rPr>
          <w:rFonts w:ascii="Times New Roman" w:hAnsi="Times New Roman" w:cs="Times New Roman"/>
          <w:lang w:val="uk-UA"/>
        </w:rPr>
        <w:t xml:space="preserve"> аналізатори постачають основний обсяг необхідної здоровій людині інформації. У контактних нервовий процес виникає при безпосередньому зіткненні рецепторної зони з об'єктом (смаковий, тактильний, больовий).</w:t>
      </w:r>
    </w:p>
    <w:p w:rsidR="00FE2D85" w:rsidRDefault="00FE2D85" w:rsidP="00FE2D85">
      <w:pPr>
        <w:spacing w:line="360" w:lineRule="auto"/>
        <w:ind w:firstLine="709"/>
        <w:jc w:val="both"/>
        <w:rPr>
          <w:rFonts w:ascii="Times New Roman" w:hAnsi="Times New Roman" w:cs="Times New Roman"/>
          <w:lang w:val="uk-UA"/>
        </w:rPr>
      </w:pPr>
      <w:r>
        <w:rPr>
          <w:rFonts w:ascii="Times New Roman" w:hAnsi="Times New Roman" w:cs="Times New Roman"/>
          <w:lang w:val="uk-UA"/>
        </w:rPr>
        <w:t xml:space="preserve">Рецепторні зони </w:t>
      </w:r>
      <w:proofErr w:type="spellStart"/>
      <w:r>
        <w:rPr>
          <w:rFonts w:ascii="Times New Roman" w:hAnsi="Times New Roman" w:cs="Times New Roman"/>
          <w:lang w:val="uk-UA"/>
        </w:rPr>
        <w:t>інтероцепції</w:t>
      </w:r>
      <w:proofErr w:type="spellEnd"/>
      <w:r>
        <w:rPr>
          <w:rFonts w:ascii="Times New Roman" w:hAnsi="Times New Roman" w:cs="Times New Roman"/>
          <w:lang w:val="uk-UA"/>
        </w:rPr>
        <w:t xml:space="preserve"> розташовані в тканинах внутрішніх органів і несуть інформацію про стан внутрішнього середовища. Вони також діляться на дві групи. Власне інтероцептори інформують про стан внутрішнього середовища і внутрішніх органів. Пропріоцептори, рецепторна ланка яких розташована в м'язах і зв'язках, несуть інформацію про положення тіла, про положення кінцівок. Кількісна сторона аналізаторів пов'язана з їх чутливістю, роздільною здатністю, гостротою. Показником останньої є поріг відчуття - найменша сила подразника, здатного викликати адекватне відчуття. Чутливість аналізатора непостійна, вона може коливатися в досить широких межах і залежить від багатьох факторів, в першу чергу від індивідуальних особливостей суб'єкта і функціонального стану центральної нервової системи.</w:t>
      </w:r>
    </w:p>
    <w:p w:rsidR="00FE2D85" w:rsidRDefault="00FE2D85" w:rsidP="00FE2D85">
      <w:pPr>
        <w:spacing w:line="360" w:lineRule="auto"/>
        <w:ind w:firstLine="709"/>
        <w:jc w:val="both"/>
        <w:rPr>
          <w:rFonts w:ascii="Times New Roman" w:hAnsi="Times New Roman" w:cs="Times New Roman"/>
          <w:lang w:val="uk-UA"/>
        </w:rPr>
      </w:pPr>
      <w:r>
        <w:rPr>
          <w:rFonts w:ascii="Times New Roman" w:hAnsi="Times New Roman" w:cs="Times New Roman"/>
          <w:b/>
          <w:i/>
          <w:lang w:val="uk-UA"/>
        </w:rPr>
        <w:lastRenderedPageBreak/>
        <w:t>Сприйняття</w:t>
      </w:r>
      <w:r>
        <w:rPr>
          <w:rFonts w:ascii="Times New Roman" w:hAnsi="Times New Roman" w:cs="Times New Roman"/>
          <w:lang w:val="uk-UA"/>
        </w:rPr>
        <w:t xml:space="preserve"> (у вузькому сенсі слова) - психічний процес відображення предметів і явищ в цілому, в сукупності їх чуттєво конкретних властивостей і складових частин при їх безпосередньому впливі на рецепторні зони аналізаторів. Сприйняття предметне, образ проектується в так званий об'єктивний (реальний) простір, що пов'язано з полем дії аналізатора (</w:t>
      </w:r>
      <w:proofErr w:type="spellStart"/>
      <w:r>
        <w:rPr>
          <w:rFonts w:ascii="Times New Roman" w:hAnsi="Times New Roman" w:cs="Times New Roman"/>
          <w:lang w:val="uk-UA"/>
        </w:rPr>
        <w:t>дистантного</w:t>
      </w:r>
      <w:proofErr w:type="spellEnd"/>
      <w:r>
        <w:rPr>
          <w:rFonts w:ascii="Times New Roman" w:hAnsi="Times New Roman" w:cs="Times New Roman"/>
          <w:lang w:val="uk-UA"/>
        </w:rPr>
        <w:t xml:space="preserve">, контактного, </w:t>
      </w:r>
      <w:proofErr w:type="spellStart"/>
      <w:r>
        <w:rPr>
          <w:rFonts w:ascii="Times New Roman" w:hAnsi="Times New Roman" w:cs="Times New Roman"/>
          <w:lang w:val="uk-UA"/>
        </w:rPr>
        <w:t>інтеро</w:t>
      </w:r>
      <w:proofErr w:type="spellEnd"/>
      <w:r>
        <w:rPr>
          <w:rFonts w:ascii="Times New Roman" w:hAnsi="Times New Roman" w:cs="Times New Roman"/>
          <w:lang w:val="uk-UA"/>
        </w:rPr>
        <w:t xml:space="preserve">-і </w:t>
      </w:r>
      <w:proofErr w:type="spellStart"/>
      <w:r>
        <w:rPr>
          <w:rFonts w:ascii="Times New Roman" w:hAnsi="Times New Roman" w:cs="Times New Roman"/>
          <w:lang w:val="uk-UA"/>
        </w:rPr>
        <w:t>пропріоцептивного</w:t>
      </w:r>
      <w:proofErr w:type="spellEnd"/>
      <w:r>
        <w:rPr>
          <w:rFonts w:ascii="Times New Roman" w:hAnsi="Times New Roman" w:cs="Times New Roman"/>
          <w:lang w:val="uk-UA"/>
        </w:rPr>
        <w:t>), співвідношенням його з результатами діяльності інших аналізаторів і індивідуальним досвідом сприйняття.</w:t>
      </w:r>
    </w:p>
    <w:p w:rsidR="00FE2D85" w:rsidRDefault="00FE2D85" w:rsidP="00FE2D85">
      <w:pPr>
        <w:spacing w:line="360" w:lineRule="auto"/>
        <w:ind w:firstLine="709"/>
        <w:jc w:val="both"/>
        <w:rPr>
          <w:rFonts w:ascii="Times New Roman" w:hAnsi="Times New Roman" w:cs="Times New Roman"/>
          <w:lang w:val="uk-UA"/>
        </w:rPr>
      </w:pPr>
      <w:r>
        <w:rPr>
          <w:rFonts w:ascii="Times New Roman" w:hAnsi="Times New Roman" w:cs="Times New Roman"/>
          <w:b/>
          <w:i/>
          <w:lang w:val="uk-UA"/>
        </w:rPr>
        <w:t>Уявлення</w:t>
      </w:r>
      <w:r>
        <w:rPr>
          <w:rFonts w:ascii="Times New Roman" w:hAnsi="Times New Roman" w:cs="Times New Roman"/>
          <w:b/>
          <w:lang w:val="uk-UA"/>
        </w:rPr>
        <w:t xml:space="preserve"> </w:t>
      </w:r>
      <w:r>
        <w:rPr>
          <w:rFonts w:ascii="Times New Roman" w:hAnsi="Times New Roman" w:cs="Times New Roman"/>
          <w:lang w:val="uk-UA"/>
        </w:rPr>
        <w:t xml:space="preserve">- сліди колишніх </w:t>
      </w:r>
      <w:proofErr w:type="spellStart"/>
      <w:r>
        <w:rPr>
          <w:rFonts w:ascii="Times New Roman" w:hAnsi="Times New Roman" w:cs="Times New Roman"/>
          <w:lang w:val="uk-UA"/>
        </w:rPr>
        <w:t>сприйнять</w:t>
      </w:r>
      <w:proofErr w:type="spellEnd"/>
      <w:r>
        <w:rPr>
          <w:rFonts w:ascii="Times New Roman" w:hAnsi="Times New Roman" w:cs="Times New Roman"/>
          <w:lang w:val="uk-UA"/>
        </w:rPr>
        <w:t xml:space="preserve">, їх образи, що виникають у свідомості мимоволі або довільно при відсутності в момент їх виникнення самого об'єкта в межах досяжності відповідного аналізатора. Образ уявлення проектується в суб'єктивний простір і усвідомлюється як результат психічної творчості суб'єкта. Сприйняття відрізняється яскравістю, чіткістю, проекцією  образу в реальний простір; при цьому суб'єкт образ довільно змінити не може. </w:t>
      </w:r>
    </w:p>
    <w:p w:rsidR="00FE2D85" w:rsidRDefault="00FE2D85" w:rsidP="00FE2D85">
      <w:pPr>
        <w:spacing w:line="360" w:lineRule="auto"/>
        <w:ind w:firstLine="709"/>
        <w:jc w:val="both"/>
        <w:rPr>
          <w:rFonts w:ascii="Times New Roman" w:hAnsi="Times New Roman" w:cs="Times New Roman"/>
          <w:lang w:val="uk-UA"/>
        </w:rPr>
      </w:pPr>
      <w:r>
        <w:rPr>
          <w:rFonts w:ascii="Times New Roman" w:hAnsi="Times New Roman" w:cs="Times New Roman"/>
          <w:lang w:val="uk-UA"/>
        </w:rPr>
        <w:t>Уявлення характеризується тьмяністю, фрагментарністю, проекцією образу в суб'єктивний простір. Суб'єктивний образ належить психічному «Я», є продуктом психічної творчості суб'єкта. Такий образ може бути змінений суб`єктом довільно.</w:t>
      </w:r>
    </w:p>
    <w:p w:rsidR="00FE2D85" w:rsidRDefault="00FE2D85" w:rsidP="00FE2D85">
      <w:pPr>
        <w:spacing w:line="360" w:lineRule="auto"/>
        <w:ind w:firstLine="709"/>
        <w:jc w:val="both"/>
        <w:rPr>
          <w:rFonts w:ascii="Times New Roman" w:hAnsi="Times New Roman" w:cs="Times New Roman"/>
          <w:lang w:val="uk-UA"/>
        </w:rPr>
      </w:pPr>
      <w:r>
        <w:rPr>
          <w:rFonts w:ascii="Times New Roman" w:hAnsi="Times New Roman" w:cs="Times New Roman"/>
          <w:lang w:val="uk-UA"/>
        </w:rPr>
        <w:t xml:space="preserve">Патологія відчуття  може проявлятися в </w:t>
      </w:r>
      <w:r>
        <w:rPr>
          <w:rFonts w:ascii="Times New Roman" w:hAnsi="Times New Roman" w:cs="Times New Roman"/>
          <w:b/>
          <w:i/>
          <w:lang w:val="uk-UA"/>
        </w:rPr>
        <w:t>патологічній зміні порогів чутливості</w:t>
      </w:r>
      <w:r>
        <w:rPr>
          <w:rFonts w:ascii="Times New Roman" w:hAnsi="Times New Roman" w:cs="Times New Roman"/>
          <w:lang w:val="uk-UA"/>
        </w:rPr>
        <w:t xml:space="preserve">. Зниження порогів чутливості - це психічна </w:t>
      </w:r>
      <w:proofErr w:type="spellStart"/>
      <w:r>
        <w:rPr>
          <w:rFonts w:ascii="Times New Roman" w:hAnsi="Times New Roman" w:cs="Times New Roman"/>
          <w:lang w:val="uk-UA"/>
        </w:rPr>
        <w:t>гіперестезія</w:t>
      </w:r>
      <w:proofErr w:type="spellEnd"/>
      <w:r>
        <w:rPr>
          <w:rFonts w:ascii="Times New Roman" w:hAnsi="Times New Roman" w:cs="Times New Roman"/>
          <w:lang w:val="uk-UA"/>
        </w:rPr>
        <w:t xml:space="preserve"> - різке посилення сприйнятливості при впливі звичайних або навіть слабких, нерідко індиферентних подразників. Звичні світло, звук, запах, смак, дотик відчуваються вкрай інтенсивними, хворобливими, а іноді нестерпними для хворого, Часто відзначаються дратівливість, нестриманість, душевний дискомфорт. Зустрічається на початкових етапах розвитку непароксизмального потьмарення свідомості (делірій, </w:t>
      </w:r>
      <w:proofErr w:type="spellStart"/>
      <w:r>
        <w:rPr>
          <w:rFonts w:ascii="Times New Roman" w:hAnsi="Times New Roman" w:cs="Times New Roman"/>
          <w:lang w:val="uk-UA"/>
        </w:rPr>
        <w:t>аменція</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онейроїд</w:t>
      </w:r>
      <w:proofErr w:type="spellEnd"/>
      <w:r>
        <w:rPr>
          <w:rFonts w:ascii="Times New Roman" w:hAnsi="Times New Roman" w:cs="Times New Roman"/>
          <w:lang w:val="uk-UA"/>
        </w:rPr>
        <w:t xml:space="preserve">), гострих </w:t>
      </w:r>
      <w:proofErr w:type="spellStart"/>
      <w:r>
        <w:rPr>
          <w:rFonts w:ascii="Times New Roman" w:hAnsi="Times New Roman" w:cs="Times New Roman"/>
          <w:lang w:val="uk-UA"/>
        </w:rPr>
        <w:t>психотичних</w:t>
      </w:r>
      <w:proofErr w:type="spellEnd"/>
      <w:r>
        <w:rPr>
          <w:rFonts w:ascii="Times New Roman" w:hAnsi="Times New Roman" w:cs="Times New Roman"/>
          <w:lang w:val="uk-UA"/>
        </w:rPr>
        <w:t xml:space="preserve"> станах (гострих </w:t>
      </w:r>
      <w:proofErr w:type="spellStart"/>
      <w:r>
        <w:rPr>
          <w:rFonts w:ascii="Times New Roman" w:hAnsi="Times New Roman" w:cs="Times New Roman"/>
          <w:lang w:val="uk-UA"/>
        </w:rPr>
        <w:t>галюцинозах</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параноїдах</w:t>
      </w:r>
      <w:proofErr w:type="spellEnd"/>
      <w:r>
        <w:rPr>
          <w:rFonts w:ascii="Times New Roman" w:hAnsi="Times New Roman" w:cs="Times New Roman"/>
          <w:lang w:val="uk-UA"/>
        </w:rPr>
        <w:t>), а також при багатьох невротичних синдромах, абстиненції, в стані гострої інтоксикації деякими речовинами (</w:t>
      </w:r>
      <w:proofErr w:type="spellStart"/>
      <w:r>
        <w:rPr>
          <w:rFonts w:ascii="Times New Roman" w:hAnsi="Times New Roman" w:cs="Times New Roman"/>
          <w:lang w:val="uk-UA"/>
        </w:rPr>
        <w:t>опіатами</w:t>
      </w:r>
      <w:proofErr w:type="spellEnd"/>
      <w:r>
        <w:rPr>
          <w:rFonts w:ascii="Times New Roman" w:hAnsi="Times New Roman" w:cs="Times New Roman"/>
          <w:lang w:val="uk-UA"/>
        </w:rPr>
        <w:t xml:space="preserve">, гашишем, </w:t>
      </w:r>
      <w:proofErr w:type="spellStart"/>
      <w:r>
        <w:rPr>
          <w:rFonts w:ascii="Times New Roman" w:hAnsi="Times New Roman" w:cs="Times New Roman"/>
          <w:lang w:val="uk-UA"/>
        </w:rPr>
        <w:t>циклодолом</w:t>
      </w:r>
      <w:proofErr w:type="spellEnd"/>
      <w:r>
        <w:rPr>
          <w:rFonts w:ascii="Times New Roman" w:hAnsi="Times New Roman" w:cs="Times New Roman"/>
          <w:lang w:val="uk-UA"/>
        </w:rPr>
        <w:t xml:space="preserve"> і </w:t>
      </w:r>
      <w:proofErr w:type="spellStart"/>
      <w:r>
        <w:rPr>
          <w:rFonts w:ascii="Times New Roman" w:hAnsi="Times New Roman" w:cs="Times New Roman"/>
          <w:lang w:val="uk-UA"/>
        </w:rPr>
        <w:t>інш</w:t>
      </w:r>
      <w:proofErr w:type="spellEnd"/>
      <w:r>
        <w:rPr>
          <w:rFonts w:ascii="Times New Roman" w:hAnsi="Times New Roman" w:cs="Times New Roman"/>
          <w:lang w:val="uk-UA"/>
        </w:rPr>
        <w:t>.).</w:t>
      </w:r>
    </w:p>
    <w:p w:rsidR="00FE2D85" w:rsidRDefault="00FE2D85" w:rsidP="00FE2D85">
      <w:pPr>
        <w:spacing w:line="360" w:lineRule="auto"/>
        <w:ind w:firstLine="709"/>
        <w:jc w:val="both"/>
        <w:rPr>
          <w:rFonts w:ascii="Times New Roman" w:hAnsi="Times New Roman" w:cs="Times New Roman"/>
          <w:lang w:val="uk-UA"/>
        </w:rPr>
      </w:pPr>
      <w:r>
        <w:rPr>
          <w:rFonts w:ascii="Times New Roman" w:hAnsi="Times New Roman" w:cs="Times New Roman"/>
          <w:lang w:val="uk-UA"/>
        </w:rPr>
        <w:t xml:space="preserve">Підвищення порогів чутливості має два варіанти. Психічна </w:t>
      </w:r>
      <w:proofErr w:type="spellStart"/>
      <w:r>
        <w:rPr>
          <w:rFonts w:ascii="Times New Roman" w:hAnsi="Times New Roman" w:cs="Times New Roman"/>
          <w:lang w:val="uk-UA"/>
        </w:rPr>
        <w:t>гіпестезія</w:t>
      </w:r>
      <w:proofErr w:type="spellEnd"/>
      <w:r>
        <w:rPr>
          <w:rFonts w:ascii="Times New Roman" w:hAnsi="Times New Roman" w:cs="Times New Roman"/>
          <w:lang w:val="uk-UA"/>
        </w:rPr>
        <w:t xml:space="preserve"> - значне зниження сприйняття до діючих подразників. Для хворого навколишній світ стає </w:t>
      </w:r>
      <w:proofErr w:type="spellStart"/>
      <w:r>
        <w:rPr>
          <w:rFonts w:ascii="Times New Roman" w:hAnsi="Times New Roman" w:cs="Times New Roman"/>
          <w:lang w:val="uk-UA"/>
        </w:rPr>
        <w:t>блеклим</w:t>
      </w:r>
      <w:proofErr w:type="spellEnd"/>
      <w:r>
        <w:rPr>
          <w:rFonts w:ascii="Times New Roman" w:hAnsi="Times New Roman" w:cs="Times New Roman"/>
          <w:lang w:val="uk-UA"/>
        </w:rPr>
        <w:t xml:space="preserve">, втрачає яскравість, барвистість, звуки - виразність (доносяться глухо), голоси - індивідуальні особливості (як би нівелюються), їжа - смак, ароматичні речовини - запах, больова чутливість знижується. Зустрічається при оглушенні, ряді депресивних і </w:t>
      </w:r>
      <w:proofErr w:type="spellStart"/>
      <w:r>
        <w:rPr>
          <w:rFonts w:ascii="Times New Roman" w:hAnsi="Times New Roman" w:cs="Times New Roman"/>
          <w:lang w:val="uk-UA"/>
        </w:rPr>
        <w:t>субдепресивних</w:t>
      </w:r>
      <w:proofErr w:type="spellEnd"/>
      <w:r>
        <w:rPr>
          <w:rFonts w:ascii="Times New Roman" w:hAnsi="Times New Roman" w:cs="Times New Roman"/>
          <w:lang w:val="uk-UA"/>
        </w:rPr>
        <w:t xml:space="preserve"> (депресивно-</w:t>
      </w:r>
      <w:proofErr w:type="spellStart"/>
      <w:r>
        <w:rPr>
          <w:rFonts w:ascii="Times New Roman" w:hAnsi="Times New Roman" w:cs="Times New Roman"/>
          <w:lang w:val="uk-UA"/>
        </w:rPr>
        <w:t>дереалізаційних</w:t>
      </w:r>
      <w:proofErr w:type="spellEnd"/>
      <w:r>
        <w:rPr>
          <w:rFonts w:ascii="Times New Roman" w:hAnsi="Times New Roman" w:cs="Times New Roman"/>
          <w:lang w:val="uk-UA"/>
        </w:rPr>
        <w:t xml:space="preserve"> і депресивно-</w:t>
      </w:r>
      <w:proofErr w:type="spellStart"/>
      <w:r>
        <w:rPr>
          <w:rFonts w:ascii="Times New Roman" w:hAnsi="Times New Roman" w:cs="Times New Roman"/>
          <w:lang w:val="uk-UA"/>
        </w:rPr>
        <w:t>деперсоналізаційних</w:t>
      </w:r>
      <w:proofErr w:type="spellEnd"/>
      <w:r>
        <w:rPr>
          <w:rFonts w:ascii="Times New Roman" w:hAnsi="Times New Roman" w:cs="Times New Roman"/>
          <w:lang w:val="uk-UA"/>
        </w:rPr>
        <w:t xml:space="preserve">) станів, істеричних феноменах, у структурі розгорнутої картини </w:t>
      </w:r>
      <w:proofErr w:type="spellStart"/>
      <w:r>
        <w:rPr>
          <w:rFonts w:ascii="Times New Roman" w:hAnsi="Times New Roman" w:cs="Times New Roman"/>
          <w:lang w:val="uk-UA"/>
        </w:rPr>
        <w:t>онейроїда</w:t>
      </w:r>
      <w:proofErr w:type="spellEnd"/>
      <w:r>
        <w:rPr>
          <w:rFonts w:ascii="Times New Roman" w:hAnsi="Times New Roman" w:cs="Times New Roman"/>
          <w:lang w:val="uk-UA"/>
        </w:rPr>
        <w:t>, деяких варіантах делірію, алкогольного і наркотичного сп'яніння.</w:t>
      </w:r>
    </w:p>
    <w:p w:rsidR="00FE2D85" w:rsidRDefault="00FE2D85" w:rsidP="00FE2D85">
      <w:pPr>
        <w:spacing w:line="360" w:lineRule="auto"/>
        <w:ind w:firstLine="709"/>
        <w:jc w:val="both"/>
        <w:rPr>
          <w:rFonts w:ascii="Times New Roman" w:hAnsi="Times New Roman" w:cs="Times New Roman"/>
          <w:lang w:val="uk-UA"/>
        </w:rPr>
      </w:pPr>
      <w:r>
        <w:rPr>
          <w:rFonts w:ascii="Times New Roman" w:hAnsi="Times New Roman" w:cs="Times New Roman"/>
          <w:lang w:val="uk-UA"/>
        </w:rPr>
        <w:t xml:space="preserve">Психопатологічні симптоми включають психічну анестезія - повну нечутливість одного або декількох аналізаторів при формальній </w:t>
      </w:r>
      <w:proofErr w:type="spellStart"/>
      <w:r>
        <w:rPr>
          <w:rFonts w:ascii="Times New Roman" w:hAnsi="Times New Roman" w:cs="Times New Roman"/>
          <w:lang w:val="uk-UA"/>
        </w:rPr>
        <w:t>анатомофізіологічній</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цілістності</w:t>
      </w:r>
      <w:proofErr w:type="spellEnd"/>
      <w:r>
        <w:rPr>
          <w:rFonts w:ascii="Times New Roman" w:hAnsi="Times New Roman" w:cs="Times New Roman"/>
          <w:lang w:val="uk-UA"/>
        </w:rPr>
        <w:t xml:space="preserve">: психічна </w:t>
      </w:r>
      <w:proofErr w:type="spellStart"/>
      <w:r>
        <w:rPr>
          <w:rFonts w:ascii="Times New Roman" w:hAnsi="Times New Roman" w:cs="Times New Roman"/>
          <w:lang w:val="uk-UA"/>
        </w:rPr>
        <w:t>амбліопія</w:t>
      </w:r>
      <w:proofErr w:type="spellEnd"/>
      <w:r>
        <w:rPr>
          <w:rFonts w:ascii="Times New Roman" w:hAnsi="Times New Roman" w:cs="Times New Roman"/>
          <w:lang w:val="uk-UA"/>
        </w:rPr>
        <w:t xml:space="preserve"> (сліпота), психічна аносмія (нечутливість до запахів), психічна </w:t>
      </w:r>
      <w:proofErr w:type="spellStart"/>
      <w:r>
        <w:rPr>
          <w:rFonts w:ascii="Times New Roman" w:hAnsi="Times New Roman" w:cs="Times New Roman"/>
          <w:lang w:val="uk-UA"/>
        </w:rPr>
        <w:t>агейзія</w:t>
      </w:r>
      <w:proofErr w:type="spellEnd"/>
      <w:r>
        <w:rPr>
          <w:rFonts w:ascii="Times New Roman" w:hAnsi="Times New Roman" w:cs="Times New Roman"/>
          <w:lang w:val="uk-UA"/>
        </w:rPr>
        <w:t xml:space="preserve"> </w:t>
      </w:r>
      <w:r>
        <w:rPr>
          <w:rFonts w:ascii="Times New Roman" w:hAnsi="Times New Roman" w:cs="Times New Roman"/>
          <w:lang w:val="uk-UA"/>
        </w:rPr>
        <w:lastRenderedPageBreak/>
        <w:t>(втрата почуття смаку), психічна глухота, психічна тактильна і больова анестезії ( аналгезія).</w:t>
      </w:r>
    </w:p>
    <w:p w:rsidR="00FE2D85" w:rsidRDefault="00FE2D85" w:rsidP="00FE2D85">
      <w:pPr>
        <w:spacing w:line="360" w:lineRule="auto"/>
        <w:ind w:firstLine="709"/>
        <w:jc w:val="both"/>
        <w:rPr>
          <w:rFonts w:ascii="Times New Roman" w:hAnsi="Times New Roman" w:cs="Times New Roman"/>
          <w:lang w:val="uk-UA"/>
        </w:rPr>
      </w:pPr>
      <w:r>
        <w:rPr>
          <w:rFonts w:ascii="Times New Roman" w:hAnsi="Times New Roman" w:cs="Times New Roman"/>
          <w:lang w:val="uk-UA"/>
        </w:rPr>
        <w:t xml:space="preserve">Зустрічається при сопорі і комі, істеричних невротичних синдромах. </w:t>
      </w:r>
      <w:r>
        <w:rPr>
          <w:rFonts w:ascii="Times New Roman" w:hAnsi="Times New Roman" w:cs="Times New Roman"/>
          <w:b/>
          <w:lang w:val="uk-UA"/>
        </w:rPr>
        <w:t>[2]</w:t>
      </w:r>
    </w:p>
    <w:p w:rsidR="00FE2D85" w:rsidRDefault="00FE2D85" w:rsidP="00FE2D85">
      <w:pPr>
        <w:spacing w:line="360" w:lineRule="auto"/>
        <w:ind w:firstLine="709"/>
        <w:jc w:val="both"/>
        <w:rPr>
          <w:rFonts w:ascii="Times New Roman" w:hAnsi="Times New Roman" w:cs="Times New Roman"/>
          <w:lang w:val="uk-UA"/>
        </w:rPr>
      </w:pPr>
      <w:proofErr w:type="spellStart"/>
      <w:r>
        <w:rPr>
          <w:rFonts w:ascii="Times New Roman" w:hAnsi="Times New Roman" w:cs="Times New Roman"/>
          <w:lang w:val="uk-UA"/>
        </w:rPr>
        <w:t>Удітей</w:t>
      </w:r>
      <w:proofErr w:type="spellEnd"/>
      <w:r>
        <w:rPr>
          <w:rFonts w:ascii="Times New Roman" w:hAnsi="Times New Roman" w:cs="Times New Roman"/>
          <w:lang w:val="uk-UA"/>
        </w:rPr>
        <w:t xml:space="preserve"> анестезії та </w:t>
      </w:r>
      <w:proofErr w:type="spellStart"/>
      <w:r>
        <w:rPr>
          <w:rFonts w:ascii="Times New Roman" w:hAnsi="Times New Roman" w:cs="Times New Roman"/>
          <w:lang w:val="uk-UA"/>
        </w:rPr>
        <w:t>гіперестезії</w:t>
      </w:r>
      <w:proofErr w:type="spellEnd"/>
      <w:r>
        <w:rPr>
          <w:rFonts w:ascii="Times New Roman" w:hAnsi="Times New Roman" w:cs="Times New Roman"/>
          <w:lang w:val="uk-UA"/>
        </w:rPr>
        <w:t xml:space="preserve"> вперше виникають у віці 5 - 7 років; вони нестійкі, і діти </w:t>
      </w:r>
      <w:proofErr w:type="spellStart"/>
      <w:r>
        <w:rPr>
          <w:rFonts w:ascii="Times New Roman" w:hAnsi="Times New Roman" w:cs="Times New Roman"/>
          <w:lang w:val="uk-UA"/>
        </w:rPr>
        <w:t>рідко</w:t>
      </w:r>
      <w:proofErr w:type="spellEnd"/>
      <w:r>
        <w:rPr>
          <w:rFonts w:ascii="Times New Roman" w:hAnsi="Times New Roman" w:cs="Times New Roman"/>
          <w:lang w:val="uk-UA"/>
        </w:rPr>
        <w:t xml:space="preserve"> повідомляють про них. Функціональні анестезії та </w:t>
      </w:r>
      <w:proofErr w:type="spellStart"/>
      <w:r>
        <w:rPr>
          <w:rFonts w:ascii="Times New Roman" w:hAnsi="Times New Roman" w:cs="Times New Roman"/>
          <w:lang w:val="uk-UA"/>
        </w:rPr>
        <w:t>гіперестезії</w:t>
      </w:r>
      <w:proofErr w:type="spellEnd"/>
      <w:r>
        <w:rPr>
          <w:rFonts w:ascii="Times New Roman" w:hAnsi="Times New Roman" w:cs="Times New Roman"/>
          <w:lang w:val="uk-UA"/>
        </w:rPr>
        <w:t xml:space="preserve"> спостерігаються переважно у </w:t>
      </w:r>
      <w:proofErr w:type="spellStart"/>
      <w:r>
        <w:rPr>
          <w:rFonts w:ascii="Times New Roman" w:hAnsi="Times New Roman" w:cs="Times New Roman"/>
          <w:lang w:val="uk-UA"/>
        </w:rPr>
        <w:t>дівчаток</w:t>
      </w:r>
      <w:proofErr w:type="spellEnd"/>
      <w:r>
        <w:rPr>
          <w:rFonts w:ascii="Times New Roman" w:hAnsi="Times New Roman" w:cs="Times New Roman"/>
          <w:lang w:val="uk-UA"/>
        </w:rPr>
        <w:t xml:space="preserve">-підлітків. </w:t>
      </w:r>
      <w:r>
        <w:rPr>
          <w:rFonts w:ascii="Times New Roman" w:hAnsi="Times New Roman" w:cs="Times New Roman"/>
          <w:b/>
          <w:lang w:val="uk-UA"/>
        </w:rPr>
        <w:t>[1]</w:t>
      </w:r>
    </w:p>
    <w:p w:rsidR="00FE2D85" w:rsidRDefault="00FE2D85" w:rsidP="00FE2D85">
      <w:pPr>
        <w:spacing w:line="360" w:lineRule="auto"/>
        <w:ind w:firstLine="709"/>
        <w:jc w:val="both"/>
        <w:rPr>
          <w:rFonts w:ascii="Times New Roman" w:hAnsi="Times New Roman" w:cs="Times New Roman"/>
          <w:lang w:val="uk-UA"/>
        </w:rPr>
      </w:pPr>
      <w:proofErr w:type="spellStart"/>
      <w:r>
        <w:rPr>
          <w:rFonts w:ascii="Times New Roman" w:hAnsi="Times New Roman" w:cs="Times New Roman"/>
          <w:b/>
          <w:i/>
          <w:lang w:val="uk-UA"/>
        </w:rPr>
        <w:t>Сенестопатії</w:t>
      </w:r>
      <w:proofErr w:type="spellEnd"/>
      <w:r>
        <w:rPr>
          <w:rFonts w:ascii="Times New Roman" w:hAnsi="Times New Roman" w:cs="Times New Roman"/>
          <w:lang w:val="uk-UA"/>
        </w:rPr>
        <w:t xml:space="preserve"> - невизначені, нерідко чітко нелокалізовані, мігруючі, дифузні, неприємні, безпредметні, вкрай обтяжливі відчуття, що проектуються всередину тілесного «Я». Пацієнти нерідко вдаються до їх образного позначення: «стягування», «печіння», «розливання», «лоскотання» і </w:t>
      </w:r>
      <w:proofErr w:type="spellStart"/>
      <w:r>
        <w:rPr>
          <w:rFonts w:ascii="Times New Roman" w:hAnsi="Times New Roman" w:cs="Times New Roman"/>
          <w:lang w:val="uk-UA"/>
        </w:rPr>
        <w:t>інш</w:t>
      </w:r>
      <w:proofErr w:type="spellEnd"/>
      <w:r>
        <w:rPr>
          <w:rFonts w:ascii="Times New Roman" w:hAnsi="Times New Roman" w:cs="Times New Roman"/>
          <w:lang w:val="uk-UA"/>
        </w:rPr>
        <w:t xml:space="preserve">. За змістом </w:t>
      </w:r>
      <w:proofErr w:type="spellStart"/>
      <w:r>
        <w:rPr>
          <w:rFonts w:ascii="Times New Roman" w:hAnsi="Times New Roman" w:cs="Times New Roman"/>
          <w:lang w:val="uk-UA"/>
        </w:rPr>
        <w:t>сенестопатії</w:t>
      </w:r>
      <w:proofErr w:type="spellEnd"/>
      <w:r>
        <w:rPr>
          <w:rFonts w:ascii="Times New Roman" w:hAnsi="Times New Roman" w:cs="Times New Roman"/>
          <w:lang w:val="uk-UA"/>
        </w:rPr>
        <w:t xml:space="preserve"> діляться: на патологічні термічні відчуття («пече», «палить», «холодить»); патологічні відчуття руху рідин («пульсація», «переливання», «відкупорювання та закупорювання судин» і т.);  </w:t>
      </w:r>
      <w:proofErr w:type="spellStart"/>
      <w:r>
        <w:rPr>
          <w:rFonts w:ascii="Times New Roman" w:hAnsi="Times New Roman" w:cs="Times New Roman"/>
          <w:lang w:val="uk-UA"/>
        </w:rPr>
        <w:t>циркумскріптні</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свердлячо</w:t>
      </w:r>
      <w:proofErr w:type="spellEnd"/>
      <w:r>
        <w:rPr>
          <w:rFonts w:ascii="Times New Roman" w:hAnsi="Times New Roman" w:cs="Times New Roman"/>
          <w:lang w:val="uk-UA"/>
        </w:rPr>
        <w:t xml:space="preserve">-розриваючи, </w:t>
      </w:r>
      <w:proofErr w:type="spellStart"/>
      <w:r>
        <w:rPr>
          <w:rFonts w:ascii="Times New Roman" w:hAnsi="Times New Roman" w:cs="Times New Roman"/>
          <w:lang w:val="uk-UA"/>
        </w:rPr>
        <w:t>пекучо</w:t>
      </w:r>
      <w:proofErr w:type="spellEnd"/>
      <w:r>
        <w:rPr>
          <w:rFonts w:ascii="Times New Roman" w:hAnsi="Times New Roman" w:cs="Times New Roman"/>
          <w:lang w:val="uk-UA"/>
        </w:rPr>
        <w:t xml:space="preserve">-больові); відчуття пересування, переміщення тканин («зливання», «перевертання», «розшарування» і </w:t>
      </w:r>
      <w:proofErr w:type="spellStart"/>
      <w:r>
        <w:rPr>
          <w:rFonts w:ascii="Times New Roman" w:hAnsi="Times New Roman" w:cs="Times New Roman"/>
          <w:lang w:val="uk-UA"/>
        </w:rPr>
        <w:t>інш</w:t>
      </w:r>
      <w:proofErr w:type="spellEnd"/>
      <w:r>
        <w:rPr>
          <w:rFonts w:ascii="Times New Roman" w:hAnsi="Times New Roman" w:cs="Times New Roman"/>
          <w:lang w:val="uk-UA"/>
        </w:rPr>
        <w:t xml:space="preserve">.); патологічне відчуття натягу. Найчастіше </w:t>
      </w:r>
      <w:proofErr w:type="spellStart"/>
      <w:r>
        <w:rPr>
          <w:rFonts w:ascii="Times New Roman" w:hAnsi="Times New Roman" w:cs="Times New Roman"/>
          <w:lang w:val="uk-UA"/>
        </w:rPr>
        <w:t>сенестопатіі</w:t>
      </w:r>
      <w:proofErr w:type="spellEnd"/>
      <w:r>
        <w:rPr>
          <w:rFonts w:ascii="Times New Roman" w:hAnsi="Times New Roman" w:cs="Times New Roman"/>
          <w:lang w:val="uk-UA"/>
        </w:rPr>
        <w:t xml:space="preserve"> локалізуються в області голови, мозку, рідше - в області грудної клітини та черевної порожнини, </w:t>
      </w:r>
      <w:proofErr w:type="spellStart"/>
      <w:r>
        <w:rPr>
          <w:rFonts w:ascii="Times New Roman" w:hAnsi="Times New Roman" w:cs="Times New Roman"/>
          <w:lang w:val="uk-UA"/>
        </w:rPr>
        <w:t>рідко</w:t>
      </w:r>
      <w:proofErr w:type="spellEnd"/>
      <w:r>
        <w:rPr>
          <w:rFonts w:ascii="Times New Roman" w:hAnsi="Times New Roman" w:cs="Times New Roman"/>
          <w:lang w:val="uk-UA"/>
        </w:rPr>
        <w:t xml:space="preserve"> - в кінцівках. Часто їх локалізація змінюється, що пов'язано зі схильністю </w:t>
      </w:r>
      <w:proofErr w:type="spellStart"/>
      <w:r>
        <w:rPr>
          <w:rFonts w:ascii="Times New Roman" w:hAnsi="Times New Roman" w:cs="Times New Roman"/>
          <w:lang w:val="uk-UA"/>
        </w:rPr>
        <w:t>сенестопатій</w:t>
      </w:r>
      <w:proofErr w:type="spellEnd"/>
      <w:r>
        <w:rPr>
          <w:rFonts w:ascii="Times New Roman" w:hAnsi="Times New Roman" w:cs="Times New Roman"/>
          <w:lang w:val="uk-UA"/>
        </w:rPr>
        <w:t xml:space="preserve"> до міграції. </w:t>
      </w:r>
      <w:proofErr w:type="spellStart"/>
      <w:r>
        <w:rPr>
          <w:rFonts w:ascii="Times New Roman" w:hAnsi="Times New Roman" w:cs="Times New Roman"/>
          <w:lang w:val="uk-UA"/>
        </w:rPr>
        <w:t>Сенестопатії</w:t>
      </w:r>
      <w:proofErr w:type="spellEnd"/>
      <w:r>
        <w:rPr>
          <w:rFonts w:ascii="Times New Roman" w:hAnsi="Times New Roman" w:cs="Times New Roman"/>
          <w:lang w:val="uk-UA"/>
        </w:rPr>
        <w:t xml:space="preserve"> слід відрізняти від проявів соматичної патології і парестезій. Неприємні відчуття при патології внутрішніх органів мають периферійне походження.  </w:t>
      </w:r>
    </w:p>
    <w:p w:rsidR="00FE2D85" w:rsidRDefault="00FE2D85" w:rsidP="00FE2D85">
      <w:pPr>
        <w:spacing w:line="360" w:lineRule="auto"/>
        <w:ind w:firstLine="709"/>
        <w:jc w:val="both"/>
        <w:rPr>
          <w:rFonts w:ascii="Times New Roman" w:hAnsi="Times New Roman" w:cs="Times New Roman"/>
          <w:lang w:val="uk-UA"/>
        </w:rPr>
      </w:pPr>
      <w:r>
        <w:rPr>
          <w:rFonts w:ascii="Times New Roman" w:hAnsi="Times New Roman" w:cs="Times New Roman"/>
          <w:lang w:val="uk-UA"/>
        </w:rPr>
        <w:t xml:space="preserve">Зв'язок з анатомічними зонами і топографією органів. Досить часто відзначається проекція у відповідні зони, в яких виявляється тактильна і больова </w:t>
      </w:r>
      <w:proofErr w:type="spellStart"/>
      <w:r>
        <w:rPr>
          <w:rFonts w:ascii="Times New Roman" w:hAnsi="Times New Roman" w:cs="Times New Roman"/>
          <w:lang w:val="uk-UA"/>
        </w:rPr>
        <w:t>гіперестезія</w:t>
      </w:r>
      <w:proofErr w:type="spellEnd"/>
      <w:r>
        <w:rPr>
          <w:rFonts w:ascii="Times New Roman" w:hAnsi="Times New Roman" w:cs="Times New Roman"/>
          <w:lang w:val="uk-UA"/>
        </w:rPr>
        <w:t xml:space="preserve">.  Парестезії ж є ознакою неврологічного або судинного ураження. При неврологічній патології вони, на відміну від </w:t>
      </w:r>
      <w:proofErr w:type="spellStart"/>
      <w:r>
        <w:rPr>
          <w:rFonts w:ascii="Times New Roman" w:hAnsi="Times New Roman" w:cs="Times New Roman"/>
          <w:lang w:val="uk-UA"/>
        </w:rPr>
        <w:t>сенестопатій</w:t>
      </w:r>
      <w:proofErr w:type="spellEnd"/>
      <w:r>
        <w:rPr>
          <w:rFonts w:ascii="Times New Roman" w:hAnsi="Times New Roman" w:cs="Times New Roman"/>
          <w:lang w:val="uk-UA"/>
        </w:rPr>
        <w:t>, проектуються на поверхню шкіри (патологія чутливих нервів або задніх корінців), локалізуються у відповідній зоні іннервації і поєднуються з іншими неврологічними розладами в тій же зоні (</w:t>
      </w:r>
      <w:proofErr w:type="spellStart"/>
      <w:r>
        <w:rPr>
          <w:rFonts w:ascii="Times New Roman" w:hAnsi="Times New Roman" w:cs="Times New Roman"/>
          <w:lang w:val="uk-UA"/>
        </w:rPr>
        <w:t>гіпер</w:t>
      </w:r>
      <w:proofErr w:type="spellEnd"/>
      <w:r>
        <w:rPr>
          <w:rFonts w:ascii="Times New Roman" w:hAnsi="Times New Roman" w:cs="Times New Roman"/>
          <w:lang w:val="uk-UA"/>
        </w:rPr>
        <w:t xml:space="preserve">-або </w:t>
      </w:r>
      <w:proofErr w:type="spellStart"/>
      <w:r>
        <w:rPr>
          <w:rFonts w:ascii="Times New Roman" w:hAnsi="Times New Roman" w:cs="Times New Roman"/>
          <w:lang w:val="uk-UA"/>
        </w:rPr>
        <w:t>гипестезії</w:t>
      </w:r>
      <w:proofErr w:type="spellEnd"/>
      <w:r>
        <w:rPr>
          <w:rFonts w:ascii="Times New Roman" w:hAnsi="Times New Roman" w:cs="Times New Roman"/>
          <w:lang w:val="uk-UA"/>
        </w:rPr>
        <w:t xml:space="preserve">). При динамічних порушеннях кровообігу парестезії мають своєрідні умови виникнення (наприклад, при хворобі </w:t>
      </w:r>
      <w:proofErr w:type="spellStart"/>
      <w:r>
        <w:rPr>
          <w:rFonts w:ascii="Times New Roman" w:hAnsi="Times New Roman" w:cs="Times New Roman"/>
          <w:lang w:val="uk-UA"/>
        </w:rPr>
        <w:t>Рейно</w:t>
      </w:r>
      <w:proofErr w:type="spellEnd"/>
      <w:r>
        <w:rPr>
          <w:rFonts w:ascii="Times New Roman" w:hAnsi="Times New Roman" w:cs="Times New Roman"/>
          <w:lang w:val="uk-UA"/>
        </w:rPr>
        <w:t xml:space="preserve"> вони з'являються при ходьбі і зникають після відпочинку), відзначаються зміни кольору, температури шкіри і пульсу на кінцівках. Органічні захворювання судин (</w:t>
      </w:r>
      <w:proofErr w:type="spellStart"/>
      <w:r>
        <w:rPr>
          <w:rFonts w:ascii="Times New Roman" w:hAnsi="Times New Roman" w:cs="Times New Roman"/>
          <w:lang w:val="uk-UA"/>
        </w:rPr>
        <w:t>ендартеріїт</w:t>
      </w:r>
      <w:proofErr w:type="spellEnd"/>
      <w:r>
        <w:rPr>
          <w:rFonts w:ascii="Times New Roman" w:hAnsi="Times New Roman" w:cs="Times New Roman"/>
          <w:lang w:val="uk-UA"/>
        </w:rPr>
        <w:t xml:space="preserve">, тромбофлебіт і </w:t>
      </w:r>
      <w:proofErr w:type="spellStart"/>
      <w:r>
        <w:rPr>
          <w:rFonts w:ascii="Times New Roman" w:hAnsi="Times New Roman" w:cs="Times New Roman"/>
          <w:lang w:val="uk-UA"/>
        </w:rPr>
        <w:t>ін</w:t>
      </w:r>
      <w:proofErr w:type="spellEnd"/>
      <w:r>
        <w:rPr>
          <w:rFonts w:ascii="Times New Roman" w:hAnsi="Times New Roman" w:cs="Times New Roman"/>
          <w:lang w:val="uk-UA"/>
        </w:rPr>
        <w:t>) супроводжують трофічні розлади.</w:t>
      </w:r>
    </w:p>
    <w:p w:rsidR="00FE2D85" w:rsidRDefault="00FE2D85" w:rsidP="00FE2D85">
      <w:pPr>
        <w:spacing w:line="360" w:lineRule="auto"/>
        <w:ind w:firstLine="709"/>
        <w:jc w:val="both"/>
        <w:rPr>
          <w:rFonts w:ascii="Times New Roman" w:hAnsi="Times New Roman" w:cs="Times New Roman"/>
          <w:lang w:val="uk-UA"/>
        </w:rPr>
      </w:pPr>
      <w:proofErr w:type="spellStart"/>
      <w:r>
        <w:rPr>
          <w:rFonts w:ascii="Times New Roman" w:hAnsi="Times New Roman" w:cs="Times New Roman"/>
          <w:lang w:val="uk-UA"/>
        </w:rPr>
        <w:t>Сенестопатії</w:t>
      </w:r>
      <w:proofErr w:type="spellEnd"/>
      <w:r>
        <w:rPr>
          <w:rFonts w:ascii="Times New Roman" w:hAnsi="Times New Roman" w:cs="Times New Roman"/>
          <w:lang w:val="uk-UA"/>
        </w:rPr>
        <w:t xml:space="preserve"> зустрічаються при </w:t>
      </w:r>
      <w:proofErr w:type="spellStart"/>
      <w:r>
        <w:rPr>
          <w:rFonts w:ascii="Times New Roman" w:hAnsi="Times New Roman" w:cs="Times New Roman"/>
          <w:lang w:val="uk-UA"/>
        </w:rPr>
        <w:t>сенестопатозах</w:t>
      </w:r>
      <w:proofErr w:type="spellEnd"/>
      <w:r>
        <w:rPr>
          <w:rFonts w:ascii="Times New Roman" w:hAnsi="Times New Roman" w:cs="Times New Roman"/>
          <w:lang w:val="uk-UA"/>
        </w:rPr>
        <w:t xml:space="preserve">, невротичних синдромах, </w:t>
      </w:r>
      <w:proofErr w:type="spellStart"/>
      <w:r>
        <w:rPr>
          <w:rFonts w:ascii="Times New Roman" w:hAnsi="Times New Roman" w:cs="Times New Roman"/>
          <w:lang w:val="uk-UA"/>
        </w:rPr>
        <w:t>ларвованих</w:t>
      </w:r>
      <w:proofErr w:type="spellEnd"/>
      <w:r>
        <w:rPr>
          <w:rFonts w:ascii="Times New Roman" w:hAnsi="Times New Roman" w:cs="Times New Roman"/>
          <w:lang w:val="uk-UA"/>
        </w:rPr>
        <w:t xml:space="preserve"> депресіях, </w:t>
      </w:r>
      <w:proofErr w:type="spellStart"/>
      <w:r>
        <w:rPr>
          <w:rFonts w:ascii="Times New Roman" w:hAnsi="Times New Roman" w:cs="Times New Roman"/>
          <w:lang w:val="uk-UA"/>
        </w:rPr>
        <w:t>сенестопатично</w:t>
      </w:r>
      <w:proofErr w:type="spellEnd"/>
      <w:r>
        <w:rPr>
          <w:rFonts w:ascii="Times New Roman" w:hAnsi="Times New Roman" w:cs="Times New Roman"/>
          <w:lang w:val="uk-UA"/>
        </w:rPr>
        <w:t>-іпохондричних (</w:t>
      </w:r>
      <w:proofErr w:type="spellStart"/>
      <w:r>
        <w:rPr>
          <w:rFonts w:ascii="Times New Roman" w:hAnsi="Times New Roman" w:cs="Times New Roman"/>
          <w:lang w:val="uk-UA"/>
        </w:rPr>
        <w:t>паранойяльних</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параноїдних</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парафренічних</w:t>
      </w:r>
      <w:proofErr w:type="spellEnd"/>
      <w:r>
        <w:rPr>
          <w:rFonts w:ascii="Times New Roman" w:hAnsi="Times New Roman" w:cs="Times New Roman"/>
          <w:lang w:val="uk-UA"/>
        </w:rPr>
        <w:t xml:space="preserve">), афективно-маячних, </w:t>
      </w:r>
      <w:proofErr w:type="spellStart"/>
      <w:r>
        <w:rPr>
          <w:rFonts w:ascii="Times New Roman" w:hAnsi="Times New Roman" w:cs="Times New Roman"/>
          <w:lang w:val="uk-UA"/>
        </w:rPr>
        <w:t>онейроїдних</w:t>
      </w:r>
      <w:proofErr w:type="spellEnd"/>
      <w:r>
        <w:rPr>
          <w:rFonts w:ascii="Times New Roman" w:hAnsi="Times New Roman" w:cs="Times New Roman"/>
          <w:lang w:val="uk-UA"/>
        </w:rPr>
        <w:t xml:space="preserve"> і </w:t>
      </w:r>
      <w:proofErr w:type="spellStart"/>
      <w:r>
        <w:rPr>
          <w:rFonts w:ascii="Times New Roman" w:hAnsi="Times New Roman" w:cs="Times New Roman"/>
          <w:lang w:val="uk-UA"/>
        </w:rPr>
        <w:t>психоорганічних</w:t>
      </w:r>
      <w:proofErr w:type="spellEnd"/>
      <w:r>
        <w:rPr>
          <w:rFonts w:ascii="Times New Roman" w:hAnsi="Times New Roman" w:cs="Times New Roman"/>
          <w:lang w:val="uk-UA"/>
        </w:rPr>
        <w:t xml:space="preserve"> синдромах. </w:t>
      </w:r>
      <w:r>
        <w:rPr>
          <w:rFonts w:ascii="Times New Roman" w:hAnsi="Times New Roman" w:cs="Times New Roman"/>
          <w:b/>
          <w:color w:val="FF0000"/>
          <w:lang w:val="uk-UA"/>
        </w:rPr>
        <w:t>[2]</w:t>
      </w:r>
    </w:p>
    <w:p w:rsidR="00FE2D85" w:rsidRDefault="00FE2D85" w:rsidP="00FE2D85">
      <w:pPr>
        <w:spacing w:line="360" w:lineRule="auto"/>
        <w:ind w:firstLine="709"/>
        <w:jc w:val="both"/>
        <w:rPr>
          <w:rFonts w:ascii="Times New Roman" w:hAnsi="Times New Roman" w:cs="Times New Roman"/>
          <w:lang w:val="uk-UA"/>
        </w:rPr>
      </w:pPr>
      <w:r>
        <w:rPr>
          <w:rFonts w:ascii="Times New Roman" w:hAnsi="Times New Roman" w:cs="Times New Roman"/>
          <w:lang w:val="uk-UA"/>
        </w:rPr>
        <w:t xml:space="preserve">У дітей </w:t>
      </w:r>
      <w:proofErr w:type="spellStart"/>
      <w:r>
        <w:rPr>
          <w:rFonts w:ascii="Times New Roman" w:hAnsi="Times New Roman" w:cs="Times New Roman"/>
          <w:lang w:val="uk-UA"/>
        </w:rPr>
        <w:t>сенестопатии</w:t>
      </w:r>
      <w:proofErr w:type="spellEnd"/>
      <w:r>
        <w:rPr>
          <w:rFonts w:ascii="Times New Roman" w:hAnsi="Times New Roman" w:cs="Times New Roman"/>
          <w:lang w:val="uk-UA"/>
        </w:rPr>
        <w:t xml:space="preserve"> з'являються у віці 6 - 7 років і мають епізодичний, нерозгорнутий характер. У підлітків </w:t>
      </w:r>
      <w:proofErr w:type="spellStart"/>
      <w:r>
        <w:rPr>
          <w:rFonts w:ascii="Times New Roman" w:hAnsi="Times New Roman" w:cs="Times New Roman"/>
          <w:lang w:val="uk-UA"/>
        </w:rPr>
        <w:t>сінестопатіі</w:t>
      </w:r>
      <w:proofErr w:type="spellEnd"/>
      <w:r>
        <w:rPr>
          <w:rFonts w:ascii="Times New Roman" w:hAnsi="Times New Roman" w:cs="Times New Roman"/>
          <w:lang w:val="uk-UA"/>
        </w:rPr>
        <w:t xml:space="preserve"> найчастіше бувають </w:t>
      </w:r>
      <w:proofErr w:type="spellStart"/>
      <w:r>
        <w:rPr>
          <w:rFonts w:ascii="Times New Roman" w:hAnsi="Times New Roman" w:cs="Times New Roman"/>
          <w:lang w:val="uk-UA"/>
        </w:rPr>
        <w:t>інтерпретативними</w:t>
      </w:r>
      <w:proofErr w:type="spellEnd"/>
      <w:r>
        <w:rPr>
          <w:rFonts w:ascii="Times New Roman" w:hAnsi="Times New Roman" w:cs="Times New Roman"/>
          <w:lang w:val="uk-UA"/>
        </w:rPr>
        <w:t xml:space="preserve">, химерними, нерідко передують розвитку маячних думок. </w:t>
      </w:r>
      <w:r>
        <w:rPr>
          <w:rFonts w:ascii="Times New Roman" w:hAnsi="Times New Roman" w:cs="Times New Roman"/>
          <w:b/>
          <w:lang w:val="uk-UA"/>
        </w:rPr>
        <w:t>[1]</w:t>
      </w:r>
    </w:p>
    <w:p w:rsidR="00FE2D85" w:rsidRDefault="00FE2D85" w:rsidP="00FE2D85">
      <w:pPr>
        <w:spacing w:line="360" w:lineRule="auto"/>
        <w:ind w:firstLine="369"/>
        <w:jc w:val="center"/>
        <w:rPr>
          <w:rFonts w:ascii="Times New Roman" w:hAnsi="Times New Roman" w:cs="Times New Roman"/>
          <w:b/>
          <w:lang w:val="uk-UA"/>
        </w:rPr>
      </w:pPr>
      <w:r>
        <w:rPr>
          <w:rFonts w:ascii="Times New Roman" w:hAnsi="Times New Roman" w:cs="Times New Roman"/>
          <w:b/>
          <w:lang w:val="uk-UA"/>
        </w:rPr>
        <w:lastRenderedPageBreak/>
        <w:t>Патологія сприйняття</w:t>
      </w:r>
    </w:p>
    <w:p w:rsidR="00FE2D85" w:rsidRDefault="00FE2D85" w:rsidP="00FE2D85">
      <w:pPr>
        <w:spacing w:line="360" w:lineRule="auto"/>
        <w:ind w:firstLine="709"/>
        <w:jc w:val="both"/>
        <w:rPr>
          <w:rFonts w:ascii="Times New Roman" w:hAnsi="Times New Roman" w:cs="Times New Roman"/>
          <w:lang w:val="uk-UA"/>
        </w:rPr>
      </w:pPr>
      <w:r>
        <w:rPr>
          <w:rFonts w:ascii="Times New Roman" w:hAnsi="Times New Roman" w:cs="Times New Roman"/>
          <w:lang w:val="uk-UA"/>
        </w:rPr>
        <w:t xml:space="preserve">Основа диференціації патології сприйняття – це збереження або порушення ідентифікації суб'єктивного образу об'єктом, що сприймається. Дані порушення представлені двома групами симптомів: </w:t>
      </w:r>
      <w:proofErr w:type="spellStart"/>
      <w:r>
        <w:rPr>
          <w:rFonts w:ascii="Times New Roman" w:hAnsi="Times New Roman" w:cs="Times New Roman"/>
          <w:lang w:val="uk-UA"/>
        </w:rPr>
        <w:t>психосенсорні</w:t>
      </w:r>
      <w:proofErr w:type="spellEnd"/>
      <w:r>
        <w:rPr>
          <w:rFonts w:ascii="Times New Roman" w:hAnsi="Times New Roman" w:cs="Times New Roman"/>
          <w:lang w:val="uk-UA"/>
        </w:rPr>
        <w:t xml:space="preserve"> розлади – викривлене сприйняття з правильним впізнаванням об'єкта; ілюзії – викривлене сприйняття, при якому змінюється ідентифікація реального об'єкта. При ілюзії суб'єктивний образ не відповідає реальному об'єкту перцепції і заміщає його.</w:t>
      </w:r>
    </w:p>
    <w:p w:rsidR="00FE2D85" w:rsidRDefault="00FE2D85" w:rsidP="00FE2D85">
      <w:pPr>
        <w:spacing w:line="360" w:lineRule="auto"/>
        <w:ind w:firstLine="709"/>
        <w:jc w:val="both"/>
        <w:rPr>
          <w:rFonts w:ascii="Times New Roman" w:hAnsi="Times New Roman" w:cs="Times New Roman"/>
          <w:lang w:val="uk-UA"/>
        </w:rPr>
      </w:pPr>
      <w:proofErr w:type="spellStart"/>
      <w:r>
        <w:rPr>
          <w:rFonts w:ascii="Times New Roman" w:hAnsi="Times New Roman" w:cs="Times New Roman"/>
          <w:b/>
          <w:i/>
          <w:lang w:val="uk-UA"/>
        </w:rPr>
        <w:t>Психосенсорні</w:t>
      </w:r>
      <w:proofErr w:type="spellEnd"/>
      <w:r>
        <w:rPr>
          <w:rFonts w:ascii="Times New Roman" w:hAnsi="Times New Roman" w:cs="Times New Roman"/>
          <w:b/>
          <w:i/>
          <w:lang w:val="uk-UA"/>
        </w:rPr>
        <w:t xml:space="preserve"> розлади.</w:t>
      </w:r>
      <w:r>
        <w:rPr>
          <w:rFonts w:ascii="Times New Roman" w:hAnsi="Times New Roman" w:cs="Times New Roman"/>
          <w:lang w:val="uk-UA"/>
        </w:rPr>
        <w:t xml:space="preserve"> До </w:t>
      </w:r>
      <w:proofErr w:type="spellStart"/>
      <w:r>
        <w:rPr>
          <w:rFonts w:ascii="Times New Roman" w:hAnsi="Times New Roman" w:cs="Times New Roman"/>
          <w:lang w:val="uk-UA"/>
        </w:rPr>
        <w:t>психосенсорних</w:t>
      </w:r>
      <w:proofErr w:type="spellEnd"/>
      <w:r>
        <w:rPr>
          <w:rFonts w:ascii="Times New Roman" w:hAnsi="Times New Roman" w:cs="Times New Roman"/>
          <w:lang w:val="uk-UA"/>
        </w:rPr>
        <w:t xml:space="preserve"> функцій відноситься відображення просторово-часових якостей і властивостей об'єктів зовнішнього світу і власного тіла, його розміри, форми, вага, обсяги, місцезнаходження, контрастність, освітленість і </w:t>
      </w:r>
      <w:proofErr w:type="spellStart"/>
      <w:r>
        <w:rPr>
          <w:rFonts w:ascii="Times New Roman" w:hAnsi="Times New Roman" w:cs="Times New Roman"/>
          <w:lang w:val="uk-UA"/>
        </w:rPr>
        <w:t>інш</w:t>
      </w:r>
      <w:proofErr w:type="spellEnd"/>
      <w:r>
        <w:rPr>
          <w:rFonts w:ascii="Times New Roman" w:hAnsi="Times New Roman" w:cs="Times New Roman"/>
          <w:lang w:val="uk-UA"/>
        </w:rPr>
        <w:t xml:space="preserve">. Існують принципи класифікації </w:t>
      </w:r>
      <w:proofErr w:type="spellStart"/>
      <w:r>
        <w:rPr>
          <w:rFonts w:ascii="Times New Roman" w:hAnsi="Times New Roman" w:cs="Times New Roman"/>
          <w:lang w:val="uk-UA"/>
        </w:rPr>
        <w:t>психосенсорних</w:t>
      </w:r>
      <w:proofErr w:type="spellEnd"/>
      <w:r>
        <w:rPr>
          <w:rFonts w:ascii="Times New Roman" w:hAnsi="Times New Roman" w:cs="Times New Roman"/>
          <w:lang w:val="uk-UA"/>
        </w:rPr>
        <w:t xml:space="preserve"> розладів. По виду спотвореного сприйманого об'єкта виділяють дві групи симптомів: </w:t>
      </w:r>
      <w:proofErr w:type="spellStart"/>
      <w:r>
        <w:rPr>
          <w:rFonts w:ascii="Times New Roman" w:hAnsi="Times New Roman" w:cs="Times New Roman"/>
          <w:lang w:val="uk-UA"/>
        </w:rPr>
        <w:t>метаморфопсії</w:t>
      </w:r>
      <w:proofErr w:type="spellEnd"/>
      <w:r>
        <w:rPr>
          <w:rFonts w:ascii="Times New Roman" w:hAnsi="Times New Roman" w:cs="Times New Roman"/>
          <w:lang w:val="uk-UA"/>
        </w:rPr>
        <w:t xml:space="preserve"> - викривлене сприйняття одного або декількох об'єктів зовнішнього світу і порушення сприйняття «схеми тіла» - спотворене сприйняття власного тіла, фізичного (тілесного) «Я». Основу іншого принципу систематики симптомів становлять порушення сприйняття окремих характеристик об'єктів:</w:t>
      </w:r>
    </w:p>
    <w:p w:rsidR="00FE2D85" w:rsidRDefault="00FE2D85" w:rsidP="00FE2D85">
      <w:pPr>
        <w:spacing w:line="360" w:lineRule="auto"/>
        <w:ind w:firstLine="709"/>
        <w:jc w:val="both"/>
        <w:rPr>
          <w:rFonts w:ascii="Times New Roman" w:hAnsi="Times New Roman" w:cs="Times New Roman"/>
          <w:lang w:val="uk-UA"/>
        </w:rPr>
      </w:pPr>
      <w:r>
        <w:rPr>
          <w:rFonts w:ascii="Times New Roman" w:hAnsi="Times New Roman" w:cs="Times New Roman"/>
          <w:lang w:val="uk-UA"/>
        </w:rPr>
        <w:t>• величини і розмірів (</w:t>
      </w:r>
      <w:proofErr w:type="spellStart"/>
      <w:r>
        <w:rPr>
          <w:rFonts w:ascii="Times New Roman" w:hAnsi="Times New Roman" w:cs="Times New Roman"/>
          <w:lang w:val="uk-UA"/>
        </w:rPr>
        <w:t>макропсія</w:t>
      </w:r>
      <w:proofErr w:type="spellEnd"/>
      <w:r>
        <w:rPr>
          <w:rFonts w:ascii="Times New Roman" w:hAnsi="Times New Roman" w:cs="Times New Roman"/>
          <w:lang w:val="uk-UA"/>
        </w:rPr>
        <w:t xml:space="preserve"> - предмети сприймаються збільшеними, </w:t>
      </w:r>
      <w:proofErr w:type="spellStart"/>
      <w:r>
        <w:rPr>
          <w:rFonts w:ascii="Times New Roman" w:hAnsi="Times New Roman" w:cs="Times New Roman"/>
          <w:lang w:val="uk-UA"/>
        </w:rPr>
        <w:t>мікропсія</w:t>
      </w:r>
      <w:proofErr w:type="spellEnd"/>
      <w:r>
        <w:rPr>
          <w:rFonts w:ascii="Times New Roman" w:hAnsi="Times New Roman" w:cs="Times New Roman"/>
          <w:lang w:val="uk-UA"/>
        </w:rPr>
        <w:t xml:space="preserve"> - зменшеними);</w:t>
      </w:r>
    </w:p>
    <w:p w:rsidR="00FE2D85" w:rsidRDefault="00FE2D85" w:rsidP="00FE2D85">
      <w:pPr>
        <w:spacing w:line="360" w:lineRule="auto"/>
        <w:ind w:firstLine="709"/>
        <w:jc w:val="both"/>
        <w:rPr>
          <w:rFonts w:ascii="Times New Roman" w:hAnsi="Times New Roman" w:cs="Times New Roman"/>
          <w:lang w:val="uk-UA"/>
        </w:rPr>
      </w:pPr>
      <w:r>
        <w:rPr>
          <w:rFonts w:ascii="Times New Roman" w:hAnsi="Times New Roman" w:cs="Times New Roman"/>
          <w:lang w:val="uk-UA"/>
        </w:rPr>
        <w:t>• форми (</w:t>
      </w:r>
      <w:proofErr w:type="spellStart"/>
      <w:r>
        <w:rPr>
          <w:rFonts w:ascii="Times New Roman" w:hAnsi="Times New Roman" w:cs="Times New Roman"/>
          <w:lang w:val="uk-UA"/>
        </w:rPr>
        <w:t>дісмегалопсіі</w:t>
      </w:r>
      <w:proofErr w:type="spellEnd"/>
      <w:r>
        <w:rPr>
          <w:rFonts w:ascii="Times New Roman" w:hAnsi="Times New Roman" w:cs="Times New Roman"/>
          <w:lang w:val="uk-UA"/>
        </w:rPr>
        <w:t xml:space="preserve"> - предмети здаються перекрученими, ламаними, скошеними і т. д.);</w:t>
      </w:r>
    </w:p>
    <w:p w:rsidR="00FE2D85" w:rsidRDefault="00FE2D85" w:rsidP="00FE2D85">
      <w:pPr>
        <w:spacing w:line="360" w:lineRule="auto"/>
        <w:ind w:firstLine="709"/>
        <w:jc w:val="both"/>
        <w:rPr>
          <w:rFonts w:ascii="Times New Roman" w:hAnsi="Times New Roman" w:cs="Times New Roman"/>
          <w:lang w:val="uk-UA"/>
        </w:rPr>
      </w:pPr>
      <w:r>
        <w:rPr>
          <w:rFonts w:ascii="Times New Roman" w:hAnsi="Times New Roman" w:cs="Times New Roman"/>
          <w:lang w:val="uk-UA"/>
        </w:rPr>
        <w:t xml:space="preserve">• просторових параметрів, </w:t>
      </w:r>
      <w:proofErr w:type="spellStart"/>
      <w:r>
        <w:rPr>
          <w:rFonts w:ascii="Times New Roman" w:hAnsi="Times New Roman" w:cs="Times New Roman"/>
          <w:lang w:val="uk-UA"/>
        </w:rPr>
        <w:t>взаєморозташування</w:t>
      </w:r>
      <w:proofErr w:type="spellEnd"/>
      <w:r>
        <w:rPr>
          <w:rFonts w:ascii="Times New Roman" w:hAnsi="Times New Roman" w:cs="Times New Roman"/>
          <w:lang w:val="uk-UA"/>
        </w:rPr>
        <w:t xml:space="preserve">, числа. </w:t>
      </w:r>
    </w:p>
    <w:p w:rsidR="00FE2D85" w:rsidRDefault="00FE2D85" w:rsidP="00FE2D85">
      <w:pPr>
        <w:spacing w:line="360" w:lineRule="auto"/>
        <w:ind w:firstLine="709"/>
        <w:jc w:val="both"/>
        <w:rPr>
          <w:rFonts w:ascii="Times New Roman" w:hAnsi="Times New Roman" w:cs="Times New Roman"/>
          <w:lang w:val="uk-UA"/>
        </w:rPr>
      </w:pPr>
      <w:r>
        <w:rPr>
          <w:rFonts w:ascii="Times New Roman" w:hAnsi="Times New Roman" w:cs="Times New Roman"/>
          <w:lang w:val="uk-UA"/>
        </w:rPr>
        <w:t xml:space="preserve">• течії часу, </w:t>
      </w:r>
    </w:p>
    <w:p w:rsidR="00FE2D85" w:rsidRDefault="00FE2D85" w:rsidP="00FE2D85">
      <w:pPr>
        <w:spacing w:line="360" w:lineRule="auto"/>
        <w:ind w:firstLine="709"/>
        <w:jc w:val="both"/>
        <w:rPr>
          <w:rFonts w:ascii="Times New Roman" w:hAnsi="Times New Roman" w:cs="Times New Roman"/>
          <w:lang w:val="uk-UA"/>
        </w:rPr>
      </w:pPr>
      <w:r>
        <w:rPr>
          <w:rFonts w:ascii="Times New Roman" w:hAnsi="Times New Roman" w:cs="Times New Roman"/>
          <w:lang w:val="uk-UA"/>
        </w:rPr>
        <w:t xml:space="preserve">• почуття реальності (дереалізація - реальний світ постає як би мертвим, «чужим», «намальованим», «неприродним», «несправжнім»). Зазначеними симптомами </w:t>
      </w:r>
      <w:proofErr w:type="spellStart"/>
      <w:r>
        <w:rPr>
          <w:rFonts w:ascii="Times New Roman" w:hAnsi="Times New Roman" w:cs="Times New Roman"/>
          <w:lang w:val="uk-UA"/>
        </w:rPr>
        <w:t>психосенсорні</w:t>
      </w:r>
      <w:proofErr w:type="spellEnd"/>
      <w:r>
        <w:rPr>
          <w:rFonts w:ascii="Times New Roman" w:hAnsi="Times New Roman" w:cs="Times New Roman"/>
          <w:lang w:val="uk-UA"/>
        </w:rPr>
        <w:t xml:space="preserve"> розлади не вичерпуються. Зустрічаються такі порушення сприйняття «схеми тіла», як викривлене сприйняття місця розташування його частин, їх взаємозв'язку, ваги, обсягу та ін. По повноті охоплення об'єкта спотвореним сприйняттям виділяються дві характеристики симптомів: тотальне спотворення - патологічне сприйняття всього об'єкта в цілому, парціальний - лише його частини. Характеризуючи </w:t>
      </w:r>
      <w:proofErr w:type="spellStart"/>
      <w:r>
        <w:rPr>
          <w:rFonts w:ascii="Times New Roman" w:hAnsi="Times New Roman" w:cs="Times New Roman"/>
          <w:lang w:val="uk-UA"/>
        </w:rPr>
        <w:t>психосенсорні</w:t>
      </w:r>
      <w:proofErr w:type="spellEnd"/>
      <w:r>
        <w:rPr>
          <w:rFonts w:ascii="Times New Roman" w:hAnsi="Times New Roman" w:cs="Times New Roman"/>
          <w:lang w:val="uk-UA"/>
        </w:rPr>
        <w:t xml:space="preserve"> розлади, слід зазначити, що у хворих завжди зберігається критичне відношення до розладів. </w:t>
      </w:r>
      <w:proofErr w:type="spellStart"/>
      <w:r>
        <w:rPr>
          <w:rFonts w:ascii="Times New Roman" w:hAnsi="Times New Roman" w:cs="Times New Roman"/>
          <w:lang w:val="uk-UA"/>
        </w:rPr>
        <w:t>Психосенсорні</w:t>
      </w:r>
      <w:proofErr w:type="spellEnd"/>
      <w:r>
        <w:rPr>
          <w:rFonts w:ascii="Times New Roman" w:hAnsi="Times New Roman" w:cs="Times New Roman"/>
          <w:lang w:val="uk-UA"/>
        </w:rPr>
        <w:t xml:space="preserve"> розлади зустрічаються при </w:t>
      </w:r>
      <w:proofErr w:type="spellStart"/>
      <w:r>
        <w:rPr>
          <w:rFonts w:ascii="Times New Roman" w:hAnsi="Times New Roman" w:cs="Times New Roman"/>
          <w:lang w:val="uk-UA"/>
        </w:rPr>
        <w:t>психосенсорних</w:t>
      </w:r>
      <w:proofErr w:type="spellEnd"/>
      <w:r>
        <w:rPr>
          <w:rFonts w:ascii="Times New Roman" w:hAnsi="Times New Roman" w:cs="Times New Roman"/>
          <w:lang w:val="uk-UA"/>
        </w:rPr>
        <w:t xml:space="preserve"> синдромах, особливих станах свідомості, </w:t>
      </w:r>
      <w:proofErr w:type="spellStart"/>
      <w:r>
        <w:rPr>
          <w:rFonts w:ascii="Times New Roman" w:hAnsi="Times New Roman" w:cs="Times New Roman"/>
          <w:lang w:val="uk-UA"/>
        </w:rPr>
        <w:t>психоорганічних</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абстинентних</w:t>
      </w:r>
      <w:proofErr w:type="spellEnd"/>
      <w:r>
        <w:rPr>
          <w:rFonts w:ascii="Times New Roman" w:hAnsi="Times New Roman" w:cs="Times New Roman"/>
          <w:lang w:val="uk-UA"/>
        </w:rPr>
        <w:t xml:space="preserve"> розладах. </w:t>
      </w:r>
      <w:r>
        <w:rPr>
          <w:rFonts w:ascii="Times New Roman" w:hAnsi="Times New Roman" w:cs="Times New Roman"/>
          <w:b/>
          <w:lang w:val="uk-UA"/>
        </w:rPr>
        <w:t>[2]</w:t>
      </w:r>
    </w:p>
    <w:p w:rsidR="00FE2D85" w:rsidRDefault="00FE2D85" w:rsidP="00FE2D85">
      <w:pPr>
        <w:spacing w:line="360" w:lineRule="auto"/>
        <w:ind w:firstLine="709"/>
        <w:jc w:val="both"/>
        <w:rPr>
          <w:rFonts w:ascii="Times New Roman" w:hAnsi="Times New Roman" w:cs="Times New Roman"/>
          <w:lang w:val="uk-UA"/>
        </w:rPr>
      </w:pPr>
      <w:proofErr w:type="spellStart"/>
      <w:r>
        <w:rPr>
          <w:rFonts w:ascii="Times New Roman" w:hAnsi="Times New Roman" w:cs="Times New Roman"/>
          <w:lang w:val="uk-UA"/>
        </w:rPr>
        <w:t>Психосенсорні</w:t>
      </w:r>
      <w:proofErr w:type="spellEnd"/>
      <w:r>
        <w:rPr>
          <w:rFonts w:ascii="Times New Roman" w:hAnsi="Times New Roman" w:cs="Times New Roman"/>
          <w:lang w:val="uk-UA"/>
        </w:rPr>
        <w:t xml:space="preserve"> розлади досить часто зустрічаються у дітей. Зазвичай виникають при гострих </w:t>
      </w:r>
      <w:proofErr w:type="spellStart"/>
      <w:r>
        <w:rPr>
          <w:rFonts w:ascii="Times New Roman" w:hAnsi="Times New Roman" w:cs="Times New Roman"/>
          <w:lang w:val="uk-UA"/>
        </w:rPr>
        <w:t>інфекційно</w:t>
      </w:r>
      <w:proofErr w:type="spellEnd"/>
      <w:r>
        <w:rPr>
          <w:rFonts w:ascii="Times New Roman" w:hAnsi="Times New Roman" w:cs="Times New Roman"/>
          <w:lang w:val="uk-UA"/>
        </w:rPr>
        <w:t xml:space="preserve">-токсичних станах. </w:t>
      </w:r>
      <w:r>
        <w:rPr>
          <w:rFonts w:ascii="Times New Roman" w:hAnsi="Times New Roman" w:cs="Times New Roman"/>
          <w:b/>
          <w:lang w:val="uk-UA"/>
        </w:rPr>
        <w:t>[1]</w:t>
      </w:r>
    </w:p>
    <w:p w:rsidR="00FE2D85" w:rsidRDefault="00FE2D85" w:rsidP="00FE2D85">
      <w:pPr>
        <w:spacing w:line="360" w:lineRule="auto"/>
        <w:ind w:firstLine="709"/>
        <w:jc w:val="both"/>
        <w:rPr>
          <w:rFonts w:ascii="Times New Roman" w:hAnsi="Times New Roman" w:cs="Times New Roman"/>
          <w:lang w:val="uk-UA"/>
        </w:rPr>
      </w:pPr>
      <w:r>
        <w:rPr>
          <w:rFonts w:ascii="Times New Roman" w:hAnsi="Times New Roman" w:cs="Times New Roman"/>
          <w:b/>
          <w:i/>
          <w:lang w:val="uk-UA"/>
        </w:rPr>
        <w:t>Ілюзії.</w:t>
      </w:r>
      <w:r>
        <w:rPr>
          <w:rFonts w:ascii="Times New Roman" w:hAnsi="Times New Roman" w:cs="Times New Roman"/>
          <w:lang w:val="uk-UA"/>
        </w:rPr>
        <w:t xml:space="preserve"> Існує кілька видів. Афективні ілюзії виникають при виражених афективних станах: страху, тривозі, депресії, екзальтації, екстазі. Умовами їх виникнення, крім </w:t>
      </w:r>
      <w:r>
        <w:rPr>
          <w:rFonts w:ascii="Times New Roman" w:hAnsi="Times New Roman" w:cs="Times New Roman"/>
          <w:lang w:val="uk-UA"/>
        </w:rPr>
        <w:lastRenderedPageBreak/>
        <w:t xml:space="preserve">афективної напруги, зазвичай є слабкість подразника (слабка освітленість, віддаленість об'єкта, тихі звуки, невиразна мова) і ознаки астенії. Зміст афективних ілюзій найчастіше пов'язаний з ведучим афектом і змістом основної психопатологічної симптоматики. Зустрічаються на початкових етапах делірію, при гострих тривожно-депресивних синдромах, гострих </w:t>
      </w:r>
      <w:proofErr w:type="spellStart"/>
      <w:r>
        <w:rPr>
          <w:rFonts w:ascii="Times New Roman" w:hAnsi="Times New Roman" w:cs="Times New Roman"/>
          <w:lang w:val="uk-UA"/>
        </w:rPr>
        <w:t>парафренних</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параноїдних</w:t>
      </w:r>
      <w:proofErr w:type="spellEnd"/>
      <w:r>
        <w:rPr>
          <w:rFonts w:ascii="Times New Roman" w:hAnsi="Times New Roman" w:cs="Times New Roman"/>
          <w:lang w:val="uk-UA"/>
        </w:rPr>
        <w:t xml:space="preserve"> синдромах.</w:t>
      </w:r>
    </w:p>
    <w:p w:rsidR="00FE2D85" w:rsidRDefault="00FE2D85" w:rsidP="00FE2D85">
      <w:pPr>
        <w:spacing w:line="360" w:lineRule="auto"/>
        <w:ind w:firstLine="709"/>
        <w:jc w:val="both"/>
        <w:rPr>
          <w:rFonts w:ascii="Times New Roman" w:hAnsi="Times New Roman" w:cs="Times New Roman"/>
          <w:lang w:val="uk-UA"/>
        </w:rPr>
      </w:pPr>
      <w:r>
        <w:rPr>
          <w:rFonts w:ascii="Times New Roman" w:hAnsi="Times New Roman" w:cs="Times New Roman"/>
          <w:lang w:val="uk-UA"/>
        </w:rPr>
        <w:t xml:space="preserve">Можуть бути також вербальні ілюзії, коли нейтральна мова сприймається хворим як погроза на його адресу тощо. Зустрічаються при гострому вербальному </w:t>
      </w:r>
      <w:proofErr w:type="spellStart"/>
      <w:r>
        <w:rPr>
          <w:rFonts w:ascii="Times New Roman" w:hAnsi="Times New Roman" w:cs="Times New Roman"/>
          <w:lang w:val="uk-UA"/>
        </w:rPr>
        <w:t>галюцинозі</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галюцинаторно-параноїдному</w:t>
      </w:r>
      <w:proofErr w:type="spellEnd"/>
      <w:r>
        <w:rPr>
          <w:rFonts w:ascii="Times New Roman" w:hAnsi="Times New Roman" w:cs="Times New Roman"/>
          <w:lang w:val="uk-UA"/>
        </w:rPr>
        <w:t xml:space="preserve"> синдромі. </w:t>
      </w:r>
    </w:p>
    <w:p w:rsidR="00FE2D85" w:rsidRDefault="00FE2D85" w:rsidP="00FE2D85">
      <w:pPr>
        <w:spacing w:line="360" w:lineRule="auto"/>
        <w:ind w:firstLine="709"/>
        <w:jc w:val="both"/>
        <w:rPr>
          <w:rFonts w:ascii="Times New Roman" w:hAnsi="Times New Roman" w:cs="Times New Roman"/>
          <w:lang w:val="uk-UA"/>
        </w:rPr>
      </w:pPr>
      <w:proofErr w:type="spellStart"/>
      <w:r>
        <w:rPr>
          <w:rFonts w:ascii="Times New Roman" w:hAnsi="Times New Roman" w:cs="Times New Roman"/>
          <w:lang w:val="uk-UA"/>
        </w:rPr>
        <w:t>Парейдолії</w:t>
      </w:r>
      <w:proofErr w:type="spellEnd"/>
      <w:r>
        <w:rPr>
          <w:rFonts w:ascii="Times New Roman" w:hAnsi="Times New Roman" w:cs="Times New Roman"/>
          <w:lang w:val="uk-UA"/>
        </w:rPr>
        <w:t xml:space="preserve"> - це зорові ілюзії, при яких гра світлотіні, плями, морозні візерунки, щілини, тріщини, хмари, сплетіння гілок дерев і т. п. заміщуються фантастичними образами. </w:t>
      </w:r>
      <w:proofErr w:type="spellStart"/>
      <w:r>
        <w:rPr>
          <w:rFonts w:ascii="Times New Roman" w:hAnsi="Times New Roman" w:cs="Times New Roman"/>
          <w:lang w:val="uk-UA"/>
        </w:rPr>
        <w:t>Парейдолії</w:t>
      </w:r>
      <w:proofErr w:type="spellEnd"/>
      <w:r>
        <w:rPr>
          <w:rFonts w:ascii="Times New Roman" w:hAnsi="Times New Roman" w:cs="Times New Roman"/>
          <w:lang w:val="uk-UA"/>
        </w:rPr>
        <w:t xml:space="preserve"> виникають незалежно від афекту і волі хворого. Якщо </w:t>
      </w:r>
      <w:proofErr w:type="spellStart"/>
      <w:r>
        <w:rPr>
          <w:rFonts w:ascii="Times New Roman" w:hAnsi="Times New Roman" w:cs="Times New Roman"/>
          <w:lang w:val="uk-UA"/>
        </w:rPr>
        <w:t>парейдолії</w:t>
      </w:r>
      <w:proofErr w:type="spellEnd"/>
      <w:r>
        <w:rPr>
          <w:rFonts w:ascii="Times New Roman" w:hAnsi="Times New Roman" w:cs="Times New Roman"/>
          <w:lang w:val="uk-UA"/>
        </w:rPr>
        <w:t xml:space="preserve"> втрачають характер об'єктивності, реальності для пацієнта і це супроводжується появою почуття їх </w:t>
      </w:r>
      <w:proofErr w:type="spellStart"/>
      <w:r>
        <w:rPr>
          <w:rFonts w:ascii="Times New Roman" w:hAnsi="Times New Roman" w:cs="Times New Roman"/>
          <w:lang w:val="uk-UA"/>
        </w:rPr>
        <w:t>зробленності</w:t>
      </w:r>
      <w:proofErr w:type="spellEnd"/>
      <w:r>
        <w:rPr>
          <w:rFonts w:ascii="Times New Roman" w:hAnsi="Times New Roman" w:cs="Times New Roman"/>
          <w:lang w:val="uk-UA"/>
        </w:rPr>
        <w:t xml:space="preserve">, ілюзорності, </w:t>
      </w:r>
      <w:proofErr w:type="spellStart"/>
      <w:r>
        <w:rPr>
          <w:rFonts w:ascii="Times New Roman" w:hAnsi="Times New Roman" w:cs="Times New Roman"/>
          <w:lang w:val="uk-UA"/>
        </w:rPr>
        <w:t>змаревних</w:t>
      </w:r>
      <w:proofErr w:type="spellEnd"/>
      <w:r>
        <w:rPr>
          <w:rFonts w:ascii="Times New Roman" w:hAnsi="Times New Roman" w:cs="Times New Roman"/>
          <w:lang w:val="uk-UA"/>
        </w:rPr>
        <w:t xml:space="preserve"> тлумаченням, то вони називаються </w:t>
      </w:r>
      <w:proofErr w:type="spellStart"/>
      <w:r>
        <w:rPr>
          <w:rFonts w:ascii="Times New Roman" w:hAnsi="Times New Roman" w:cs="Times New Roman"/>
          <w:lang w:val="uk-UA"/>
        </w:rPr>
        <w:t>псевдопарейдоліями</w:t>
      </w:r>
      <w:proofErr w:type="spellEnd"/>
      <w:r>
        <w:rPr>
          <w:rFonts w:ascii="Times New Roman" w:hAnsi="Times New Roman" w:cs="Times New Roman"/>
          <w:lang w:val="uk-UA"/>
        </w:rPr>
        <w:t>.</w:t>
      </w:r>
    </w:p>
    <w:p w:rsidR="00FE2D85" w:rsidRDefault="00FE2D85" w:rsidP="00FE2D85">
      <w:pPr>
        <w:spacing w:line="360" w:lineRule="auto"/>
        <w:ind w:firstLine="709"/>
        <w:jc w:val="both"/>
        <w:rPr>
          <w:rFonts w:ascii="Times New Roman" w:hAnsi="Times New Roman" w:cs="Times New Roman"/>
          <w:lang w:val="uk-UA"/>
        </w:rPr>
      </w:pPr>
      <w:r>
        <w:rPr>
          <w:rFonts w:ascii="Times New Roman" w:hAnsi="Times New Roman" w:cs="Times New Roman"/>
          <w:lang w:val="uk-UA"/>
        </w:rPr>
        <w:t>Відзначаються в другій стадії делірію, при станах наркотичного сп'яніння (</w:t>
      </w:r>
      <w:proofErr w:type="spellStart"/>
      <w:r>
        <w:rPr>
          <w:rFonts w:ascii="Times New Roman" w:hAnsi="Times New Roman" w:cs="Times New Roman"/>
          <w:lang w:val="uk-UA"/>
        </w:rPr>
        <w:t>маріхуана</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псевдопарейдолії</w:t>
      </w:r>
      <w:proofErr w:type="spellEnd"/>
      <w:r>
        <w:rPr>
          <w:rFonts w:ascii="Times New Roman" w:hAnsi="Times New Roman" w:cs="Times New Roman"/>
          <w:lang w:val="uk-UA"/>
        </w:rPr>
        <w:t xml:space="preserve"> - при </w:t>
      </w:r>
      <w:proofErr w:type="spellStart"/>
      <w:r>
        <w:rPr>
          <w:rFonts w:ascii="Times New Roman" w:hAnsi="Times New Roman" w:cs="Times New Roman"/>
          <w:lang w:val="uk-UA"/>
        </w:rPr>
        <w:t>онейроїдному</w:t>
      </w:r>
      <w:proofErr w:type="spellEnd"/>
      <w:r>
        <w:rPr>
          <w:rFonts w:ascii="Times New Roman" w:hAnsi="Times New Roman" w:cs="Times New Roman"/>
          <w:lang w:val="uk-UA"/>
        </w:rPr>
        <w:t xml:space="preserve"> потьмаренні свідомості, гострій </w:t>
      </w:r>
      <w:proofErr w:type="spellStart"/>
      <w:r>
        <w:rPr>
          <w:rFonts w:ascii="Times New Roman" w:hAnsi="Times New Roman" w:cs="Times New Roman"/>
          <w:lang w:val="uk-UA"/>
        </w:rPr>
        <w:t>парафренії</w:t>
      </w:r>
      <w:proofErr w:type="spellEnd"/>
      <w:r>
        <w:rPr>
          <w:rFonts w:ascii="Times New Roman" w:hAnsi="Times New Roman" w:cs="Times New Roman"/>
          <w:lang w:val="uk-UA"/>
        </w:rPr>
        <w:t xml:space="preserve">. </w:t>
      </w:r>
      <w:r>
        <w:rPr>
          <w:rFonts w:ascii="Times New Roman" w:hAnsi="Times New Roman" w:cs="Times New Roman"/>
          <w:b/>
          <w:lang w:val="uk-UA"/>
        </w:rPr>
        <w:t>[2]</w:t>
      </w:r>
    </w:p>
    <w:p w:rsidR="00FE2D85" w:rsidRDefault="00FE2D85" w:rsidP="00FE2D85">
      <w:pPr>
        <w:spacing w:line="360" w:lineRule="auto"/>
        <w:ind w:firstLine="709"/>
        <w:jc w:val="both"/>
        <w:rPr>
          <w:rFonts w:ascii="Times New Roman" w:hAnsi="Times New Roman" w:cs="Times New Roman"/>
          <w:lang w:val="uk-UA"/>
        </w:rPr>
      </w:pPr>
      <w:r>
        <w:rPr>
          <w:rFonts w:ascii="Times New Roman" w:hAnsi="Times New Roman" w:cs="Times New Roman"/>
          <w:lang w:val="uk-UA"/>
        </w:rPr>
        <w:t xml:space="preserve">Ілюзії нерідкі у дітей. Цьому сприяє жвавість дитячої уяви, підвищена сугестивність і </w:t>
      </w:r>
      <w:proofErr w:type="spellStart"/>
      <w:r>
        <w:rPr>
          <w:rFonts w:ascii="Times New Roman" w:hAnsi="Times New Roman" w:cs="Times New Roman"/>
          <w:lang w:val="uk-UA"/>
        </w:rPr>
        <w:t>аутосугестивність</w:t>
      </w:r>
      <w:proofErr w:type="spellEnd"/>
      <w:r>
        <w:rPr>
          <w:rFonts w:ascii="Times New Roman" w:hAnsi="Times New Roman" w:cs="Times New Roman"/>
          <w:lang w:val="uk-UA"/>
        </w:rPr>
        <w:t xml:space="preserve">. Ілюзії легко виникають у дітей перед засинанням після прочитаних казок; як правило, вони афективні або </w:t>
      </w:r>
      <w:proofErr w:type="spellStart"/>
      <w:r>
        <w:rPr>
          <w:rFonts w:ascii="Times New Roman" w:hAnsi="Times New Roman" w:cs="Times New Roman"/>
          <w:lang w:val="uk-UA"/>
        </w:rPr>
        <w:t>парейдолічні</w:t>
      </w:r>
      <w:proofErr w:type="spellEnd"/>
      <w:r>
        <w:rPr>
          <w:rFonts w:ascii="Times New Roman" w:hAnsi="Times New Roman" w:cs="Times New Roman"/>
          <w:lang w:val="uk-UA"/>
        </w:rPr>
        <w:t xml:space="preserve">. У підлітків ілюзії часті і різноманітні, нерідко мають </w:t>
      </w:r>
      <w:proofErr w:type="spellStart"/>
      <w:r>
        <w:rPr>
          <w:rFonts w:ascii="Times New Roman" w:hAnsi="Times New Roman" w:cs="Times New Roman"/>
          <w:lang w:val="uk-UA"/>
        </w:rPr>
        <w:t>інтерпретатівний</w:t>
      </w:r>
      <w:proofErr w:type="spellEnd"/>
      <w:r>
        <w:rPr>
          <w:rFonts w:ascii="Times New Roman" w:hAnsi="Times New Roman" w:cs="Times New Roman"/>
          <w:lang w:val="uk-UA"/>
        </w:rPr>
        <w:t xml:space="preserve"> характер. </w:t>
      </w:r>
      <w:r>
        <w:rPr>
          <w:rFonts w:ascii="Times New Roman" w:hAnsi="Times New Roman" w:cs="Times New Roman"/>
          <w:b/>
          <w:lang w:val="uk-UA"/>
        </w:rPr>
        <w:t>[1]</w:t>
      </w:r>
    </w:p>
    <w:p w:rsidR="00FE2D85" w:rsidRDefault="00FE2D85" w:rsidP="00FE2D85">
      <w:pPr>
        <w:pStyle w:val="a3"/>
        <w:tabs>
          <w:tab w:val="left" w:pos="9498"/>
        </w:tabs>
        <w:spacing w:line="360" w:lineRule="auto"/>
        <w:ind w:firstLine="369"/>
        <w:jc w:val="center"/>
        <w:rPr>
          <w:rFonts w:ascii="Times New Roman" w:hAnsi="Times New Roman"/>
          <w:b/>
          <w:sz w:val="24"/>
          <w:szCs w:val="24"/>
          <w:lang w:val="uk-UA"/>
        </w:rPr>
      </w:pPr>
      <w:r>
        <w:rPr>
          <w:rFonts w:ascii="Times New Roman" w:hAnsi="Times New Roman"/>
          <w:b/>
          <w:sz w:val="24"/>
          <w:szCs w:val="24"/>
          <w:lang w:val="uk-UA"/>
        </w:rPr>
        <w:t>Література</w:t>
      </w:r>
    </w:p>
    <w:p w:rsidR="00FE2D85" w:rsidRDefault="00FE2D85" w:rsidP="00FE2D85">
      <w:pPr>
        <w:spacing w:line="360" w:lineRule="auto"/>
        <w:ind w:firstLine="709"/>
        <w:rPr>
          <w:rFonts w:ascii="Times" w:eastAsia="Times New Roman" w:hAnsi="Times" w:cs="Times New Roman"/>
          <w:sz w:val="20"/>
          <w:szCs w:val="20"/>
          <w:lang w:val="uk-UA"/>
        </w:rPr>
      </w:pPr>
      <w:r>
        <w:rPr>
          <w:rFonts w:ascii="Times New Roman" w:hAnsi="Times New Roman" w:cs="Times New Roman"/>
          <w:b/>
          <w:lang w:val="uk-UA"/>
        </w:rPr>
        <w:t xml:space="preserve">[1] – </w:t>
      </w:r>
      <w:proofErr w:type="spellStart"/>
      <w:r>
        <w:rPr>
          <w:rFonts w:ascii="Times New Roman" w:hAnsi="Times New Roman" w:cs="Times New Roman"/>
          <w:lang w:val="uk-UA"/>
        </w:rPr>
        <w:t>Істория</w:t>
      </w:r>
      <w:proofErr w:type="spellEnd"/>
      <w:r>
        <w:rPr>
          <w:rFonts w:ascii="Times New Roman" w:hAnsi="Times New Roman" w:cs="Times New Roman"/>
          <w:lang w:val="uk-UA"/>
        </w:rPr>
        <w:t xml:space="preserve"> дитячої психіатрії с.13-14</w:t>
      </w:r>
      <w:r>
        <w:rPr>
          <w:rFonts w:ascii="Times New Roman" w:hAnsi="Times New Roman" w:cs="Times New Roman"/>
          <w:b/>
          <w:lang w:val="uk-UA"/>
        </w:rPr>
        <w:t xml:space="preserve"> / </w:t>
      </w:r>
      <w:r>
        <w:rPr>
          <w:rFonts w:ascii="Times New Roman" w:eastAsia="Times New Roman" w:hAnsi="Times New Roman" w:cs="Times New Roman"/>
          <w:bCs/>
          <w:shd w:val="clear" w:color="auto" w:fill="FFFFFF"/>
          <w:lang w:val="uk-UA"/>
        </w:rPr>
        <w:t>Дитяча психіатрія</w:t>
      </w:r>
      <w:r>
        <w:rPr>
          <w:rFonts w:ascii="Times New Roman" w:eastAsia="Times New Roman" w:hAnsi="Times New Roman" w:cs="Times New Roman"/>
          <w:shd w:val="clear" w:color="auto" w:fill="FFFFFF"/>
        </w:rPr>
        <w:t> </w:t>
      </w:r>
      <w:r>
        <w:rPr>
          <w:rFonts w:ascii="Times New Roman" w:eastAsia="Times New Roman" w:hAnsi="Times New Roman" w:cs="Times New Roman"/>
          <w:shd w:val="clear" w:color="auto" w:fill="FFFFFF"/>
          <w:lang w:val="uk-UA"/>
        </w:rPr>
        <w:t>: підручник / Г.</w:t>
      </w:r>
      <w:r>
        <w:rPr>
          <w:rFonts w:ascii="Times New Roman" w:eastAsia="Times New Roman" w:hAnsi="Times New Roman" w:cs="Times New Roman"/>
          <w:shd w:val="clear" w:color="auto" w:fill="FFFFFF"/>
        </w:rPr>
        <w:t> </w:t>
      </w:r>
      <w:r>
        <w:rPr>
          <w:rFonts w:ascii="Times New Roman" w:eastAsia="Times New Roman" w:hAnsi="Times New Roman" w:cs="Times New Roman"/>
          <w:shd w:val="clear" w:color="auto" w:fill="FFFFFF"/>
          <w:lang w:val="uk-UA"/>
        </w:rPr>
        <w:t>М.</w:t>
      </w:r>
      <w:r>
        <w:rPr>
          <w:rFonts w:ascii="Times New Roman" w:eastAsia="Times New Roman" w:hAnsi="Times New Roman" w:cs="Times New Roman"/>
          <w:shd w:val="clear" w:color="auto" w:fill="FFFFFF"/>
        </w:rPr>
        <w:t> </w:t>
      </w:r>
      <w:r>
        <w:rPr>
          <w:rFonts w:ascii="Times New Roman" w:eastAsia="Times New Roman" w:hAnsi="Times New Roman" w:cs="Times New Roman"/>
          <w:shd w:val="clear" w:color="auto" w:fill="FFFFFF"/>
          <w:lang w:val="uk-UA"/>
        </w:rPr>
        <w:t>Кожина, В.</w:t>
      </w:r>
      <w:r>
        <w:rPr>
          <w:rFonts w:ascii="Times New Roman" w:eastAsia="Times New Roman" w:hAnsi="Times New Roman" w:cs="Times New Roman"/>
          <w:shd w:val="clear" w:color="auto" w:fill="FFFFFF"/>
        </w:rPr>
        <w:t> </w:t>
      </w:r>
      <w:r>
        <w:rPr>
          <w:rFonts w:ascii="Times New Roman" w:eastAsia="Times New Roman" w:hAnsi="Times New Roman" w:cs="Times New Roman"/>
          <w:shd w:val="clear" w:color="auto" w:fill="FFFFFF"/>
          <w:lang w:val="uk-UA"/>
        </w:rPr>
        <w:t>Д.</w:t>
      </w:r>
      <w:r>
        <w:rPr>
          <w:rFonts w:ascii="Times New Roman" w:eastAsia="Times New Roman" w:hAnsi="Times New Roman" w:cs="Times New Roman"/>
          <w:shd w:val="clear" w:color="auto" w:fill="FFFFFF"/>
        </w:rPr>
        <w:t> </w:t>
      </w:r>
      <w:proofErr w:type="spellStart"/>
      <w:r>
        <w:rPr>
          <w:rFonts w:ascii="Times New Roman" w:eastAsia="Times New Roman" w:hAnsi="Times New Roman" w:cs="Times New Roman"/>
          <w:shd w:val="clear" w:color="auto" w:fill="FFFFFF"/>
          <w:lang w:val="uk-UA"/>
        </w:rPr>
        <w:t>Мішієв</w:t>
      </w:r>
      <w:proofErr w:type="spellEnd"/>
      <w:r>
        <w:rPr>
          <w:rFonts w:ascii="Times New Roman" w:eastAsia="Times New Roman" w:hAnsi="Times New Roman" w:cs="Times New Roman"/>
          <w:shd w:val="clear" w:color="auto" w:fill="FFFFFF"/>
          <w:lang w:val="uk-UA"/>
        </w:rPr>
        <w:t>, В.</w:t>
      </w:r>
      <w:r>
        <w:rPr>
          <w:rFonts w:ascii="Times New Roman" w:eastAsia="Times New Roman" w:hAnsi="Times New Roman" w:cs="Times New Roman"/>
          <w:shd w:val="clear" w:color="auto" w:fill="FFFFFF"/>
        </w:rPr>
        <w:t> </w:t>
      </w:r>
      <w:r>
        <w:rPr>
          <w:rFonts w:ascii="Times New Roman" w:eastAsia="Times New Roman" w:hAnsi="Times New Roman" w:cs="Times New Roman"/>
          <w:shd w:val="clear" w:color="auto" w:fill="FFFFFF"/>
          <w:lang w:val="uk-UA"/>
        </w:rPr>
        <w:t>І.</w:t>
      </w:r>
      <w:r>
        <w:rPr>
          <w:rFonts w:ascii="Times New Roman" w:eastAsia="Times New Roman" w:hAnsi="Times New Roman" w:cs="Times New Roman"/>
          <w:shd w:val="clear" w:color="auto" w:fill="FFFFFF"/>
        </w:rPr>
        <w:t> </w:t>
      </w:r>
      <w:r>
        <w:rPr>
          <w:rFonts w:ascii="Times New Roman" w:eastAsia="Times New Roman" w:hAnsi="Times New Roman" w:cs="Times New Roman"/>
          <w:shd w:val="clear" w:color="auto" w:fill="FFFFFF"/>
          <w:lang w:val="uk-UA"/>
        </w:rPr>
        <w:t>Коростій [та</w:t>
      </w:r>
      <w:r>
        <w:rPr>
          <w:rFonts w:ascii="Times New Roman" w:eastAsia="Times New Roman" w:hAnsi="Times New Roman" w:cs="Times New Roman"/>
          <w:shd w:val="clear" w:color="auto" w:fill="FFFFFF"/>
        </w:rPr>
        <w:t> </w:t>
      </w:r>
      <w:r>
        <w:rPr>
          <w:rFonts w:ascii="Times New Roman" w:eastAsia="Times New Roman" w:hAnsi="Times New Roman" w:cs="Times New Roman"/>
          <w:shd w:val="clear" w:color="auto" w:fill="FFFFFF"/>
          <w:lang w:val="uk-UA"/>
        </w:rPr>
        <w:t>ін.] ; за ред. : Г.</w:t>
      </w:r>
      <w:r>
        <w:rPr>
          <w:rFonts w:ascii="Times New Roman" w:eastAsia="Times New Roman" w:hAnsi="Times New Roman" w:cs="Times New Roman"/>
          <w:shd w:val="clear" w:color="auto" w:fill="FFFFFF"/>
        </w:rPr>
        <w:t> </w:t>
      </w:r>
      <w:r>
        <w:rPr>
          <w:rFonts w:ascii="Times New Roman" w:eastAsia="Times New Roman" w:hAnsi="Times New Roman" w:cs="Times New Roman"/>
          <w:shd w:val="clear" w:color="auto" w:fill="FFFFFF"/>
          <w:lang w:val="uk-UA"/>
        </w:rPr>
        <w:t>М.</w:t>
      </w:r>
      <w:r>
        <w:rPr>
          <w:rFonts w:ascii="Times New Roman" w:eastAsia="Times New Roman" w:hAnsi="Times New Roman" w:cs="Times New Roman"/>
          <w:shd w:val="clear" w:color="auto" w:fill="FFFFFF"/>
        </w:rPr>
        <w:t> </w:t>
      </w:r>
      <w:r>
        <w:rPr>
          <w:rFonts w:ascii="Times New Roman" w:eastAsia="Times New Roman" w:hAnsi="Times New Roman" w:cs="Times New Roman"/>
          <w:shd w:val="clear" w:color="auto" w:fill="FFFFFF"/>
          <w:lang w:val="uk-UA"/>
        </w:rPr>
        <w:t>Кожиної, В.</w:t>
      </w:r>
      <w:r>
        <w:rPr>
          <w:rFonts w:ascii="Times New Roman" w:eastAsia="Times New Roman" w:hAnsi="Times New Roman" w:cs="Times New Roman"/>
          <w:shd w:val="clear" w:color="auto" w:fill="FFFFFF"/>
        </w:rPr>
        <w:t> </w:t>
      </w:r>
      <w:r>
        <w:rPr>
          <w:rFonts w:ascii="Times New Roman" w:eastAsia="Times New Roman" w:hAnsi="Times New Roman" w:cs="Times New Roman"/>
          <w:shd w:val="clear" w:color="auto" w:fill="FFFFFF"/>
          <w:lang w:val="uk-UA"/>
        </w:rPr>
        <w:t>Д.</w:t>
      </w:r>
      <w:r>
        <w:rPr>
          <w:rFonts w:ascii="Times New Roman" w:eastAsia="Times New Roman" w:hAnsi="Times New Roman" w:cs="Times New Roman"/>
          <w:shd w:val="clear" w:color="auto" w:fill="FFFFFF"/>
        </w:rPr>
        <w:t> </w:t>
      </w:r>
      <w:proofErr w:type="spellStart"/>
      <w:r>
        <w:rPr>
          <w:rFonts w:ascii="Times New Roman" w:eastAsia="Times New Roman" w:hAnsi="Times New Roman" w:cs="Times New Roman"/>
          <w:shd w:val="clear" w:color="auto" w:fill="FFFFFF"/>
          <w:lang w:val="uk-UA"/>
        </w:rPr>
        <w:t>Мішієва</w:t>
      </w:r>
      <w:proofErr w:type="spellEnd"/>
      <w:r>
        <w:rPr>
          <w:rFonts w:ascii="Times New Roman" w:eastAsia="Times New Roman" w:hAnsi="Times New Roman" w:cs="Times New Roman"/>
          <w:shd w:val="clear" w:color="auto" w:fill="FFFFFF"/>
          <w:lang w:val="uk-UA"/>
        </w:rPr>
        <w:t>. – К. : Медицина, 2014. – 375</w:t>
      </w:r>
      <w:r>
        <w:rPr>
          <w:rFonts w:ascii="Times New Roman" w:eastAsia="Times New Roman" w:hAnsi="Times New Roman" w:cs="Times New Roman"/>
          <w:shd w:val="clear" w:color="auto" w:fill="FFFFFF"/>
        </w:rPr>
        <w:t> </w:t>
      </w:r>
      <w:r>
        <w:rPr>
          <w:rFonts w:ascii="Times New Roman" w:eastAsia="Times New Roman" w:hAnsi="Times New Roman" w:cs="Times New Roman"/>
          <w:shd w:val="clear" w:color="auto" w:fill="FFFFFF"/>
          <w:lang w:val="uk-UA"/>
        </w:rPr>
        <w:t>с. : табл.</w:t>
      </w:r>
    </w:p>
    <w:p w:rsidR="00FE2D85" w:rsidRDefault="00FE2D85" w:rsidP="00FE2D85">
      <w:pPr>
        <w:tabs>
          <w:tab w:val="left" w:pos="360"/>
        </w:tabs>
        <w:spacing w:line="360" w:lineRule="auto"/>
        <w:ind w:right="100" w:firstLine="709"/>
        <w:jc w:val="both"/>
        <w:rPr>
          <w:rFonts w:ascii="Times New Roman" w:hAnsi="Times New Roman" w:cs="Times New Roman"/>
          <w:lang w:val="uk-UA"/>
        </w:rPr>
      </w:pPr>
    </w:p>
    <w:p w:rsidR="00FE2D85" w:rsidRPr="007D0EB1" w:rsidRDefault="00FE2D85" w:rsidP="00FE2D85">
      <w:pPr>
        <w:tabs>
          <w:tab w:val="left" w:pos="360"/>
        </w:tabs>
        <w:spacing w:line="360" w:lineRule="auto"/>
        <w:ind w:right="100" w:firstLine="709"/>
        <w:jc w:val="both"/>
        <w:rPr>
          <w:lang w:val="uk-UA"/>
        </w:rPr>
      </w:pPr>
      <w:r>
        <w:rPr>
          <w:rFonts w:ascii="Times New Roman" w:hAnsi="Times New Roman" w:cs="Times New Roman"/>
          <w:b/>
          <w:lang w:val="uk-UA"/>
        </w:rPr>
        <w:t xml:space="preserve">[2] – </w:t>
      </w:r>
      <w:proofErr w:type="spellStart"/>
      <w:r>
        <w:rPr>
          <w:rFonts w:ascii="Times New Roman" w:hAnsi="Times New Roman" w:cs="Times New Roman"/>
          <w:lang w:val="uk-UA"/>
        </w:rPr>
        <w:t>Козідубова</w:t>
      </w:r>
      <w:proofErr w:type="spellEnd"/>
      <w:r>
        <w:rPr>
          <w:rFonts w:ascii="Times New Roman" w:hAnsi="Times New Roman" w:cs="Times New Roman"/>
          <w:lang w:val="uk-UA"/>
        </w:rPr>
        <w:t xml:space="preserve"> В.М. </w:t>
      </w:r>
      <w:proofErr w:type="spellStart"/>
      <w:r>
        <w:rPr>
          <w:rFonts w:ascii="Times New Roman" w:hAnsi="Times New Roman" w:cs="Times New Roman"/>
          <w:lang w:val="uk-UA"/>
        </w:rPr>
        <w:t>Галюцінаторні</w:t>
      </w:r>
      <w:proofErr w:type="spellEnd"/>
      <w:r>
        <w:rPr>
          <w:rFonts w:ascii="Times New Roman" w:hAnsi="Times New Roman" w:cs="Times New Roman"/>
          <w:lang w:val="uk-UA"/>
        </w:rPr>
        <w:t xml:space="preserve"> синдроми с.158-164</w:t>
      </w:r>
      <w:r>
        <w:rPr>
          <w:rFonts w:ascii="Times New Roman" w:hAnsi="Times New Roman" w:cs="Times New Roman"/>
          <w:b/>
          <w:lang w:val="uk-UA"/>
        </w:rPr>
        <w:t xml:space="preserve"> / </w:t>
      </w:r>
      <w:r>
        <w:rPr>
          <w:rFonts w:ascii="Times New Roman" w:hAnsi="Times New Roman" w:cs="Times New Roman"/>
          <w:iCs/>
          <w:lang w:val="uk-UA" w:eastAsia="en-US"/>
        </w:rPr>
        <w:t xml:space="preserve">Психіатрія / під ред. В.М. </w:t>
      </w:r>
      <w:proofErr w:type="spellStart"/>
      <w:r>
        <w:rPr>
          <w:rFonts w:ascii="Times New Roman" w:hAnsi="Times New Roman" w:cs="Times New Roman"/>
          <w:iCs/>
          <w:lang w:val="uk-UA" w:eastAsia="en-US"/>
        </w:rPr>
        <w:t>Козідубової</w:t>
      </w:r>
      <w:proofErr w:type="spellEnd"/>
      <w:r>
        <w:rPr>
          <w:rFonts w:ascii="Times New Roman" w:hAnsi="Times New Roman" w:cs="Times New Roman"/>
          <w:iCs/>
          <w:lang w:val="uk-UA" w:eastAsia="en-US"/>
        </w:rPr>
        <w:t xml:space="preserve">, В.М. Кузнєцова, В.А. </w:t>
      </w:r>
      <w:proofErr w:type="spellStart"/>
      <w:r>
        <w:rPr>
          <w:rFonts w:ascii="Times New Roman" w:hAnsi="Times New Roman" w:cs="Times New Roman"/>
          <w:iCs/>
          <w:lang w:val="uk-UA" w:eastAsia="en-US"/>
        </w:rPr>
        <w:t>Вербенко</w:t>
      </w:r>
      <w:proofErr w:type="spellEnd"/>
      <w:r>
        <w:rPr>
          <w:rFonts w:ascii="Times New Roman" w:hAnsi="Times New Roman" w:cs="Times New Roman"/>
          <w:iCs/>
          <w:lang w:val="uk-UA" w:eastAsia="en-US"/>
        </w:rPr>
        <w:t xml:space="preserve">, Л.М. </w:t>
      </w:r>
      <w:proofErr w:type="spellStart"/>
      <w:r>
        <w:rPr>
          <w:rFonts w:ascii="Times New Roman" w:hAnsi="Times New Roman" w:cs="Times New Roman"/>
          <w:iCs/>
          <w:lang w:val="uk-UA" w:eastAsia="en-US"/>
        </w:rPr>
        <w:t>Юр’євої</w:t>
      </w:r>
      <w:proofErr w:type="spellEnd"/>
      <w:r>
        <w:rPr>
          <w:rFonts w:ascii="Times New Roman" w:hAnsi="Times New Roman" w:cs="Times New Roman"/>
          <w:iCs/>
          <w:lang w:val="uk-UA" w:eastAsia="en-US"/>
        </w:rPr>
        <w:t xml:space="preserve">, О.О. </w:t>
      </w:r>
      <w:proofErr w:type="spellStart"/>
      <w:r>
        <w:rPr>
          <w:rFonts w:ascii="Times New Roman" w:hAnsi="Times New Roman" w:cs="Times New Roman"/>
          <w:iCs/>
          <w:lang w:val="uk-UA" w:eastAsia="en-US"/>
        </w:rPr>
        <w:t>Фільца</w:t>
      </w:r>
      <w:proofErr w:type="spellEnd"/>
      <w:r>
        <w:rPr>
          <w:rFonts w:ascii="Times New Roman" w:hAnsi="Times New Roman" w:cs="Times New Roman"/>
          <w:iCs/>
          <w:lang w:val="uk-UA" w:eastAsia="en-US"/>
        </w:rPr>
        <w:t xml:space="preserve">, І.О. </w:t>
      </w:r>
      <w:proofErr w:type="spellStart"/>
      <w:r>
        <w:rPr>
          <w:rFonts w:ascii="Times New Roman" w:hAnsi="Times New Roman" w:cs="Times New Roman"/>
          <w:iCs/>
          <w:lang w:val="uk-UA" w:eastAsia="en-US"/>
        </w:rPr>
        <w:t>Бабюка</w:t>
      </w:r>
      <w:proofErr w:type="spellEnd"/>
      <w:r>
        <w:rPr>
          <w:rFonts w:ascii="Times New Roman" w:hAnsi="Times New Roman" w:cs="Times New Roman"/>
          <w:iCs/>
          <w:lang w:val="uk-UA" w:eastAsia="en-US"/>
        </w:rPr>
        <w:t>. – Харків: «Оберіг»., 2013. – 1164 с.</w:t>
      </w:r>
    </w:p>
    <w:p w:rsidR="007E1D47" w:rsidRPr="00FE2D85" w:rsidRDefault="007E1D47">
      <w:pPr>
        <w:rPr>
          <w:lang w:val="uk-UA"/>
        </w:rPr>
      </w:pPr>
      <w:bookmarkStart w:id="0" w:name="_GoBack"/>
      <w:bookmarkEnd w:id="0"/>
    </w:p>
    <w:sectPr w:rsidR="007E1D47" w:rsidRPr="00FE2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w:altName w:val="Times New Roman"/>
    <w:panose1 w:val="02020603050405020304"/>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85"/>
    <w:rsid w:val="007E1D47"/>
    <w:rsid w:val="0081699B"/>
    <w:rsid w:val="00FE2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8DD27-D049-4B43-A058-5D9D9674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D85"/>
    <w:pPr>
      <w:spacing w:after="0" w:line="240" w:lineRule="auto"/>
    </w:pPr>
    <w:rPr>
      <w:rFonts w:eastAsiaTheme="minorEastAsia"/>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FE2D85"/>
    <w:rPr>
      <w:rFonts w:ascii="Courier New" w:eastAsia="Times New Roman" w:hAnsi="Courier New" w:cs="Times New Roman"/>
      <w:sz w:val="20"/>
      <w:szCs w:val="20"/>
    </w:rPr>
  </w:style>
  <w:style w:type="character" w:customStyle="1" w:styleId="a4">
    <w:name w:val="Текст Знак"/>
    <w:basedOn w:val="a0"/>
    <w:link w:val="a3"/>
    <w:rsid w:val="00FE2D85"/>
    <w:rPr>
      <w:rFonts w:ascii="Courier New" w:eastAsia="Times New Roman" w:hAnsi="Courier New" w:cs="Times New Roman"/>
      <w:color w:val="00000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1891</Words>
  <Characters>10780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Медкомп</dc:creator>
  <cp:keywords/>
  <dc:description/>
  <cp:lastModifiedBy>Медкомп</cp:lastModifiedBy>
  <cp:revision>1</cp:revision>
  <dcterms:created xsi:type="dcterms:W3CDTF">2016-09-22T09:04:00Z</dcterms:created>
  <dcterms:modified xsi:type="dcterms:W3CDTF">2016-09-22T09:15:00Z</dcterms:modified>
</cp:coreProperties>
</file>