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58" w:rsidRPr="00423258" w:rsidRDefault="00423258" w:rsidP="00423258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423258">
        <w:rPr>
          <w:rFonts w:ascii="Times New Roman" w:eastAsia="Times New Roman" w:hAnsi="Times New Roman"/>
          <w:b/>
          <w:color w:val="404040"/>
          <w:sz w:val="28"/>
          <w:szCs w:val="28"/>
          <w:shd w:val="clear" w:color="auto" w:fill="FFFFFF"/>
          <w:lang w:val="uk-UA" w:eastAsia="ru-RU"/>
        </w:rPr>
        <w:t>Профілактика психічних захворювань</w:t>
      </w:r>
    </w:p>
    <w:bookmarkEnd w:id="0"/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половини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людей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до 14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років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.</w:t>
      </w: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Подібні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істотно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відбиваються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статистиці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загальної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світі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.</w:t>
      </w:r>
    </w:p>
    <w:p w:rsidR="00423258" w:rsidRPr="001B064C" w:rsidRDefault="00423258" w:rsidP="0042325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B064C">
        <w:rPr>
          <w:rFonts w:ascii="Times New Roman" w:hAnsi="Times New Roman"/>
          <w:sz w:val="28"/>
          <w:szCs w:val="28"/>
          <w:lang w:val="uk-UA" w:eastAsia="zh-CN"/>
        </w:rPr>
        <w:t>За останні кілька років значно зросла кількіс</w:t>
      </w:r>
      <w:r>
        <w:rPr>
          <w:rFonts w:ascii="Times New Roman" w:hAnsi="Times New Roman"/>
          <w:sz w:val="28"/>
          <w:szCs w:val="28"/>
          <w:lang w:val="uk-UA" w:eastAsia="zh-CN"/>
        </w:rPr>
        <w:t>ть дітей, які страждають психіч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 xml:space="preserve">ними захворюваннями (затримка </w:t>
      </w:r>
      <w:proofErr w:type="spellStart"/>
      <w:r w:rsidRPr="001B064C">
        <w:rPr>
          <w:rFonts w:ascii="Times New Roman" w:hAnsi="Times New Roman"/>
          <w:sz w:val="28"/>
          <w:szCs w:val="28"/>
          <w:lang w:val="uk-UA" w:eastAsia="zh-CN"/>
        </w:rPr>
        <w:t>психомо</w:t>
      </w:r>
      <w:r>
        <w:rPr>
          <w:rFonts w:ascii="Times New Roman" w:hAnsi="Times New Roman"/>
          <w:sz w:val="28"/>
          <w:szCs w:val="28"/>
          <w:lang w:val="uk-UA" w:eastAsia="zh-CN"/>
        </w:rPr>
        <w:t>вного</w:t>
      </w:r>
      <w:proofErr w:type="spellEnd"/>
      <w:r>
        <w:rPr>
          <w:rFonts w:ascii="Times New Roman" w:hAnsi="Times New Roman"/>
          <w:sz w:val="28"/>
          <w:szCs w:val="28"/>
          <w:lang w:val="uk-UA" w:eastAsia="zh-CN"/>
        </w:rPr>
        <w:t xml:space="preserve"> розвитку,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емоційно</w:t>
      </w:r>
      <w:proofErr w:type="spellEnd"/>
      <w:r>
        <w:rPr>
          <w:rFonts w:ascii="Times New Roman" w:hAnsi="Times New Roman"/>
          <w:sz w:val="28"/>
          <w:szCs w:val="28"/>
          <w:lang w:val="uk-UA" w:eastAsia="zh-CN"/>
        </w:rPr>
        <w:t>-лабіль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>ними (астенічними) розладами на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фоні органічного ураження ЦНС; 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 xml:space="preserve">синдром дефіциту уваги з гіперактивністю і </w:t>
      </w:r>
      <w:proofErr w:type="spellStart"/>
      <w:r w:rsidRPr="001B064C">
        <w:rPr>
          <w:rFonts w:ascii="Times New Roman" w:hAnsi="Times New Roman"/>
          <w:sz w:val="28"/>
          <w:szCs w:val="28"/>
          <w:lang w:val="uk-UA" w:eastAsia="zh-CN"/>
        </w:rPr>
        <w:t>т.п</w:t>
      </w:r>
      <w:proofErr w:type="spellEnd"/>
      <w:r w:rsidRPr="001B064C">
        <w:rPr>
          <w:rFonts w:ascii="Times New Roman" w:hAnsi="Times New Roman"/>
          <w:sz w:val="28"/>
          <w:szCs w:val="28"/>
          <w:lang w:val="uk-UA" w:eastAsia="zh-CN"/>
        </w:rPr>
        <w:t>.), практично в 2 рази зросла невротизація дітей шкільного віку, що пов'язана зі шкільним навантаженням.</w:t>
      </w:r>
    </w:p>
    <w:p w:rsidR="00423258" w:rsidRDefault="00423258" w:rsidP="00423258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B064C">
        <w:rPr>
          <w:rFonts w:ascii="Times New Roman" w:hAnsi="Times New Roman"/>
          <w:sz w:val="28"/>
          <w:szCs w:val="28"/>
          <w:lang w:val="uk-UA" w:eastAsia="zh-CN"/>
        </w:rPr>
        <w:t>Найбільш чутлив</w:t>
      </w:r>
      <w:r>
        <w:rPr>
          <w:rFonts w:ascii="Times New Roman" w:hAnsi="Times New Roman"/>
          <w:sz w:val="28"/>
          <w:szCs w:val="28"/>
          <w:lang w:val="uk-UA" w:eastAsia="zh-CN"/>
        </w:rPr>
        <w:t>а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 xml:space="preserve"> до стресових впливів дитяча психіка.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Екологічні катаст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>рофи, несприятливі соціальні умови, конфліктні ситуації в родині, в школі, викликають надмірне психоемоційне напруження, яке веде до появи невротичних розладів і порушень психічного здоров'я, в формі підвищеної збудливості, агресивності,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zh-CN"/>
        </w:rPr>
        <w:t>конфліктністі</w:t>
      </w:r>
      <w:proofErr w:type="spellEnd"/>
      <w:r w:rsidRPr="001B064C">
        <w:rPr>
          <w:rFonts w:ascii="Times New Roman" w:hAnsi="Times New Roman"/>
          <w:sz w:val="28"/>
          <w:szCs w:val="28"/>
          <w:lang w:val="uk-UA" w:eastAsia="zh-CN"/>
        </w:rPr>
        <w:t>, різкій зміні настрою і в, кінцевому підсумку, до зниження розумової і фізичної працездатності.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підлітків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причин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самогубств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факт говорить про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надзвичайну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важливість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такого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особливо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актуальне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вказує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те,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громадяни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населяти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планету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майбутньому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докладати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необхідних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зусиль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виправлення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найближчому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майбутньому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отримаємо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величезну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дорослих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людей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різними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патологіями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423258" w:rsidRPr="001B064C" w:rsidRDefault="00423258" w:rsidP="00423258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Раннє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 xml:space="preserve"> виявлення психічних розладів є важл</w:t>
      </w:r>
      <w:r>
        <w:rPr>
          <w:rFonts w:ascii="Times New Roman" w:hAnsi="Times New Roman"/>
          <w:sz w:val="28"/>
          <w:szCs w:val="28"/>
          <w:lang w:val="uk-UA" w:eastAsia="zh-CN"/>
        </w:rPr>
        <w:t>ивою умовою своєчасного лікуван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>ня та попередження їх подальшої несприятливої динаміки. Тому розроблений комплексний державний підхід до проведення ранньої реабілітації д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ітей з психічними порушеннями </w:t>
      </w:r>
      <w:r w:rsidRPr="001B064C">
        <w:rPr>
          <w:rFonts w:ascii="Times New Roman" w:hAnsi="Times New Roman"/>
          <w:sz w:val="28"/>
          <w:szCs w:val="28"/>
          <w:lang w:val="uk-UA" w:eastAsia="zh-CN"/>
        </w:rPr>
        <w:t>з включенням медичних, психологічних, педагогічних і соціальних аспектів.</w:t>
      </w:r>
    </w:p>
    <w:p w:rsidR="00423258" w:rsidRDefault="00423258" w:rsidP="00423258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сьогоднішній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себе не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способу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загальноприйняті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звичайні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психотерапевтичні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підходи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.</w:t>
      </w:r>
    </w:p>
    <w:p w:rsidR="00423258" w:rsidRPr="006E32EA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  <w:lang w:val="uk-UA"/>
        </w:rPr>
      </w:pPr>
      <w:r w:rsidRPr="006E32EA">
        <w:rPr>
          <w:b/>
          <w:iCs/>
          <w:color w:val="1A1A1A"/>
          <w:sz w:val="28"/>
          <w:szCs w:val="28"/>
          <w:lang w:val="uk-UA"/>
        </w:rPr>
        <w:t>Психопрофілактика</w:t>
      </w:r>
      <w:r w:rsidRPr="006E32EA">
        <w:rPr>
          <w:rStyle w:val="apple-converted-space"/>
          <w:b/>
          <w:color w:val="1A1A1A"/>
          <w:sz w:val="28"/>
          <w:szCs w:val="28"/>
          <w:lang w:val="uk-UA"/>
        </w:rPr>
        <w:t>-</w:t>
      </w:r>
      <w:r w:rsidRPr="006E32EA">
        <w:rPr>
          <w:color w:val="1A1A1A"/>
          <w:sz w:val="28"/>
          <w:szCs w:val="28"/>
          <w:lang w:val="uk-UA"/>
        </w:rPr>
        <w:t xml:space="preserve"> це галузь психіатрії, яка займається розробкою мір по попередженню психоневрологічних захворювань і їх наслідків, а також психосоматичних розладів; в психопрофілактику входить охорона людини від психічних захворювань і їх рецидивів, попередження виникнення розумової відсталості, психопатій неврозів і </w:t>
      </w:r>
      <w:r>
        <w:rPr>
          <w:color w:val="1A1A1A"/>
          <w:sz w:val="28"/>
          <w:szCs w:val="28"/>
          <w:lang w:val="uk-UA"/>
        </w:rPr>
        <w:t>інш</w:t>
      </w:r>
      <w:r w:rsidRPr="006E32EA">
        <w:rPr>
          <w:color w:val="1A1A1A"/>
          <w:sz w:val="28"/>
          <w:szCs w:val="28"/>
          <w:lang w:val="uk-UA"/>
        </w:rPr>
        <w:t>их порушень психіки, що виникають внаслідок уражень головного мозку.</w:t>
      </w:r>
    </w:p>
    <w:p w:rsidR="00423258" w:rsidRPr="006E32EA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6E32EA">
        <w:rPr>
          <w:color w:val="1A1A1A"/>
          <w:sz w:val="28"/>
          <w:szCs w:val="28"/>
        </w:rPr>
        <w:t xml:space="preserve">На </w:t>
      </w:r>
      <w:proofErr w:type="spellStart"/>
      <w:r w:rsidRPr="006E32EA">
        <w:rPr>
          <w:color w:val="1A1A1A"/>
          <w:sz w:val="28"/>
          <w:szCs w:val="28"/>
        </w:rPr>
        <w:t>сьогоднішній</w:t>
      </w:r>
      <w:proofErr w:type="spellEnd"/>
      <w:r w:rsidRPr="006E32EA">
        <w:rPr>
          <w:color w:val="1A1A1A"/>
          <w:sz w:val="28"/>
          <w:szCs w:val="28"/>
        </w:rPr>
        <w:t xml:space="preserve"> день </w:t>
      </w:r>
      <w:proofErr w:type="spellStart"/>
      <w:r w:rsidRPr="006E32EA">
        <w:rPr>
          <w:color w:val="1A1A1A"/>
          <w:sz w:val="28"/>
          <w:szCs w:val="28"/>
        </w:rPr>
        <w:t>виділяють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первинну</w:t>
      </w:r>
      <w:proofErr w:type="spellEnd"/>
      <w:r w:rsidRPr="006E32EA">
        <w:rPr>
          <w:color w:val="1A1A1A"/>
          <w:sz w:val="28"/>
          <w:szCs w:val="28"/>
        </w:rPr>
        <w:t xml:space="preserve">, </w:t>
      </w:r>
      <w:proofErr w:type="spellStart"/>
      <w:r w:rsidRPr="006E32EA">
        <w:rPr>
          <w:color w:val="1A1A1A"/>
          <w:sz w:val="28"/>
          <w:szCs w:val="28"/>
        </w:rPr>
        <w:t>вторинну</w:t>
      </w:r>
      <w:proofErr w:type="spellEnd"/>
      <w:r w:rsidRPr="006E32EA">
        <w:rPr>
          <w:color w:val="1A1A1A"/>
          <w:sz w:val="28"/>
          <w:szCs w:val="28"/>
        </w:rPr>
        <w:t xml:space="preserve"> і </w:t>
      </w:r>
      <w:proofErr w:type="spellStart"/>
      <w:r w:rsidRPr="006E32EA">
        <w:rPr>
          <w:color w:val="1A1A1A"/>
          <w:sz w:val="28"/>
          <w:szCs w:val="28"/>
        </w:rPr>
        <w:t>третинну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психопрофілактику</w:t>
      </w:r>
      <w:proofErr w:type="spellEnd"/>
      <w:r w:rsidRPr="006E32EA">
        <w:rPr>
          <w:color w:val="1A1A1A"/>
          <w:sz w:val="28"/>
          <w:szCs w:val="28"/>
        </w:rPr>
        <w:t>.</w:t>
      </w:r>
    </w:p>
    <w:p w:rsidR="00423258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6E32EA">
        <w:rPr>
          <w:color w:val="1A1A1A"/>
          <w:sz w:val="28"/>
          <w:szCs w:val="28"/>
        </w:rPr>
        <w:lastRenderedPageBreak/>
        <w:t>До</w:t>
      </w:r>
      <w:r>
        <w:rPr>
          <w:rStyle w:val="apple-converted-space"/>
          <w:color w:val="1A1A1A"/>
          <w:sz w:val="28"/>
          <w:szCs w:val="28"/>
        </w:rPr>
        <w:t xml:space="preserve"> </w:t>
      </w:r>
      <w:proofErr w:type="spellStart"/>
      <w:r w:rsidRPr="006E32EA">
        <w:rPr>
          <w:b/>
          <w:i/>
          <w:iCs/>
          <w:color w:val="1A1A1A"/>
          <w:sz w:val="28"/>
          <w:szCs w:val="28"/>
        </w:rPr>
        <w:t>первинної</w:t>
      </w:r>
      <w:proofErr w:type="spellEnd"/>
      <w:r>
        <w:rPr>
          <w:rStyle w:val="apple-converted-space"/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психопрофілактики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відносяться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мір</w:t>
      </w:r>
      <w:proofErr w:type="spellEnd"/>
      <w:r>
        <w:rPr>
          <w:color w:val="1A1A1A"/>
          <w:sz w:val="28"/>
          <w:szCs w:val="28"/>
          <w:lang w:val="uk-UA"/>
        </w:rPr>
        <w:t>и</w:t>
      </w:r>
      <w:r w:rsidRPr="006E32EA">
        <w:rPr>
          <w:color w:val="1A1A1A"/>
          <w:sz w:val="28"/>
          <w:szCs w:val="28"/>
        </w:rPr>
        <w:t xml:space="preserve">, </w:t>
      </w:r>
      <w:proofErr w:type="spellStart"/>
      <w:r w:rsidRPr="006E32EA">
        <w:rPr>
          <w:color w:val="1A1A1A"/>
          <w:sz w:val="28"/>
          <w:szCs w:val="28"/>
        </w:rPr>
        <w:t>спрямовані</w:t>
      </w:r>
      <w:proofErr w:type="spellEnd"/>
      <w:r w:rsidRPr="006E32EA">
        <w:rPr>
          <w:color w:val="1A1A1A"/>
          <w:sz w:val="28"/>
          <w:szCs w:val="28"/>
        </w:rPr>
        <w:t xml:space="preserve"> на </w:t>
      </w:r>
      <w:proofErr w:type="spellStart"/>
      <w:r w:rsidRPr="006E32EA">
        <w:rPr>
          <w:color w:val="1A1A1A"/>
          <w:sz w:val="28"/>
          <w:szCs w:val="28"/>
        </w:rPr>
        <w:t>попередження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психічних</w:t>
      </w:r>
      <w:proofErr w:type="spellEnd"/>
      <w:r w:rsidRPr="006E32EA">
        <w:rPr>
          <w:color w:val="1A1A1A"/>
          <w:sz w:val="28"/>
          <w:szCs w:val="28"/>
        </w:rPr>
        <w:t xml:space="preserve"> </w:t>
      </w:r>
      <w:proofErr w:type="spellStart"/>
      <w:r w:rsidRPr="006E32EA">
        <w:rPr>
          <w:color w:val="1A1A1A"/>
          <w:sz w:val="28"/>
          <w:szCs w:val="28"/>
        </w:rPr>
        <w:t>захворювань</w:t>
      </w:r>
      <w:proofErr w:type="spellEnd"/>
      <w:r w:rsidRPr="006E32EA">
        <w:rPr>
          <w:color w:val="1A1A1A"/>
          <w:sz w:val="28"/>
          <w:szCs w:val="28"/>
        </w:rPr>
        <w:t xml:space="preserve"> у здорового </w:t>
      </w:r>
      <w:proofErr w:type="spellStart"/>
      <w:r w:rsidRPr="006E32EA">
        <w:rPr>
          <w:color w:val="1A1A1A"/>
          <w:sz w:val="28"/>
          <w:szCs w:val="28"/>
        </w:rPr>
        <w:t>населення</w:t>
      </w:r>
      <w:proofErr w:type="spellEnd"/>
      <w:r w:rsidRPr="006E32EA">
        <w:rPr>
          <w:color w:val="1A1A1A"/>
          <w:sz w:val="28"/>
          <w:szCs w:val="28"/>
        </w:rPr>
        <w:t>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Превентивні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втручання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бути як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універсальними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так і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виборчими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специфічними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і є основою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первинної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рофілактики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Універсальні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заходи -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розраховані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всю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групу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підвищеного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ризику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виборчі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частину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окремих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індивідів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ризик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середнього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підтверджуватися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різними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факторами -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соціальними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психологічними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біологічни</w:t>
      </w: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ми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).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Нарешті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специфічні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профілактичні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заходи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використовуються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групи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високого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ризику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мінімальними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виявленими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симптомами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відхилень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423258" w:rsidRPr="004A4775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медицині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вторинна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спрямована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зниження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відомих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випадків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хвороб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.</w:t>
      </w:r>
    </w:p>
    <w:p w:rsidR="00423258" w:rsidRPr="004A4775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  <w:lang w:val="uk-UA"/>
        </w:rPr>
      </w:pPr>
      <w:r w:rsidRPr="004A4775">
        <w:rPr>
          <w:color w:val="1A1A1A"/>
          <w:sz w:val="28"/>
          <w:szCs w:val="28"/>
          <w:lang w:val="uk-UA"/>
        </w:rPr>
        <w:t>До</w:t>
      </w:r>
      <w:r w:rsidRPr="004A4775">
        <w:rPr>
          <w:rStyle w:val="apple-converted-space"/>
          <w:color w:val="1A1A1A"/>
          <w:sz w:val="28"/>
          <w:szCs w:val="28"/>
          <w:lang w:val="uk-UA"/>
        </w:rPr>
        <w:t xml:space="preserve"> </w:t>
      </w:r>
      <w:r w:rsidRPr="004A4775">
        <w:rPr>
          <w:b/>
          <w:i/>
          <w:iCs/>
          <w:color w:val="1A1A1A"/>
          <w:sz w:val="28"/>
          <w:szCs w:val="28"/>
          <w:lang w:val="uk-UA"/>
        </w:rPr>
        <w:t>вторинної</w:t>
      </w:r>
      <w:r w:rsidRPr="004A4775">
        <w:rPr>
          <w:rStyle w:val="apple-converted-space"/>
          <w:color w:val="1A1A1A"/>
          <w:sz w:val="28"/>
          <w:szCs w:val="28"/>
          <w:lang w:val="uk-UA"/>
        </w:rPr>
        <w:t xml:space="preserve"> </w:t>
      </w:r>
      <w:r w:rsidRPr="004A4775">
        <w:rPr>
          <w:color w:val="1A1A1A"/>
          <w:sz w:val="28"/>
          <w:szCs w:val="28"/>
          <w:lang w:val="uk-UA"/>
        </w:rPr>
        <w:t>психопрофілактики відносяться мір</w:t>
      </w:r>
      <w:r>
        <w:rPr>
          <w:color w:val="1A1A1A"/>
          <w:sz w:val="28"/>
          <w:szCs w:val="28"/>
          <w:lang w:val="uk-UA"/>
        </w:rPr>
        <w:t>и</w:t>
      </w:r>
      <w:r w:rsidRPr="004A4775">
        <w:rPr>
          <w:color w:val="1A1A1A"/>
          <w:sz w:val="28"/>
          <w:szCs w:val="28"/>
          <w:lang w:val="uk-UA"/>
        </w:rPr>
        <w:t>, які передбачають лікування психічного захворювання, виявленого на початковій стадії розвитку, з метою припинення патологічного процесу на початковому етапі, недопущення розвитку гострої форми хвороби, важких її проявів та переходу в хронічну форму хвороби.</w:t>
      </w:r>
    </w:p>
    <w:p w:rsidR="00423258" w:rsidRPr="00E30161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  <w:lang w:val="uk-UA"/>
        </w:rPr>
      </w:pPr>
      <w:r w:rsidRPr="00E30161">
        <w:rPr>
          <w:color w:val="1A1A1A"/>
          <w:sz w:val="28"/>
          <w:szCs w:val="28"/>
          <w:lang w:val="uk-UA"/>
        </w:rPr>
        <w:t>До</w:t>
      </w:r>
      <w:r w:rsidRPr="00E30161">
        <w:rPr>
          <w:rStyle w:val="apple-converted-space"/>
          <w:color w:val="1A1A1A"/>
          <w:sz w:val="28"/>
          <w:szCs w:val="28"/>
          <w:lang w:val="uk-UA"/>
        </w:rPr>
        <w:t xml:space="preserve"> </w:t>
      </w:r>
      <w:r w:rsidRPr="00E30161">
        <w:rPr>
          <w:b/>
          <w:i/>
          <w:iCs/>
          <w:color w:val="1A1A1A"/>
          <w:sz w:val="28"/>
          <w:szCs w:val="28"/>
          <w:lang w:val="uk-UA"/>
        </w:rPr>
        <w:t>третинної</w:t>
      </w:r>
      <w:r w:rsidRPr="00E30161">
        <w:rPr>
          <w:rStyle w:val="apple-converted-space"/>
          <w:color w:val="1A1A1A"/>
          <w:sz w:val="28"/>
          <w:szCs w:val="28"/>
          <w:lang w:val="uk-UA"/>
        </w:rPr>
        <w:t xml:space="preserve"> </w:t>
      </w:r>
      <w:r w:rsidRPr="00E30161">
        <w:rPr>
          <w:color w:val="1A1A1A"/>
          <w:sz w:val="28"/>
          <w:szCs w:val="28"/>
          <w:lang w:val="uk-UA"/>
        </w:rPr>
        <w:t xml:space="preserve">психопрофілактики відносять роботу з хворим, яка б попереджувала його </w:t>
      </w:r>
      <w:proofErr w:type="spellStart"/>
      <w:r w:rsidRPr="00E30161">
        <w:rPr>
          <w:color w:val="1A1A1A"/>
          <w:sz w:val="28"/>
          <w:szCs w:val="28"/>
          <w:lang w:val="uk-UA"/>
        </w:rPr>
        <w:t>інвалідизацію</w:t>
      </w:r>
      <w:proofErr w:type="spellEnd"/>
      <w:r w:rsidRPr="00E30161">
        <w:rPr>
          <w:color w:val="1A1A1A"/>
          <w:sz w:val="28"/>
          <w:szCs w:val="28"/>
          <w:lang w:val="uk-UA"/>
        </w:rPr>
        <w:t xml:space="preserve"> у випадку психічного захворювання.</w:t>
      </w:r>
    </w:p>
    <w:p w:rsidR="00423258" w:rsidRPr="004620ED" w:rsidRDefault="00423258" w:rsidP="004232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04040"/>
          <w:sz w:val="28"/>
          <w:szCs w:val="28"/>
          <w:shd w:val="clear" w:color="auto" w:fill="FFFFFF"/>
          <w:lang w:val="uk-UA"/>
        </w:rPr>
      </w:pPr>
      <w:r w:rsidRPr="0007141D">
        <w:rPr>
          <w:color w:val="404040"/>
          <w:sz w:val="28"/>
          <w:szCs w:val="28"/>
          <w:shd w:val="clear" w:color="auto" w:fill="FFFFFF"/>
          <w:lang w:val="uk-UA"/>
        </w:rPr>
        <w:t xml:space="preserve">Дуже важливо у розвитку дитини і </w:t>
      </w:r>
      <w:proofErr w:type="spellStart"/>
      <w:r w:rsidRPr="0007141D">
        <w:rPr>
          <w:color w:val="404040"/>
          <w:sz w:val="28"/>
          <w:szCs w:val="28"/>
          <w:shd w:val="clear" w:color="auto" w:fill="FFFFFF"/>
          <w:lang w:val="uk-UA"/>
        </w:rPr>
        <w:t>підлітка</w:t>
      </w:r>
      <w:proofErr w:type="spellEnd"/>
      <w:r w:rsidRPr="0007141D">
        <w:rPr>
          <w:color w:val="404040"/>
          <w:sz w:val="28"/>
          <w:szCs w:val="28"/>
          <w:shd w:val="clear" w:color="auto" w:fill="FFFFFF"/>
          <w:lang w:val="uk-UA"/>
        </w:rPr>
        <w:t xml:space="preserve"> його психічне здоров'я, яке багато в чому формується в дитинстві або навіть під час внутрішньоутробного розвитку. </w:t>
      </w:r>
      <w:r w:rsidRPr="002734FD">
        <w:rPr>
          <w:color w:val="404040"/>
          <w:sz w:val="28"/>
          <w:szCs w:val="28"/>
          <w:shd w:val="clear" w:color="auto" w:fill="FFFFFF"/>
          <w:lang w:val="uk-UA"/>
        </w:rPr>
        <w:t xml:space="preserve">Нерідко батьки дуже зайняті, щоб приділяти особливу увагу подібного роду питань, а в більшості випадків і зовсім не підозрюють, в чому полягає профілактика виникнення психічних розладів у маленьких дітей і підлітків. </w:t>
      </w:r>
      <w:r w:rsidRPr="004620ED">
        <w:rPr>
          <w:color w:val="404040"/>
          <w:sz w:val="28"/>
          <w:szCs w:val="28"/>
          <w:shd w:val="clear" w:color="auto" w:fill="FFFFFF"/>
          <w:lang w:val="uk-UA"/>
        </w:rPr>
        <w:t>Фахівцями давно відзначено, що величезна частина дітей підходить до підліткового віку з вкрай нестійкою психікою і нерідко для батьків стає сюрпризом, коли їхній син або дочка проявляють ознаки подібних недуг.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С</w:t>
      </w:r>
      <w:r w:rsidRPr="004620E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аме батьки</w:t>
      </w: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>,</w:t>
      </w:r>
      <w:r w:rsidRPr="004620E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 xml:space="preserve">насамперед, </w:t>
      </w:r>
      <w:r w:rsidRPr="004620E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val="uk-UA" w:eastAsia="ru-RU"/>
        </w:rPr>
        <w:t xml:space="preserve">повинні стежити за психічним здоров'ям своєї дитини, оскільки їх поведінка нерідко стає причиною нервових розладів у дітей.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одним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чинників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подальшого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прогресування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насильство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сім'ї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Глузування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надмірні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закиди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биття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- все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стати причиною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нервових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комплексу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неповноцінності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зниження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самооцінки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поведінкових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підлітків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станні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роки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значно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розширилися</w:t>
      </w:r>
      <w:proofErr w:type="spellEnd"/>
      <w:r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поведінкових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вкрай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важливим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видається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баз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дозволить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уникнути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lastRenderedPageBreak/>
        <w:t>невизначеності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внаслідок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відсутності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Фахівці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ретельно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вивчають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ризику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 заходи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подібних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виробляють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стратегії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спрямовані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зниження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не говорить про те,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самі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батьки не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вживати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необхідних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зусиль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того,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максимально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знизити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відхилень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?</w:t>
      </w:r>
    </w:p>
    <w:p w:rsidR="00423258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знати,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симптоми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нервових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розладів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проявитися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Запідозрити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недобре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наступних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випадках</w:t>
      </w:r>
      <w:proofErr w:type="spellEnd"/>
      <w:r w:rsidRPr="0007141D">
        <w:rPr>
          <w:rFonts w:ascii="Times New Roman" w:eastAsia="Times New Roman" w:hAnsi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:</w:t>
      </w:r>
    </w:p>
    <w:p w:rsidR="00423258" w:rsidRPr="0007141D" w:rsidRDefault="00423258" w:rsidP="004232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тривалий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перебуває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пригніченому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стані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У момент</w:t>
      </w:r>
      <w:proofErr w:type="gram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депресії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перестає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бути активною,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млявою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дратівливою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3. 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відношенні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оточуючими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стіна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відбутися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зовнішні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виникає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сутулість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човгання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ногами,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плаксивість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погіршення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пам'яті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Починаються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навчанням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Виникають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сном</w:t>
      </w:r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Знижується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самооцінка</w:t>
      </w:r>
      <w:proofErr w:type="spellEnd"/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Можливе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маній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фобій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, аутизму</w:t>
      </w:r>
    </w:p>
    <w:p w:rsidR="00423258" w:rsidRDefault="00423258" w:rsidP="00423258">
      <w:pPr>
        <w:spacing w:line="276" w:lineRule="auto"/>
        <w:ind w:firstLine="708"/>
        <w:jc w:val="both"/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</w:pP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важливим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представляються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заходи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профілактики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захворювань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мама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вагітності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останні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дослідження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показали,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певна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дієта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вагітних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жінок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сприяє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запобіганню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ризику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нервово-психічних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патологій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Встановлено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зв'язок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харчуванням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матері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розвитком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імунітету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центральної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нервової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Мікроелементи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входять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раціон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впливають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пластичність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мозку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активації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симпатичної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нервової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ймовірність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 xml:space="preserve"> синдрому </w:t>
      </w:r>
      <w:proofErr w:type="spellStart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гіперактивності</w:t>
      </w:r>
      <w:proofErr w:type="spellEnd"/>
      <w:r w:rsidRPr="0007141D">
        <w:rPr>
          <w:rFonts w:ascii="Times New Roman" w:eastAsia="Times New Roman" w:hAnsi="Times New Roman"/>
          <w:color w:val="404040"/>
          <w:sz w:val="28"/>
          <w:szCs w:val="28"/>
          <w:shd w:val="clear" w:color="auto" w:fill="FFFFFF"/>
          <w:lang w:eastAsia="ru-RU"/>
        </w:rPr>
        <w:t>.</w:t>
      </w:r>
    </w:p>
    <w:p w:rsidR="008518CA" w:rsidRDefault="008518CA"/>
    <w:sectPr w:rsidR="008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58"/>
    <w:rsid w:val="00423258"/>
    <w:rsid w:val="008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BA7B"/>
  <w15:chartTrackingRefBased/>
  <w15:docId w15:val="{7978CB36-A0A7-47CA-B3B6-EF390FE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1</cp:revision>
  <dcterms:created xsi:type="dcterms:W3CDTF">2017-01-13T13:59:00Z</dcterms:created>
  <dcterms:modified xsi:type="dcterms:W3CDTF">2017-01-13T14:01:00Z</dcterms:modified>
</cp:coreProperties>
</file>