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C97" w:rsidRPr="004E6C97" w:rsidRDefault="004E6C97" w:rsidP="004E6C97">
      <w:pPr>
        <w:spacing w:before="150" w:after="0" w:line="240" w:lineRule="auto"/>
        <w:ind w:firstLine="225"/>
        <w:jc w:val="center"/>
        <w:rPr>
          <w:rFonts w:ascii="Times New Roman" w:eastAsia="Times New Roman" w:hAnsi="Times New Roman" w:cs="Times New Roman"/>
          <w:color w:val="2A2A2A"/>
          <w:sz w:val="28"/>
          <w:szCs w:val="28"/>
          <w:lang w:val="uk-UA" w:eastAsia="ru-RU"/>
        </w:rPr>
      </w:pPr>
      <w:r w:rsidRPr="004E6C97">
        <w:rPr>
          <w:rFonts w:ascii="Times New Roman" w:eastAsia="Times New Roman" w:hAnsi="Times New Roman" w:cs="Times New Roman"/>
          <w:b/>
          <w:bCs/>
          <w:color w:val="004799"/>
          <w:sz w:val="28"/>
          <w:szCs w:val="28"/>
          <w:lang w:val="uk-UA" w:eastAsia="ru-RU"/>
        </w:rPr>
        <w:t>3 грудня, четвер</w:t>
      </w:r>
    </w:p>
    <w:p w:rsidR="004E6C97" w:rsidRPr="004E6C97" w:rsidRDefault="004E6C97" w:rsidP="004E6C97">
      <w:pPr>
        <w:spacing w:before="15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EB3D00"/>
          <w:sz w:val="28"/>
          <w:szCs w:val="28"/>
          <w:lang w:val="uk-UA" w:eastAsia="ru-RU"/>
        </w:rPr>
      </w:pPr>
      <w:bookmarkStart w:id="0" w:name="_GoBack"/>
      <w:r w:rsidRPr="004E6C97">
        <w:rPr>
          <w:rFonts w:ascii="Times New Roman" w:eastAsia="Times New Roman" w:hAnsi="Times New Roman" w:cs="Times New Roman"/>
          <w:b/>
          <w:bCs/>
          <w:color w:val="EB3D00"/>
          <w:sz w:val="28"/>
          <w:szCs w:val="28"/>
          <w:lang w:val="uk-UA" w:eastAsia="ru-RU"/>
        </w:rPr>
        <w:t>Міжнародний День інвалідів</w:t>
      </w:r>
    </w:p>
    <w:bookmarkEnd w:id="0"/>
    <w:p w:rsidR="004E6C97" w:rsidRPr="004E6C97" w:rsidRDefault="004E6C97" w:rsidP="004E6C97">
      <w:pPr>
        <w:spacing w:before="15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EB3D00"/>
          <w:sz w:val="28"/>
          <w:szCs w:val="28"/>
          <w:lang w:val="uk-UA" w:eastAsia="ru-RU"/>
        </w:rPr>
      </w:pPr>
      <w:r w:rsidRPr="004E6C97">
        <w:rPr>
          <w:noProof/>
          <w:color w:val="000000"/>
          <w:sz w:val="21"/>
          <w:szCs w:val="21"/>
          <w:lang w:val="uk-UA" w:eastAsia="ru-RU"/>
        </w:rPr>
        <w:drawing>
          <wp:inline distT="0" distB="0" distL="0" distR="0" wp14:anchorId="0667AF77" wp14:editId="52C3224D">
            <wp:extent cx="1649095" cy="1235710"/>
            <wp:effectExtent l="0" t="0" r="8255" b="2540"/>
            <wp:docPr id="1" name="Рисунок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9095" cy="1235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6C97" w:rsidRPr="004E6C97" w:rsidRDefault="004E6C97" w:rsidP="004E6C97">
      <w:pPr>
        <w:spacing w:before="150" w:after="0" w:line="240" w:lineRule="auto"/>
        <w:ind w:firstLine="225"/>
        <w:rPr>
          <w:rFonts w:ascii="Times New Roman" w:eastAsia="Times New Roman" w:hAnsi="Times New Roman" w:cs="Times New Roman"/>
          <w:color w:val="2A2A2A"/>
          <w:sz w:val="28"/>
          <w:szCs w:val="28"/>
          <w:lang w:val="uk-UA" w:eastAsia="ru-RU"/>
        </w:rPr>
      </w:pPr>
      <w:r w:rsidRPr="004E6C97">
        <w:rPr>
          <w:rFonts w:ascii="Times New Roman" w:eastAsia="Times New Roman" w:hAnsi="Times New Roman" w:cs="Times New Roman"/>
          <w:color w:val="2A2A2A"/>
          <w:sz w:val="28"/>
          <w:szCs w:val="28"/>
          <w:lang w:val="uk-UA" w:eastAsia="ru-RU"/>
        </w:rPr>
        <w:t xml:space="preserve">Від того, як суспільство ставиться до тих, кому з тих чи інших причин важко або не можливо самостійно подбати про себе залежить рівень цивілізованості цього суспільства. Не дивно, що в давні часи і навіть аж до сучасної історії у людей, яких ми зараз відносимо до категорії - інвалід, було дуже мало шансів на виживання взагалі. Це страшна правда - завжди і у всі часи турбота про інвалідів в основному трималася на щирій добрій волі окремих людей. Які шанси сучасних інвалідів на благополучне виживання без сторонньої допомоги зараз? Шанси не змінилися, їх просто немає. </w:t>
      </w:r>
    </w:p>
    <w:p w:rsidR="004E6C97" w:rsidRPr="004E6C97" w:rsidRDefault="004E6C97" w:rsidP="004E6C97">
      <w:pPr>
        <w:spacing w:before="150" w:after="0" w:line="240" w:lineRule="auto"/>
        <w:ind w:firstLine="225"/>
        <w:rPr>
          <w:rFonts w:ascii="Times New Roman" w:eastAsia="Times New Roman" w:hAnsi="Times New Roman" w:cs="Times New Roman"/>
          <w:color w:val="2A2A2A"/>
          <w:sz w:val="28"/>
          <w:szCs w:val="28"/>
          <w:lang w:val="uk-UA" w:eastAsia="ru-RU"/>
        </w:rPr>
      </w:pPr>
      <w:r w:rsidRPr="004E6C97">
        <w:rPr>
          <w:rFonts w:ascii="Times New Roman" w:eastAsia="Times New Roman" w:hAnsi="Times New Roman" w:cs="Times New Roman"/>
          <w:color w:val="2A2A2A"/>
          <w:sz w:val="28"/>
          <w:szCs w:val="28"/>
          <w:lang w:val="uk-UA" w:eastAsia="ru-RU"/>
        </w:rPr>
        <w:t xml:space="preserve">Вони не вимагають до себе жалю, тому що, як ніхто давно усвідомили що це шлях в нікуди. Вони пристосовуються як можуть зі всіх своїх сил. Так сталося, адже на їх місці могла би опинитися будь-яка інша людина. І для їх виживання не потрібно щось особливе, лише елементарне - можливість жити, жити серед людей, бути в суспільстві і відчувати себе людьми, як і всім нам. Ми всі рівні перед Богом. </w:t>
      </w:r>
    </w:p>
    <w:p w:rsidR="004E6C97" w:rsidRPr="004E6C97" w:rsidRDefault="004E6C97" w:rsidP="004E6C97">
      <w:pPr>
        <w:spacing w:before="150" w:after="0" w:line="240" w:lineRule="auto"/>
        <w:ind w:firstLine="225"/>
        <w:rPr>
          <w:rFonts w:ascii="Times New Roman" w:eastAsia="Times New Roman" w:hAnsi="Times New Roman" w:cs="Times New Roman"/>
          <w:color w:val="2A2A2A"/>
          <w:sz w:val="28"/>
          <w:szCs w:val="28"/>
          <w:lang w:val="uk-UA" w:eastAsia="ru-RU"/>
        </w:rPr>
      </w:pPr>
      <w:r w:rsidRPr="004E6C97">
        <w:rPr>
          <w:rFonts w:ascii="Times New Roman" w:eastAsia="Times New Roman" w:hAnsi="Times New Roman" w:cs="Times New Roman"/>
          <w:color w:val="2A2A2A"/>
          <w:sz w:val="28"/>
          <w:szCs w:val="28"/>
          <w:lang w:val="uk-UA" w:eastAsia="ru-RU"/>
        </w:rPr>
        <w:t xml:space="preserve">Сучасне суспільство нарешті вирішило зробити крок до власної цивілізованості. Не можна не відзначити, що ті заходи, які були вжиті з боку офіційних державних структур багатьох країн, громадських організацій і громадянської позиції не байдужих до проблем інвалідів людей, принесли в нашу цивілізацію ті ноти надії, які раніше просто ігнорувалися. В кінці двадцятого сторіччя, з 1983-го по 1992-й рік, Організацією Об’єднаних Націй було проведено своєрідне «Десятиліття інвалідів». Час, у який наше суспільство постаралося дати собі відповідь, знайти себе в цій проблемі. Результати цього пошуку дали позитивні результати. Про проблеми інвалідів заговорили, їх перевели в площину активних практичних рішень, права інвалідів почали закріплювати на законодавчому рівні. Робота прийняла системний характер. Це радує. </w:t>
      </w:r>
    </w:p>
    <w:p w:rsidR="004E6C97" w:rsidRPr="004E6C97" w:rsidRDefault="004E6C97" w:rsidP="004E6C97">
      <w:pPr>
        <w:spacing w:before="150" w:after="0" w:line="240" w:lineRule="auto"/>
        <w:ind w:firstLine="225"/>
        <w:rPr>
          <w:rFonts w:ascii="Times New Roman" w:eastAsia="Times New Roman" w:hAnsi="Times New Roman" w:cs="Times New Roman"/>
          <w:color w:val="2A2A2A"/>
          <w:sz w:val="28"/>
          <w:szCs w:val="28"/>
          <w:lang w:val="uk-UA" w:eastAsia="ru-RU"/>
        </w:rPr>
      </w:pPr>
      <w:r w:rsidRPr="004E6C97">
        <w:rPr>
          <w:rFonts w:ascii="Times New Roman" w:eastAsia="Times New Roman" w:hAnsi="Times New Roman" w:cs="Times New Roman"/>
          <w:color w:val="2A2A2A"/>
          <w:sz w:val="28"/>
          <w:szCs w:val="28"/>
          <w:lang w:val="uk-UA" w:eastAsia="ru-RU"/>
        </w:rPr>
        <w:t xml:space="preserve">За даними проекту DilovaMova.com, на своїй 47-й сесії у 1992-му році Генеральна Асамблея ООН в спеціальній резолюції № A/RES/47/3 проголосила щорічну подію всесвітнього масштабу - 3-е грудня стало датою Міжнародного дня інвалідів. Цілі цього Дня були виражені окремою резолюцією № A/RES/47/88, прийнятої на тій же сесії. Заходи, до яких в цей День закликає всі країни ця шановна міжнародна організація, повинні бути </w:t>
      </w:r>
      <w:r w:rsidRPr="004E6C97">
        <w:rPr>
          <w:rFonts w:ascii="Times New Roman" w:eastAsia="Times New Roman" w:hAnsi="Times New Roman" w:cs="Times New Roman"/>
          <w:color w:val="2A2A2A"/>
          <w:sz w:val="28"/>
          <w:szCs w:val="28"/>
          <w:lang w:val="uk-UA" w:eastAsia="ru-RU"/>
        </w:rPr>
        <w:lastRenderedPageBreak/>
        <w:t xml:space="preserve">спрямовані на інтеграцію інвалідів у життя нашого суспільства. Це не складно. Це не варто відкладати. Від цього залежить наша цивілізованість. </w:t>
      </w:r>
    </w:p>
    <w:p w:rsidR="004E6C97" w:rsidRPr="004E6C97" w:rsidRDefault="004E6C97" w:rsidP="004E6C97">
      <w:pPr>
        <w:spacing w:before="150" w:after="0" w:line="240" w:lineRule="auto"/>
        <w:ind w:firstLine="225"/>
        <w:rPr>
          <w:rFonts w:ascii="Times New Roman" w:eastAsia="Times New Roman" w:hAnsi="Times New Roman" w:cs="Times New Roman"/>
          <w:color w:val="2A2A2A"/>
          <w:sz w:val="28"/>
          <w:szCs w:val="28"/>
          <w:lang w:val="uk-UA" w:eastAsia="ru-RU"/>
        </w:rPr>
      </w:pPr>
      <w:r w:rsidRPr="004E6C97">
        <w:rPr>
          <w:rFonts w:ascii="Times New Roman" w:eastAsia="Times New Roman" w:hAnsi="Times New Roman" w:cs="Times New Roman"/>
          <w:color w:val="2A2A2A"/>
          <w:sz w:val="28"/>
          <w:szCs w:val="28"/>
          <w:lang w:val="uk-UA" w:eastAsia="ru-RU"/>
        </w:rPr>
        <w:t>У цей День ми приєднуємося до цієї міжнародної ініціативи і бажаємо всім, хто не байдужий цій проблемі, сил і здоров’я, засобів і успіху. Захищаючи гідності інвалідів ми захищаємо своє людське обличчя. Інвалідність - це не вирок. Практика показує, що інваліди можуть бути і стають повноцінними і високо ефективними членами суспільства, відмінними фахівцями і навіть політиками, економістами, соціально активними і життєствердними людьми, які надихають багатьох, в тому числі і абсолютно здорових членів нашого суспільства.</w:t>
      </w:r>
    </w:p>
    <w:p w:rsidR="00BF2823" w:rsidRPr="004E6C97" w:rsidRDefault="00BF2823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BF2823" w:rsidRPr="004E6C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C97"/>
    <w:rsid w:val="004E6C97"/>
    <w:rsid w:val="00BF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6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6C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6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6C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43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11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270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0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8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2015-12-01T10:11:00Z</dcterms:created>
  <dcterms:modified xsi:type="dcterms:W3CDTF">2015-12-01T10:12:00Z</dcterms:modified>
</cp:coreProperties>
</file>