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14" w:rsidRPr="00A01D14" w:rsidRDefault="00A01D14" w:rsidP="00A01D14">
      <w:pPr>
        <w:shd w:val="clear" w:color="auto" w:fill="FFFFFF"/>
        <w:spacing w:before="240" w:after="240" w:line="420" w:lineRule="atLeast"/>
        <w:jc w:val="center"/>
        <w:outlineLvl w:val="0"/>
        <w:rPr>
          <w:rFonts w:ascii="Times New Roman" w:eastAsia="Times New Roman" w:hAnsi="Times New Roman" w:cs="Times New Roman"/>
          <w:b/>
          <w:bCs/>
          <w:caps/>
          <w:kern w:val="36"/>
          <w:sz w:val="28"/>
          <w:szCs w:val="28"/>
          <w:lang w:eastAsia="ru-RU"/>
        </w:rPr>
      </w:pPr>
      <w:bookmarkStart w:id="0" w:name="_GoBack"/>
      <w:r w:rsidRPr="00A01D14">
        <w:rPr>
          <w:rFonts w:ascii="Times New Roman" w:eastAsia="Times New Roman" w:hAnsi="Times New Roman" w:cs="Times New Roman"/>
          <w:b/>
          <w:bCs/>
          <w:caps/>
          <w:kern w:val="36"/>
          <w:sz w:val="28"/>
          <w:szCs w:val="28"/>
          <w:lang w:eastAsia="ru-RU"/>
        </w:rPr>
        <w:t>Менингит у детей. Причины, симптомы и лечение</w:t>
      </w:r>
    </w:p>
    <w:bookmarkEnd w:id="0"/>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Менингит – это заболевание, характеризующееся поражением головного мозга в виде его отека и набухания.</w:t>
      </w:r>
    </w:p>
    <w:p w:rsidR="00A01D14" w:rsidRPr="00A01D14" w:rsidRDefault="00A01D14" w:rsidP="00A01D14">
      <w:pPr>
        <w:shd w:val="clear" w:color="auto" w:fill="FFFFFF"/>
        <w:spacing w:before="240" w:after="240" w:line="360" w:lineRule="atLeast"/>
        <w:jc w:val="center"/>
        <w:outlineLvl w:val="1"/>
        <w:rPr>
          <w:rFonts w:ascii="Times New Roman" w:eastAsia="Times New Roman" w:hAnsi="Times New Roman" w:cs="Times New Roman"/>
          <w:b/>
          <w:bCs/>
          <w:sz w:val="28"/>
          <w:szCs w:val="28"/>
          <w:lang w:eastAsia="ru-RU"/>
        </w:rPr>
      </w:pPr>
      <w:r w:rsidRPr="00A01D14">
        <w:rPr>
          <w:rFonts w:ascii="Times New Roman" w:eastAsia="Times New Roman" w:hAnsi="Times New Roman" w:cs="Times New Roman"/>
          <w:b/>
          <w:bCs/>
          <w:sz w:val="28"/>
          <w:szCs w:val="28"/>
          <w:lang w:eastAsia="ru-RU"/>
        </w:rPr>
        <w:t>Причины менингита у детей</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Менингиты могут быть как бактериальные (стафилококковые, пневмококковые, гемофильные), так и вирусные (герпетический, </w:t>
      </w:r>
      <w:proofErr w:type="spellStart"/>
      <w:r w:rsidRPr="00A01D14">
        <w:rPr>
          <w:rFonts w:ascii="Times New Roman" w:eastAsia="Times New Roman" w:hAnsi="Times New Roman" w:cs="Times New Roman"/>
          <w:sz w:val="28"/>
          <w:szCs w:val="28"/>
          <w:lang w:eastAsia="ru-RU"/>
        </w:rPr>
        <w:t>паротитный</w:t>
      </w:r>
      <w:proofErr w:type="spellEnd"/>
      <w:r w:rsidRPr="00A01D14">
        <w:rPr>
          <w:rFonts w:ascii="Times New Roman" w:eastAsia="Times New Roman" w:hAnsi="Times New Roman" w:cs="Times New Roman"/>
          <w:sz w:val="28"/>
          <w:szCs w:val="28"/>
          <w:lang w:eastAsia="ru-RU"/>
        </w:rPr>
        <w:t xml:space="preserve">, </w:t>
      </w:r>
      <w:proofErr w:type="gramStart"/>
      <w:r w:rsidRPr="00A01D14">
        <w:rPr>
          <w:rFonts w:ascii="Times New Roman" w:eastAsia="Times New Roman" w:hAnsi="Times New Roman" w:cs="Times New Roman"/>
          <w:sz w:val="28"/>
          <w:szCs w:val="28"/>
          <w:lang w:eastAsia="ru-RU"/>
        </w:rPr>
        <w:t>энтеровирусный</w:t>
      </w:r>
      <w:proofErr w:type="gramEnd"/>
      <w:r w:rsidRPr="00A01D14">
        <w:rPr>
          <w:rFonts w:ascii="Times New Roman" w:eastAsia="Times New Roman" w:hAnsi="Times New Roman" w:cs="Times New Roman"/>
          <w:sz w:val="28"/>
          <w:szCs w:val="28"/>
          <w:lang w:eastAsia="ru-RU"/>
        </w:rPr>
        <w:t>). Преобладание того или иного возбудителя в патогенезе менингита зависит от возраста ребенка, его организованности (посещает ли ребенок детский сад или школу).</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Наибольший пик заболевания менингитом приходится на возраст от 1 года до 5 лет. У менингита существует сезонность: наибольшая частота встречаемости менингита приходится на зимнее - весенний период, что связано с интенсивным процессом размножения вирусов и бактерий. Так же менингит имеет и годовую цикличность: каждые 10-15 лет происходит подъем заболеваемости менингитом.</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Заболевание может быть как первичным, когда инфекция сразу попадает в головной мозг, так и вторичной, когда развитию менингита предшествует инфекция другой локализации (отит, синусит, гайморит, фарингит, </w:t>
      </w:r>
      <w:proofErr w:type="spellStart"/>
      <w:r w:rsidRPr="00A01D14">
        <w:rPr>
          <w:rFonts w:ascii="Times New Roman" w:eastAsia="Times New Roman" w:hAnsi="Times New Roman" w:cs="Times New Roman"/>
          <w:sz w:val="28"/>
          <w:szCs w:val="28"/>
          <w:lang w:eastAsia="ru-RU"/>
        </w:rPr>
        <w:t>гастроэнтероколит</w:t>
      </w:r>
      <w:proofErr w:type="spellEnd"/>
      <w:r w:rsidRPr="00A01D14">
        <w:rPr>
          <w:rFonts w:ascii="Times New Roman" w:eastAsia="Times New Roman" w:hAnsi="Times New Roman" w:cs="Times New Roman"/>
          <w:sz w:val="28"/>
          <w:szCs w:val="28"/>
          <w:lang w:eastAsia="ru-RU"/>
        </w:rPr>
        <w:t xml:space="preserve">, ветряная оспа, паротит). Занос инфекции в головной мозг происходит через кровь. Для того чтобы попасть в головной мозг, инфекции необходимо преодолеть гематоэнцефалический барьер. Этот барьер защищает нашу нервную систему от инфекций. </w:t>
      </w:r>
      <w:proofErr w:type="gramStart"/>
      <w:r w:rsidRPr="00A01D14">
        <w:rPr>
          <w:rFonts w:ascii="Times New Roman" w:eastAsia="Times New Roman" w:hAnsi="Times New Roman" w:cs="Times New Roman"/>
          <w:sz w:val="28"/>
          <w:szCs w:val="28"/>
          <w:lang w:eastAsia="ru-RU"/>
        </w:rPr>
        <w:t>Спинно-мозговая жидкость и ликвор, которые образуются в головном мозге, не могут защитить нервную систему от инфекции, так как не обладают такими свойствами.</w:t>
      </w:r>
      <w:proofErr w:type="gramEnd"/>
      <w:r w:rsidRPr="00A01D14">
        <w:rPr>
          <w:rFonts w:ascii="Times New Roman" w:eastAsia="Times New Roman" w:hAnsi="Times New Roman" w:cs="Times New Roman"/>
          <w:sz w:val="28"/>
          <w:szCs w:val="28"/>
          <w:lang w:eastAsia="ru-RU"/>
        </w:rPr>
        <w:t xml:space="preserve"> Поэтому кровеносные сосуды головного мозга не имеют пор, как у сосудов других органов, а даже наоборот имеют специальную прослойку, которая защищает от проникновения чужеродных агентов в головной мозг. Но вирусы способны проходить свободно через этот барьер, так как имеют достаточно малые размеры. Бактерии могут преодолеть гематоэнцефалический барьер, когда его защитные функции снижаются (во время температуры, общего истощения организма, снижения иммунитета). Попав в головной мозг, вирусы и бактерии начинают беспрепятственно размножаться, так как защитные агенты нашего организма (антитела) не могут проникнуть через гематоэнцефалический барьер. Интенсивное размножение инфекции вызывает увеличение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из-за чего происходит отек головного мозга, поражение нервных окончаний и развитие клинической картины менингита.</w:t>
      </w:r>
    </w:p>
    <w:p w:rsidR="00A01D14" w:rsidRDefault="00A01D14">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01D14" w:rsidRPr="00A01D14" w:rsidRDefault="00A01D14" w:rsidP="00A01D14">
      <w:pPr>
        <w:shd w:val="clear" w:color="auto" w:fill="FFFFFF"/>
        <w:spacing w:before="240" w:after="240" w:line="360" w:lineRule="atLeast"/>
        <w:jc w:val="center"/>
        <w:outlineLvl w:val="1"/>
        <w:rPr>
          <w:rFonts w:ascii="Times New Roman" w:eastAsia="Times New Roman" w:hAnsi="Times New Roman" w:cs="Times New Roman"/>
          <w:b/>
          <w:bCs/>
          <w:sz w:val="28"/>
          <w:szCs w:val="28"/>
          <w:lang w:eastAsia="ru-RU"/>
        </w:rPr>
      </w:pPr>
      <w:r w:rsidRPr="00A01D14">
        <w:rPr>
          <w:rFonts w:ascii="Times New Roman" w:eastAsia="Times New Roman" w:hAnsi="Times New Roman" w:cs="Times New Roman"/>
          <w:b/>
          <w:bCs/>
          <w:sz w:val="28"/>
          <w:szCs w:val="28"/>
          <w:lang w:eastAsia="ru-RU"/>
        </w:rPr>
        <w:lastRenderedPageBreak/>
        <w:t>Симптомы менингита у детей</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В клинической картине менингита преобладают три ведущих симптома, так называемая </w:t>
      </w:r>
      <w:proofErr w:type="spellStart"/>
      <w:r w:rsidRPr="00A01D14">
        <w:rPr>
          <w:rFonts w:ascii="Times New Roman" w:eastAsia="Times New Roman" w:hAnsi="Times New Roman" w:cs="Times New Roman"/>
          <w:sz w:val="28"/>
          <w:szCs w:val="28"/>
          <w:lang w:eastAsia="ru-RU"/>
        </w:rPr>
        <w:t>менингиальная</w:t>
      </w:r>
      <w:proofErr w:type="spellEnd"/>
      <w:r w:rsidRPr="00A01D14">
        <w:rPr>
          <w:rFonts w:ascii="Times New Roman" w:eastAsia="Times New Roman" w:hAnsi="Times New Roman" w:cs="Times New Roman"/>
          <w:sz w:val="28"/>
          <w:szCs w:val="28"/>
          <w:lang w:eastAsia="ru-RU"/>
        </w:rPr>
        <w:t xml:space="preserve"> триада: головная боль, рвота, высокая температура тела.</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b/>
          <w:bCs/>
          <w:sz w:val="28"/>
          <w:szCs w:val="28"/>
          <w:lang w:eastAsia="ru-RU"/>
        </w:rPr>
        <w:t>Головная боль</w:t>
      </w:r>
      <w:r w:rsidRPr="00A01D14">
        <w:rPr>
          <w:rFonts w:ascii="Times New Roman" w:eastAsia="Times New Roman" w:hAnsi="Times New Roman" w:cs="Times New Roman"/>
          <w:sz w:val="28"/>
          <w:szCs w:val="28"/>
          <w:lang w:eastAsia="ru-RU"/>
        </w:rPr>
        <w:t xml:space="preserve"> возникает с первых часов заболевания. Она очень интенсивная, чаще всего не имеет определенной локализации. Появление головной боли связано с отеком мозга и раздражением нервных окончаний. Помимо головной боли из-за раздражения нервов наблюдается </w:t>
      </w:r>
      <w:r w:rsidRPr="00A01D14">
        <w:rPr>
          <w:rFonts w:ascii="Times New Roman" w:eastAsia="Times New Roman" w:hAnsi="Times New Roman" w:cs="Times New Roman"/>
          <w:b/>
          <w:bCs/>
          <w:sz w:val="28"/>
          <w:szCs w:val="28"/>
          <w:lang w:eastAsia="ru-RU"/>
        </w:rPr>
        <w:t>болезненность в местах выхода этих нервов</w:t>
      </w:r>
      <w:r w:rsidRPr="00A01D14">
        <w:rPr>
          <w:rFonts w:ascii="Times New Roman" w:eastAsia="Times New Roman" w:hAnsi="Times New Roman" w:cs="Times New Roman"/>
          <w:sz w:val="28"/>
          <w:szCs w:val="28"/>
          <w:lang w:eastAsia="ru-RU"/>
        </w:rPr>
        <w:t>, особенно при надавливании на эти точки: середина лба, область около крыльев носа, верхняя губа, глазные яблоки при надавливании через веки, наружный слуховой проход.</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b/>
          <w:bCs/>
          <w:sz w:val="28"/>
          <w:szCs w:val="28"/>
          <w:lang w:eastAsia="ru-RU"/>
        </w:rPr>
        <w:t>Рвота</w:t>
      </w:r>
      <w:r w:rsidRPr="00A01D14">
        <w:rPr>
          <w:rFonts w:ascii="Times New Roman" w:eastAsia="Times New Roman" w:hAnsi="Times New Roman" w:cs="Times New Roman"/>
          <w:sz w:val="28"/>
          <w:szCs w:val="28"/>
          <w:lang w:eastAsia="ru-RU"/>
        </w:rPr>
        <w:t xml:space="preserve"> при менингите обильная, без тошноты, облегчения ребенку такая рвота не приносит. Появление рвоты связано с раздражением рвотного центра отеком головного мозга.</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b/>
          <w:bCs/>
          <w:sz w:val="28"/>
          <w:szCs w:val="28"/>
          <w:lang w:eastAsia="ru-RU"/>
        </w:rPr>
        <w:t>Температура</w:t>
      </w:r>
      <w:r w:rsidRPr="00A01D14">
        <w:rPr>
          <w:rFonts w:ascii="Times New Roman" w:eastAsia="Times New Roman" w:hAnsi="Times New Roman" w:cs="Times New Roman"/>
          <w:sz w:val="28"/>
          <w:szCs w:val="28"/>
          <w:lang w:eastAsia="ru-RU"/>
        </w:rPr>
        <w:t xml:space="preserve"> при менингите достигает высоких цифр (39-40° С). Температура повышается с первых часов заболевания, длительное время держится на высоких цифрах. При своевременно начатом лечении снижение температуры тела ребенка наблюдается на 3-4 сутки заболевания. Повышение температуры тела ребенка является проявлением интоксикационного синдрома. Помимо температуры в этот синдром так же входит общая слабость, вялость, снижение аппетита, сонливость, затуманенность сознания, мышечная слабость.</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Наличие только одного из симптомов </w:t>
      </w:r>
      <w:proofErr w:type="spellStart"/>
      <w:r w:rsidRPr="00A01D14">
        <w:rPr>
          <w:rFonts w:ascii="Times New Roman" w:eastAsia="Times New Roman" w:hAnsi="Times New Roman" w:cs="Times New Roman"/>
          <w:sz w:val="28"/>
          <w:szCs w:val="28"/>
          <w:lang w:eastAsia="ru-RU"/>
        </w:rPr>
        <w:t>менингиальной</w:t>
      </w:r>
      <w:proofErr w:type="spellEnd"/>
      <w:r w:rsidRPr="00A01D14">
        <w:rPr>
          <w:rFonts w:ascii="Times New Roman" w:eastAsia="Times New Roman" w:hAnsi="Times New Roman" w:cs="Times New Roman"/>
          <w:sz w:val="28"/>
          <w:szCs w:val="28"/>
          <w:lang w:eastAsia="ru-RU"/>
        </w:rPr>
        <w:t xml:space="preserve"> триады не говорит о том, что у ребенка менингит.</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Помимо </w:t>
      </w:r>
      <w:proofErr w:type="spellStart"/>
      <w:r w:rsidRPr="00A01D14">
        <w:rPr>
          <w:rFonts w:ascii="Times New Roman" w:eastAsia="Times New Roman" w:hAnsi="Times New Roman" w:cs="Times New Roman"/>
          <w:sz w:val="28"/>
          <w:szCs w:val="28"/>
          <w:lang w:eastAsia="ru-RU"/>
        </w:rPr>
        <w:t>менингиальной</w:t>
      </w:r>
      <w:proofErr w:type="spellEnd"/>
      <w:r w:rsidRPr="00A01D14">
        <w:rPr>
          <w:rFonts w:ascii="Times New Roman" w:eastAsia="Times New Roman" w:hAnsi="Times New Roman" w:cs="Times New Roman"/>
          <w:sz w:val="28"/>
          <w:szCs w:val="28"/>
          <w:lang w:eastAsia="ru-RU"/>
        </w:rPr>
        <w:t xml:space="preserve"> триады симптомов существуют еще и оболочечные симптомы, связанные с раздражением нервных окончаний, расположенных в мозговых оболочках. К таким симптомам относятся:</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1. Ригидность затылочных мышц. Затылочные мышцы при этом сокращаются и не способны расслабиться. Из-за этого подбородок ребенка невозможно прижать к грудной клетке. Степень ригидности затылочных мышц измеряется в сантиметрах между подбородком и грудной клеткой.</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2. Напряжение мышц задней поверхности бедра. Для проверки этого симптома ребенок лежит на спине, его ноги согнуты в тазобедренном и коленных суставах (ребенок стопами опирается на поверхность кровати, на которой лежит), проверяющий человек пытается разогнуть ногу в коленном суставе (поднять ногу, чтобы она имела в коленном суставе угол 180°). Выполнить эту манипуляцию у здорового ребенка достаточно легко, но у ребенка с менингитом это сделать невозможно, так как этому мешают </w:t>
      </w:r>
      <w:proofErr w:type="spellStart"/>
      <w:r w:rsidRPr="00A01D14">
        <w:rPr>
          <w:rFonts w:ascii="Times New Roman" w:eastAsia="Times New Roman" w:hAnsi="Times New Roman" w:cs="Times New Roman"/>
          <w:sz w:val="28"/>
          <w:szCs w:val="28"/>
          <w:lang w:eastAsia="ru-RU"/>
        </w:rPr>
        <w:t>спазмированные</w:t>
      </w:r>
      <w:proofErr w:type="spellEnd"/>
      <w:r w:rsidRPr="00A01D14">
        <w:rPr>
          <w:rFonts w:ascii="Times New Roman" w:eastAsia="Times New Roman" w:hAnsi="Times New Roman" w:cs="Times New Roman"/>
          <w:sz w:val="28"/>
          <w:szCs w:val="28"/>
          <w:lang w:eastAsia="ru-RU"/>
        </w:rPr>
        <w:t xml:space="preserve"> мышцы задней поверхности бедра.</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lastRenderedPageBreak/>
        <w:t>3. Щечный симптом. При надавливании на кожу в области чуть ниже скуловой кости (область щеки) с двух сторон происходит непроизвольное поднятие плеч. Так же этот симптом можно поверять и с одной стороны.</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4. Напряжение длинных мышц спины. Ребенок может сидеть, только опираясь руками о кровать, так называемая «поза треножника».</w:t>
      </w:r>
      <w:r>
        <w:rPr>
          <w:rFonts w:ascii="Times New Roman" w:eastAsia="Times New Roman" w:hAnsi="Times New Roman" w:cs="Times New Roman"/>
          <w:sz w:val="28"/>
          <w:szCs w:val="28"/>
          <w:lang w:eastAsia="ru-RU"/>
        </w:rPr>
        <w:t xml:space="preserve"> </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5. Для детей с менингитом характерна особая поза – «поза взведенного курка». В этой позе ребенок лежит на боку, его голова запрокинута назад, туловище разогнуто, а ноги приведены к туловищу.</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Помимо оболочечных симптомов у детей проявляются и общемозговые симптомы, связанные со снижением порога чувствительности. При этом любые раздражители (свет, звуки) вызывают усиление головной боли. Дети становятся очень чувствительными к яркому свету, громким звукам.</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У грудных детей из-за повышения внутричерепного давления наблюдается выбухание большого родничка. При постукивании пальцами по черепной коробке ощущается звук, как будто стучишь по спелому арбузу.</w:t>
      </w:r>
      <w:r w:rsidRPr="00A01D14">
        <w:rPr>
          <w:rFonts w:ascii="Times New Roman" w:eastAsia="Times New Roman" w:hAnsi="Times New Roman" w:cs="Times New Roman"/>
          <w:sz w:val="28"/>
          <w:szCs w:val="28"/>
          <w:lang w:eastAsia="ru-RU"/>
        </w:rPr>
        <w:br/>
        <w:t>При тяжелых состояниях у детей с менингитом могут появляться судороги и потеря сознания.</w:t>
      </w:r>
    </w:p>
    <w:p w:rsidR="00A01D14" w:rsidRPr="00A01D14" w:rsidRDefault="00A01D14" w:rsidP="00A01D14">
      <w:pPr>
        <w:shd w:val="clear" w:color="auto" w:fill="FFFFFF"/>
        <w:spacing w:before="240" w:after="240" w:line="360" w:lineRule="atLeast"/>
        <w:jc w:val="center"/>
        <w:outlineLvl w:val="1"/>
        <w:rPr>
          <w:rFonts w:ascii="Times New Roman" w:eastAsia="Times New Roman" w:hAnsi="Times New Roman" w:cs="Times New Roman"/>
          <w:b/>
          <w:bCs/>
          <w:sz w:val="28"/>
          <w:szCs w:val="28"/>
          <w:lang w:eastAsia="ru-RU"/>
        </w:rPr>
      </w:pPr>
      <w:r w:rsidRPr="00A01D14">
        <w:rPr>
          <w:rFonts w:ascii="Times New Roman" w:eastAsia="Times New Roman" w:hAnsi="Times New Roman" w:cs="Times New Roman"/>
          <w:b/>
          <w:bCs/>
          <w:sz w:val="28"/>
          <w:szCs w:val="28"/>
          <w:lang w:eastAsia="ru-RU"/>
        </w:rPr>
        <w:t>Обследование при подозрении на менингит</w:t>
      </w:r>
    </w:p>
    <w:p w:rsidR="00A01D14" w:rsidRPr="00A01D14" w:rsidRDefault="00A01D14" w:rsidP="00A01D14">
      <w:pPr>
        <w:shd w:val="clear" w:color="auto" w:fill="FFFFFF"/>
        <w:spacing w:after="135" w:line="270" w:lineRule="atLeast"/>
        <w:ind w:firstLine="426"/>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Основным диагностическим критерием для постановки диагноза менингит служит исследование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Для этого проводят </w:t>
      </w:r>
      <w:proofErr w:type="spellStart"/>
      <w:r w:rsidRPr="00A01D14">
        <w:rPr>
          <w:rFonts w:ascii="Times New Roman" w:eastAsia="Times New Roman" w:hAnsi="Times New Roman" w:cs="Times New Roman"/>
          <w:sz w:val="28"/>
          <w:szCs w:val="28"/>
          <w:lang w:eastAsia="ru-RU"/>
        </w:rPr>
        <w:t>люмбальную</w:t>
      </w:r>
      <w:proofErr w:type="spellEnd"/>
      <w:r w:rsidRPr="00A01D14">
        <w:rPr>
          <w:rFonts w:ascii="Times New Roman" w:eastAsia="Times New Roman" w:hAnsi="Times New Roman" w:cs="Times New Roman"/>
          <w:sz w:val="28"/>
          <w:szCs w:val="28"/>
          <w:lang w:eastAsia="ru-RU"/>
        </w:rPr>
        <w:t xml:space="preserve"> пункцию. По характеру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менингит может быть гнойным (бактериальный менингит) или серозным (вирусный менингит). В норме </w:t>
      </w:r>
      <w:proofErr w:type="gramStart"/>
      <w:r w:rsidRPr="00A01D14">
        <w:rPr>
          <w:rFonts w:ascii="Times New Roman" w:eastAsia="Times New Roman" w:hAnsi="Times New Roman" w:cs="Times New Roman"/>
          <w:sz w:val="28"/>
          <w:szCs w:val="28"/>
          <w:lang w:eastAsia="ru-RU"/>
        </w:rPr>
        <w:t>спинно-мозговая</w:t>
      </w:r>
      <w:proofErr w:type="gramEnd"/>
      <w:r w:rsidRPr="00A01D14">
        <w:rPr>
          <w:rFonts w:ascii="Times New Roman" w:eastAsia="Times New Roman" w:hAnsi="Times New Roman" w:cs="Times New Roman"/>
          <w:sz w:val="28"/>
          <w:szCs w:val="28"/>
          <w:lang w:eastAsia="ru-RU"/>
        </w:rPr>
        <w:t xml:space="preserve"> жидкость прозрачная, вытекает из места прокола каплями. При гнойном менингите </w:t>
      </w:r>
      <w:proofErr w:type="gramStart"/>
      <w:r w:rsidRPr="00A01D14">
        <w:rPr>
          <w:rFonts w:ascii="Times New Roman" w:eastAsia="Times New Roman" w:hAnsi="Times New Roman" w:cs="Times New Roman"/>
          <w:sz w:val="28"/>
          <w:szCs w:val="28"/>
          <w:lang w:eastAsia="ru-RU"/>
        </w:rPr>
        <w:t>спинно-мозговая</w:t>
      </w:r>
      <w:proofErr w:type="gramEnd"/>
      <w:r w:rsidRPr="00A01D14">
        <w:rPr>
          <w:rFonts w:ascii="Times New Roman" w:eastAsia="Times New Roman" w:hAnsi="Times New Roman" w:cs="Times New Roman"/>
          <w:sz w:val="28"/>
          <w:szCs w:val="28"/>
          <w:lang w:eastAsia="ru-RU"/>
        </w:rPr>
        <w:t xml:space="preserve"> жидкость приобретает беловатую окраску, вытекает или каплями, или небольшой струей. При серозном менингите </w:t>
      </w:r>
      <w:proofErr w:type="gramStart"/>
      <w:r w:rsidRPr="00A01D14">
        <w:rPr>
          <w:rFonts w:ascii="Times New Roman" w:eastAsia="Times New Roman" w:hAnsi="Times New Roman" w:cs="Times New Roman"/>
          <w:sz w:val="28"/>
          <w:szCs w:val="28"/>
          <w:lang w:eastAsia="ru-RU"/>
        </w:rPr>
        <w:t>спинно-мозговая</w:t>
      </w:r>
      <w:proofErr w:type="gramEnd"/>
      <w:r w:rsidRPr="00A01D14">
        <w:rPr>
          <w:rFonts w:ascii="Times New Roman" w:eastAsia="Times New Roman" w:hAnsi="Times New Roman" w:cs="Times New Roman"/>
          <w:sz w:val="28"/>
          <w:szCs w:val="28"/>
          <w:lang w:eastAsia="ru-RU"/>
        </w:rPr>
        <w:t xml:space="preserve"> жидкость остается прозрачной, однако ее количество очень сильно увеличивается, поэтому из места прокола она вытекает под давлением в виде струи.</w:t>
      </w:r>
    </w:p>
    <w:p w:rsidR="00A01D14" w:rsidRPr="00A01D14" w:rsidRDefault="00A01D14" w:rsidP="00A01D14">
      <w:pPr>
        <w:shd w:val="clear" w:color="auto" w:fill="FFFFFF"/>
        <w:spacing w:after="135" w:line="270" w:lineRule="atLeast"/>
        <w:ind w:firstLine="426"/>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После проведения </w:t>
      </w:r>
      <w:proofErr w:type="spellStart"/>
      <w:r w:rsidRPr="00A01D14">
        <w:rPr>
          <w:rFonts w:ascii="Times New Roman" w:eastAsia="Times New Roman" w:hAnsi="Times New Roman" w:cs="Times New Roman"/>
          <w:sz w:val="28"/>
          <w:szCs w:val="28"/>
          <w:lang w:eastAsia="ru-RU"/>
        </w:rPr>
        <w:t>люмбальной</w:t>
      </w:r>
      <w:proofErr w:type="spellEnd"/>
      <w:r w:rsidRPr="00A01D14">
        <w:rPr>
          <w:rFonts w:ascii="Times New Roman" w:eastAsia="Times New Roman" w:hAnsi="Times New Roman" w:cs="Times New Roman"/>
          <w:sz w:val="28"/>
          <w:szCs w:val="28"/>
          <w:lang w:eastAsia="ru-RU"/>
        </w:rPr>
        <w:t xml:space="preserve"> пункции </w:t>
      </w:r>
      <w:proofErr w:type="gramStart"/>
      <w:r w:rsidRPr="00A01D14">
        <w:rPr>
          <w:rFonts w:ascii="Times New Roman" w:eastAsia="Times New Roman" w:hAnsi="Times New Roman" w:cs="Times New Roman"/>
          <w:sz w:val="28"/>
          <w:szCs w:val="28"/>
          <w:lang w:eastAsia="ru-RU"/>
        </w:rPr>
        <w:t>спинно-мозговую</w:t>
      </w:r>
      <w:proofErr w:type="gramEnd"/>
      <w:r w:rsidRPr="00A01D14">
        <w:rPr>
          <w:rFonts w:ascii="Times New Roman" w:eastAsia="Times New Roman" w:hAnsi="Times New Roman" w:cs="Times New Roman"/>
          <w:sz w:val="28"/>
          <w:szCs w:val="28"/>
          <w:lang w:eastAsia="ru-RU"/>
        </w:rPr>
        <w:t xml:space="preserve"> жидкость отправляют на исследование. При исследовании определяют количество клеток в единице объема (</w:t>
      </w:r>
      <w:proofErr w:type="spellStart"/>
      <w:r w:rsidRPr="00A01D14">
        <w:rPr>
          <w:rFonts w:ascii="Times New Roman" w:eastAsia="Times New Roman" w:hAnsi="Times New Roman" w:cs="Times New Roman"/>
          <w:sz w:val="28"/>
          <w:szCs w:val="28"/>
          <w:lang w:eastAsia="ru-RU"/>
        </w:rPr>
        <w:t>цитоз</w:t>
      </w:r>
      <w:proofErr w:type="spellEnd"/>
      <w:r w:rsidRPr="00A01D14">
        <w:rPr>
          <w:rFonts w:ascii="Times New Roman" w:eastAsia="Times New Roman" w:hAnsi="Times New Roman" w:cs="Times New Roman"/>
          <w:sz w:val="28"/>
          <w:szCs w:val="28"/>
          <w:lang w:eastAsia="ru-RU"/>
        </w:rPr>
        <w:t xml:space="preserve">), клеточный состав (каких клеток больше лимфоцитов или нейтрофилов), определяют содержание сахара и белка в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и уровень хлоридов. У здоровых детей </w:t>
      </w:r>
      <w:proofErr w:type="spellStart"/>
      <w:r w:rsidRPr="00A01D14">
        <w:rPr>
          <w:rFonts w:ascii="Times New Roman" w:eastAsia="Times New Roman" w:hAnsi="Times New Roman" w:cs="Times New Roman"/>
          <w:sz w:val="28"/>
          <w:szCs w:val="28"/>
          <w:lang w:eastAsia="ru-RU"/>
        </w:rPr>
        <w:t>цитоз</w:t>
      </w:r>
      <w:proofErr w:type="spellEnd"/>
      <w:r w:rsidRPr="00A01D14">
        <w:rPr>
          <w:rFonts w:ascii="Times New Roman" w:eastAsia="Times New Roman" w:hAnsi="Times New Roman" w:cs="Times New Roman"/>
          <w:sz w:val="28"/>
          <w:szCs w:val="28"/>
          <w:lang w:eastAsia="ru-RU"/>
        </w:rPr>
        <w:t xml:space="preserve"> составляет 1-10 клеток в 1 </w:t>
      </w:r>
      <w:proofErr w:type="spellStart"/>
      <w:r w:rsidRPr="00A01D14">
        <w:rPr>
          <w:rFonts w:ascii="Times New Roman" w:eastAsia="Times New Roman" w:hAnsi="Times New Roman" w:cs="Times New Roman"/>
          <w:sz w:val="28"/>
          <w:szCs w:val="28"/>
          <w:lang w:eastAsia="ru-RU"/>
        </w:rPr>
        <w:t>мкл</w:t>
      </w:r>
      <w:proofErr w:type="spellEnd"/>
      <w:r w:rsidRPr="00A01D14">
        <w:rPr>
          <w:rFonts w:ascii="Times New Roman" w:eastAsia="Times New Roman" w:hAnsi="Times New Roman" w:cs="Times New Roman"/>
          <w:sz w:val="28"/>
          <w:szCs w:val="28"/>
          <w:lang w:eastAsia="ru-RU"/>
        </w:rPr>
        <w:t xml:space="preserve">, основное количество клеток приходится на лимфоциты, количество сахара равняется 2,2-3,8 </w:t>
      </w:r>
      <w:proofErr w:type="spellStart"/>
      <w:r w:rsidRPr="00A01D14">
        <w:rPr>
          <w:rFonts w:ascii="Times New Roman" w:eastAsia="Times New Roman" w:hAnsi="Times New Roman" w:cs="Times New Roman"/>
          <w:sz w:val="28"/>
          <w:szCs w:val="28"/>
          <w:lang w:eastAsia="ru-RU"/>
        </w:rPr>
        <w:t>мкмоль</w:t>
      </w:r>
      <w:proofErr w:type="spellEnd"/>
      <w:r w:rsidRPr="00A01D14">
        <w:rPr>
          <w:rFonts w:ascii="Times New Roman" w:eastAsia="Times New Roman" w:hAnsi="Times New Roman" w:cs="Times New Roman"/>
          <w:sz w:val="28"/>
          <w:szCs w:val="28"/>
          <w:lang w:eastAsia="ru-RU"/>
        </w:rPr>
        <w:t xml:space="preserve">/л, количество белка – 0,2-0,4 г/л, уровень хлоридов – 122-135 </w:t>
      </w:r>
      <w:proofErr w:type="spellStart"/>
      <w:r w:rsidRPr="00A01D14">
        <w:rPr>
          <w:rFonts w:ascii="Times New Roman" w:eastAsia="Times New Roman" w:hAnsi="Times New Roman" w:cs="Times New Roman"/>
          <w:sz w:val="28"/>
          <w:szCs w:val="28"/>
          <w:lang w:eastAsia="ru-RU"/>
        </w:rPr>
        <w:t>ммоль</w:t>
      </w:r>
      <w:proofErr w:type="spellEnd"/>
      <w:r w:rsidRPr="00A01D14">
        <w:rPr>
          <w:rFonts w:ascii="Times New Roman" w:eastAsia="Times New Roman" w:hAnsi="Times New Roman" w:cs="Times New Roman"/>
          <w:sz w:val="28"/>
          <w:szCs w:val="28"/>
          <w:lang w:eastAsia="ru-RU"/>
        </w:rPr>
        <w:t>/л.</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proofErr w:type="gramStart"/>
      <w:r w:rsidRPr="00A01D14">
        <w:rPr>
          <w:rFonts w:ascii="Times New Roman" w:eastAsia="Times New Roman" w:hAnsi="Times New Roman" w:cs="Times New Roman"/>
          <w:sz w:val="28"/>
          <w:szCs w:val="28"/>
          <w:lang w:eastAsia="ru-RU"/>
        </w:rPr>
        <w:t xml:space="preserve">У детей с менингитом увеличивается </w:t>
      </w:r>
      <w:proofErr w:type="spellStart"/>
      <w:r w:rsidRPr="00A01D14">
        <w:rPr>
          <w:rFonts w:ascii="Times New Roman" w:eastAsia="Times New Roman" w:hAnsi="Times New Roman" w:cs="Times New Roman"/>
          <w:sz w:val="28"/>
          <w:szCs w:val="28"/>
          <w:lang w:eastAsia="ru-RU"/>
        </w:rPr>
        <w:t>цитоз</w:t>
      </w:r>
      <w:proofErr w:type="spellEnd"/>
      <w:r w:rsidRPr="00A01D14">
        <w:rPr>
          <w:rFonts w:ascii="Times New Roman" w:eastAsia="Times New Roman" w:hAnsi="Times New Roman" w:cs="Times New Roman"/>
          <w:sz w:val="28"/>
          <w:szCs w:val="28"/>
          <w:lang w:eastAsia="ru-RU"/>
        </w:rPr>
        <w:t xml:space="preserve"> (до 10 тысяч клеток  в 1 </w:t>
      </w:r>
      <w:proofErr w:type="spellStart"/>
      <w:r w:rsidRPr="00A01D14">
        <w:rPr>
          <w:rFonts w:ascii="Times New Roman" w:eastAsia="Times New Roman" w:hAnsi="Times New Roman" w:cs="Times New Roman"/>
          <w:sz w:val="28"/>
          <w:szCs w:val="28"/>
          <w:lang w:eastAsia="ru-RU"/>
        </w:rPr>
        <w:t>мкл</w:t>
      </w:r>
      <w:proofErr w:type="spellEnd"/>
      <w:r w:rsidRPr="00A01D14">
        <w:rPr>
          <w:rFonts w:ascii="Times New Roman" w:eastAsia="Times New Roman" w:hAnsi="Times New Roman" w:cs="Times New Roman"/>
          <w:sz w:val="28"/>
          <w:szCs w:val="28"/>
          <w:lang w:eastAsia="ru-RU"/>
        </w:rPr>
        <w:t xml:space="preserve">), при этом, в зависимости от того, какой это менингит (вирусный или бактериальный), будут преобладать лимфоциты или нейтрофилы, количество белка становится больше 1 г/л, количество сахара и хлоридов уменьшается, при этом степень снижения их концентрации зависит от возбудителя, </w:t>
      </w:r>
      <w:r w:rsidRPr="00A01D14">
        <w:rPr>
          <w:rFonts w:ascii="Times New Roman" w:eastAsia="Times New Roman" w:hAnsi="Times New Roman" w:cs="Times New Roman"/>
          <w:sz w:val="28"/>
          <w:szCs w:val="28"/>
          <w:lang w:eastAsia="ru-RU"/>
        </w:rPr>
        <w:lastRenderedPageBreak/>
        <w:t>вызвавшего заболевание.</w:t>
      </w:r>
      <w:proofErr w:type="gramEnd"/>
      <w:r w:rsidRPr="00A01D14">
        <w:rPr>
          <w:rFonts w:ascii="Times New Roman" w:eastAsia="Times New Roman" w:hAnsi="Times New Roman" w:cs="Times New Roman"/>
          <w:sz w:val="28"/>
          <w:szCs w:val="28"/>
          <w:lang w:eastAsia="ru-RU"/>
        </w:rPr>
        <w:t xml:space="preserve"> После проведения лабораторных исследований </w:t>
      </w:r>
      <w:proofErr w:type="gramStart"/>
      <w:r w:rsidRPr="00A01D14">
        <w:rPr>
          <w:rFonts w:ascii="Times New Roman" w:eastAsia="Times New Roman" w:hAnsi="Times New Roman" w:cs="Times New Roman"/>
          <w:sz w:val="28"/>
          <w:szCs w:val="28"/>
          <w:lang w:eastAsia="ru-RU"/>
        </w:rPr>
        <w:t>спинно-мозговая</w:t>
      </w:r>
      <w:proofErr w:type="gramEnd"/>
      <w:r w:rsidRPr="00A01D14">
        <w:rPr>
          <w:rFonts w:ascii="Times New Roman" w:eastAsia="Times New Roman" w:hAnsi="Times New Roman" w:cs="Times New Roman"/>
          <w:sz w:val="28"/>
          <w:szCs w:val="28"/>
          <w:lang w:eastAsia="ru-RU"/>
        </w:rPr>
        <w:t xml:space="preserve"> жидкость отправляется в бактериологическую или вирусологическую лабораторию для установки возбудителя, вызвавшего заболевания и выявления его чувствительности к антибактериальным препаратам. Данное исследование занимает 3-5 дней. Все это время ребенок не может оставаться без лечения, поэтому подбор антибактериального препарата производится </w:t>
      </w:r>
      <w:proofErr w:type="spellStart"/>
      <w:r w:rsidRPr="00A01D14">
        <w:rPr>
          <w:rFonts w:ascii="Times New Roman" w:eastAsia="Times New Roman" w:hAnsi="Times New Roman" w:cs="Times New Roman"/>
          <w:sz w:val="28"/>
          <w:szCs w:val="28"/>
          <w:lang w:eastAsia="ru-RU"/>
        </w:rPr>
        <w:t>империческим</w:t>
      </w:r>
      <w:proofErr w:type="spellEnd"/>
      <w:r w:rsidRPr="00A01D14">
        <w:rPr>
          <w:rFonts w:ascii="Times New Roman" w:eastAsia="Times New Roman" w:hAnsi="Times New Roman" w:cs="Times New Roman"/>
          <w:sz w:val="28"/>
          <w:szCs w:val="28"/>
          <w:lang w:eastAsia="ru-RU"/>
        </w:rPr>
        <w:t xml:space="preserve"> путем с учетом возраста ребенка, предшествующих заболеваний, распространенности инфекций в данной местности, характеристик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После получения из лаборатории чувствительности инфекции к антибиотикам, производят коррекцию лечения.</w:t>
      </w:r>
      <w:r w:rsidRPr="00A01D14">
        <w:rPr>
          <w:rFonts w:ascii="Times New Roman" w:eastAsia="Times New Roman" w:hAnsi="Times New Roman" w:cs="Times New Roman"/>
          <w:sz w:val="28"/>
          <w:szCs w:val="28"/>
          <w:lang w:eastAsia="ru-RU"/>
        </w:rPr>
        <w:br/>
        <w:t xml:space="preserve">Нормализация показателей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происходит через 7-10 дней от начала лечения, в некоторых случаях для этого необходимо более 2-х недель.</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В общем анализе крови наблюдается увеличение количества лейкоцитов (12-25 тысяч в </w:t>
      </w:r>
      <w:proofErr w:type="gramStart"/>
      <w:r w:rsidRPr="00A01D14">
        <w:rPr>
          <w:rFonts w:ascii="Times New Roman" w:eastAsia="Times New Roman" w:hAnsi="Times New Roman" w:cs="Times New Roman"/>
          <w:sz w:val="28"/>
          <w:szCs w:val="28"/>
          <w:lang w:eastAsia="ru-RU"/>
        </w:rPr>
        <w:t>мм</w:t>
      </w:r>
      <w:proofErr w:type="gramEnd"/>
      <w:r w:rsidRPr="00A01D14">
        <w:rPr>
          <w:rFonts w:ascii="Times New Roman" w:eastAsia="Times New Roman" w:hAnsi="Times New Roman" w:cs="Times New Roman"/>
          <w:sz w:val="28"/>
          <w:szCs w:val="28"/>
          <w:lang w:eastAsia="ru-RU"/>
        </w:rPr>
        <w:t>³) в основном за счет палочек и сегментов, отсутствие эозинофилов и увеличение СОЭ до 25-40 мм/ч. Подобные изменения в периферической крови не являются специфическими и показывают только наличие воспалительного процесса в организме.</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Необходимо отличать менингит от такого состояния, как </w:t>
      </w:r>
      <w:proofErr w:type="spellStart"/>
      <w:r w:rsidRPr="00A01D14">
        <w:rPr>
          <w:rFonts w:ascii="Times New Roman" w:eastAsia="Times New Roman" w:hAnsi="Times New Roman" w:cs="Times New Roman"/>
          <w:sz w:val="28"/>
          <w:szCs w:val="28"/>
          <w:lang w:eastAsia="ru-RU"/>
        </w:rPr>
        <w:t>менингизм</w:t>
      </w:r>
      <w:proofErr w:type="spellEnd"/>
      <w:r w:rsidRPr="00A01D14">
        <w:rPr>
          <w:rFonts w:ascii="Times New Roman" w:eastAsia="Times New Roman" w:hAnsi="Times New Roman" w:cs="Times New Roman"/>
          <w:sz w:val="28"/>
          <w:szCs w:val="28"/>
          <w:lang w:eastAsia="ru-RU"/>
        </w:rPr>
        <w:t xml:space="preserve">. При </w:t>
      </w:r>
      <w:proofErr w:type="spellStart"/>
      <w:r w:rsidRPr="00A01D14">
        <w:rPr>
          <w:rFonts w:ascii="Times New Roman" w:eastAsia="Times New Roman" w:hAnsi="Times New Roman" w:cs="Times New Roman"/>
          <w:sz w:val="28"/>
          <w:szCs w:val="28"/>
          <w:lang w:eastAsia="ru-RU"/>
        </w:rPr>
        <w:t>менингизме</w:t>
      </w:r>
      <w:proofErr w:type="spellEnd"/>
      <w:r w:rsidRPr="00A01D14">
        <w:rPr>
          <w:rFonts w:ascii="Times New Roman" w:eastAsia="Times New Roman" w:hAnsi="Times New Roman" w:cs="Times New Roman"/>
          <w:sz w:val="28"/>
          <w:szCs w:val="28"/>
          <w:lang w:eastAsia="ru-RU"/>
        </w:rPr>
        <w:t xml:space="preserve"> у ребенка будут наблюдаться все те же симптомы, что и при менингите (головная боль, рвота, повышение температуры тела, появление ригидности затылочных мышц и др.), но без изменений в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Это состояние связано с увеличением объема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из-за общей интоксикации без проникновения инфекции через гематоэнцефалический барьер в головной мозг. После проведения </w:t>
      </w:r>
      <w:proofErr w:type="spellStart"/>
      <w:r w:rsidRPr="00A01D14">
        <w:rPr>
          <w:rFonts w:ascii="Times New Roman" w:eastAsia="Times New Roman" w:hAnsi="Times New Roman" w:cs="Times New Roman"/>
          <w:sz w:val="28"/>
          <w:szCs w:val="28"/>
          <w:lang w:eastAsia="ru-RU"/>
        </w:rPr>
        <w:t>дезинтаксикационной</w:t>
      </w:r>
      <w:proofErr w:type="spellEnd"/>
      <w:r w:rsidRPr="00A01D14">
        <w:rPr>
          <w:rFonts w:ascii="Times New Roman" w:eastAsia="Times New Roman" w:hAnsi="Times New Roman" w:cs="Times New Roman"/>
          <w:sz w:val="28"/>
          <w:szCs w:val="28"/>
          <w:lang w:eastAsia="ru-RU"/>
        </w:rPr>
        <w:t xml:space="preserve"> терапии все клинические проявления </w:t>
      </w:r>
      <w:proofErr w:type="spellStart"/>
      <w:r w:rsidRPr="00A01D14">
        <w:rPr>
          <w:rFonts w:ascii="Times New Roman" w:eastAsia="Times New Roman" w:hAnsi="Times New Roman" w:cs="Times New Roman"/>
          <w:sz w:val="28"/>
          <w:szCs w:val="28"/>
          <w:lang w:eastAsia="ru-RU"/>
        </w:rPr>
        <w:t>менингизма</w:t>
      </w:r>
      <w:proofErr w:type="spellEnd"/>
      <w:r w:rsidRPr="00A01D14">
        <w:rPr>
          <w:rFonts w:ascii="Times New Roman" w:eastAsia="Times New Roman" w:hAnsi="Times New Roman" w:cs="Times New Roman"/>
          <w:sz w:val="28"/>
          <w:szCs w:val="28"/>
          <w:lang w:eastAsia="ru-RU"/>
        </w:rPr>
        <w:t xml:space="preserve"> проходят.</w:t>
      </w:r>
    </w:p>
    <w:p w:rsidR="00A01D14" w:rsidRPr="00A01D14" w:rsidRDefault="00A01D14" w:rsidP="00A01D14">
      <w:pPr>
        <w:shd w:val="clear" w:color="auto" w:fill="FFFFFF"/>
        <w:spacing w:before="240" w:after="240" w:line="360" w:lineRule="atLeast"/>
        <w:jc w:val="center"/>
        <w:outlineLvl w:val="1"/>
        <w:rPr>
          <w:rFonts w:ascii="Times New Roman" w:eastAsia="Times New Roman" w:hAnsi="Times New Roman" w:cs="Times New Roman"/>
          <w:b/>
          <w:bCs/>
          <w:sz w:val="28"/>
          <w:szCs w:val="28"/>
          <w:lang w:eastAsia="ru-RU"/>
        </w:rPr>
      </w:pPr>
      <w:r w:rsidRPr="00A01D14">
        <w:rPr>
          <w:rFonts w:ascii="Times New Roman" w:eastAsia="Times New Roman" w:hAnsi="Times New Roman" w:cs="Times New Roman"/>
          <w:b/>
          <w:bCs/>
          <w:sz w:val="28"/>
          <w:szCs w:val="28"/>
          <w:lang w:eastAsia="ru-RU"/>
        </w:rPr>
        <w:t>Лечение менингита у детей</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Лечение детей с менингитом производят только в стационаре. Детям назначается строгий постельный режим и щадящая молочно-белковая диета. Для устранения интоксикации проводят </w:t>
      </w:r>
      <w:proofErr w:type="spellStart"/>
      <w:r w:rsidRPr="00A01D14">
        <w:rPr>
          <w:rFonts w:ascii="Times New Roman" w:eastAsia="Times New Roman" w:hAnsi="Times New Roman" w:cs="Times New Roman"/>
          <w:sz w:val="28"/>
          <w:szCs w:val="28"/>
          <w:lang w:eastAsia="ru-RU"/>
        </w:rPr>
        <w:t>инфузионную</w:t>
      </w:r>
      <w:proofErr w:type="spellEnd"/>
      <w:r w:rsidRPr="00A01D14">
        <w:rPr>
          <w:rFonts w:ascii="Times New Roman" w:eastAsia="Times New Roman" w:hAnsi="Times New Roman" w:cs="Times New Roman"/>
          <w:sz w:val="28"/>
          <w:szCs w:val="28"/>
          <w:lang w:eastAsia="ru-RU"/>
        </w:rPr>
        <w:t xml:space="preserve"> терапию (капельницы). Основное значение имеет антибактериальная терапия. Подбор антибиотика производят с учетом того, что он должен хорошо проникать через гематоэнцефалический барьер и накапливаться в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Таким свойствами обладают </w:t>
      </w:r>
      <w:proofErr w:type="spellStart"/>
      <w:r w:rsidRPr="00A01D14">
        <w:rPr>
          <w:rFonts w:ascii="Times New Roman" w:eastAsia="Times New Roman" w:hAnsi="Times New Roman" w:cs="Times New Roman"/>
          <w:sz w:val="28"/>
          <w:szCs w:val="28"/>
          <w:lang w:eastAsia="ru-RU"/>
        </w:rPr>
        <w:t>цефтриаксон</w:t>
      </w:r>
      <w:proofErr w:type="spellEnd"/>
      <w:r w:rsidRPr="00A01D14">
        <w:rPr>
          <w:rFonts w:ascii="Times New Roman" w:eastAsia="Times New Roman" w:hAnsi="Times New Roman" w:cs="Times New Roman"/>
          <w:sz w:val="28"/>
          <w:szCs w:val="28"/>
          <w:lang w:eastAsia="ru-RU"/>
        </w:rPr>
        <w:t xml:space="preserve">, </w:t>
      </w:r>
      <w:proofErr w:type="spellStart"/>
      <w:r w:rsidRPr="00A01D14">
        <w:rPr>
          <w:rFonts w:ascii="Times New Roman" w:eastAsia="Times New Roman" w:hAnsi="Times New Roman" w:cs="Times New Roman"/>
          <w:sz w:val="28"/>
          <w:szCs w:val="28"/>
          <w:lang w:eastAsia="ru-RU"/>
        </w:rPr>
        <w:t>цефатоксим</w:t>
      </w:r>
      <w:proofErr w:type="spellEnd"/>
      <w:r w:rsidRPr="00A01D14">
        <w:rPr>
          <w:rFonts w:ascii="Times New Roman" w:eastAsia="Times New Roman" w:hAnsi="Times New Roman" w:cs="Times New Roman"/>
          <w:sz w:val="28"/>
          <w:szCs w:val="28"/>
          <w:lang w:eastAsia="ru-RU"/>
        </w:rPr>
        <w:t xml:space="preserve">, </w:t>
      </w:r>
      <w:proofErr w:type="spellStart"/>
      <w:r w:rsidRPr="00A01D14">
        <w:rPr>
          <w:rFonts w:ascii="Times New Roman" w:eastAsia="Times New Roman" w:hAnsi="Times New Roman" w:cs="Times New Roman"/>
          <w:sz w:val="28"/>
          <w:szCs w:val="28"/>
          <w:lang w:eastAsia="ru-RU"/>
        </w:rPr>
        <w:t>хлорамфеникол</w:t>
      </w:r>
      <w:proofErr w:type="spellEnd"/>
      <w:r w:rsidRPr="00A01D14">
        <w:rPr>
          <w:rFonts w:ascii="Times New Roman" w:eastAsia="Times New Roman" w:hAnsi="Times New Roman" w:cs="Times New Roman"/>
          <w:sz w:val="28"/>
          <w:szCs w:val="28"/>
          <w:lang w:eastAsia="ru-RU"/>
        </w:rPr>
        <w:t xml:space="preserve">, </w:t>
      </w:r>
      <w:proofErr w:type="spellStart"/>
      <w:r w:rsidRPr="00A01D14">
        <w:rPr>
          <w:rFonts w:ascii="Times New Roman" w:eastAsia="Times New Roman" w:hAnsi="Times New Roman" w:cs="Times New Roman"/>
          <w:sz w:val="28"/>
          <w:szCs w:val="28"/>
          <w:lang w:eastAsia="ru-RU"/>
        </w:rPr>
        <w:t>меронем</w:t>
      </w:r>
      <w:proofErr w:type="spellEnd"/>
      <w:r w:rsidRPr="00A01D14">
        <w:rPr>
          <w:rFonts w:ascii="Times New Roman" w:eastAsia="Times New Roman" w:hAnsi="Times New Roman" w:cs="Times New Roman"/>
          <w:sz w:val="28"/>
          <w:szCs w:val="28"/>
          <w:lang w:eastAsia="ru-RU"/>
        </w:rPr>
        <w:t xml:space="preserve">. Так как антибактериальные препараты назначаются </w:t>
      </w:r>
      <w:proofErr w:type="spellStart"/>
      <w:r w:rsidRPr="00A01D14">
        <w:rPr>
          <w:rFonts w:ascii="Times New Roman" w:eastAsia="Times New Roman" w:hAnsi="Times New Roman" w:cs="Times New Roman"/>
          <w:sz w:val="28"/>
          <w:szCs w:val="28"/>
          <w:lang w:eastAsia="ru-RU"/>
        </w:rPr>
        <w:t>империческим</w:t>
      </w:r>
      <w:proofErr w:type="spellEnd"/>
      <w:r w:rsidRPr="00A01D14">
        <w:rPr>
          <w:rFonts w:ascii="Times New Roman" w:eastAsia="Times New Roman" w:hAnsi="Times New Roman" w:cs="Times New Roman"/>
          <w:sz w:val="28"/>
          <w:szCs w:val="28"/>
          <w:lang w:eastAsia="ru-RU"/>
        </w:rPr>
        <w:t xml:space="preserve"> путем, чаще всего на начальных этапах лечения применяют комбинацию антибиотиков, для того, чтобы воздействовать на как можно больший спектр микроорганизмов. Применение </w:t>
      </w:r>
      <w:proofErr w:type="spellStart"/>
      <w:r w:rsidRPr="00A01D14">
        <w:rPr>
          <w:rFonts w:ascii="Times New Roman" w:eastAsia="Times New Roman" w:hAnsi="Times New Roman" w:cs="Times New Roman"/>
          <w:sz w:val="28"/>
          <w:szCs w:val="28"/>
          <w:lang w:eastAsia="ru-RU"/>
        </w:rPr>
        <w:t>глюкокортикостероидов</w:t>
      </w:r>
      <w:proofErr w:type="spellEnd"/>
      <w:r w:rsidRPr="00A01D14">
        <w:rPr>
          <w:rFonts w:ascii="Times New Roman" w:eastAsia="Times New Roman" w:hAnsi="Times New Roman" w:cs="Times New Roman"/>
          <w:sz w:val="28"/>
          <w:szCs w:val="28"/>
          <w:lang w:eastAsia="ru-RU"/>
        </w:rPr>
        <w:t xml:space="preserve"> не показано, так как снижает концентрацию антибиотика в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lastRenderedPageBreak/>
        <w:t xml:space="preserve">При своевременно начатом лечении прогноз благоприятный: признаки менингита исчезают через 3-4 дня, нормализация </w:t>
      </w:r>
      <w:proofErr w:type="gramStart"/>
      <w:r w:rsidRPr="00A01D14">
        <w:rPr>
          <w:rFonts w:ascii="Times New Roman" w:eastAsia="Times New Roman" w:hAnsi="Times New Roman" w:cs="Times New Roman"/>
          <w:sz w:val="28"/>
          <w:szCs w:val="28"/>
          <w:lang w:eastAsia="ru-RU"/>
        </w:rPr>
        <w:t>спинно-мозговой</w:t>
      </w:r>
      <w:proofErr w:type="gramEnd"/>
      <w:r w:rsidRPr="00A01D14">
        <w:rPr>
          <w:rFonts w:ascii="Times New Roman" w:eastAsia="Times New Roman" w:hAnsi="Times New Roman" w:cs="Times New Roman"/>
          <w:sz w:val="28"/>
          <w:szCs w:val="28"/>
          <w:lang w:eastAsia="ru-RU"/>
        </w:rPr>
        <w:t xml:space="preserve"> жидкости происходит через 7-10 дней. При улучшении состояния повторную </w:t>
      </w:r>
      <w:proofErr w:type="spellStart"/>
      <w:r w:rsidRPr="00A01D14">
        <w:rPr>
          <w:rFonts w:ascii="Times New Roman" w:eastAsia="Times New Roman" w:hAnsi="Times New Roman" w:cs="Times New Roman"/>
          <w:sz w:val="28"/>
          <w:szCs w:val="28"/>
          <w:lang w:eastAsia="ru-RU"/>
        </w:rPr>
        <w:t>люмбальную</w:t>
      </w:r>
      <w:proofErr w:type="spellEnd"/>
      <w:r w:rsidRPr="00A01D14">
        <w:rPr>
          <w:rFonts w:ascii="Times New Roman" w:eastAsia="Times New Roman" w:hAnsi="Times New Roman" w:cs="Times New Roman"/>
          <w:sz w:val="28"/>
          <w:szCs w:val="28"/>
          <w:lang w:eastAsia="ru-RU"/>
        </w:rPr>
        <w:t xml:space="preserve"> пункцию проводят через 10 дней. Отсутствие эффекта от проводимого лечения на протяжении 48 часов является показанием к повторной </w:t>
      </w:r>
      <w:proofErr w:type="spellStart"/>
      <w:r w:rsidRPr="00A01D14">
        <w:rPr>
          <w:rFonts w:ascii="Times New Roman" w:eastAsia="Times New Roman" w:hAnsi="Times New Roman" w:cs="Times New Roman"/>
          <w:sz w:val="28"/>
          <w:szCs w:val="28"/>
          <w:lang w:eastAsia="ru-RU"/>
        </w:rPr>
        <w:t>люмбальной</w:t>
      </w:r>
      <w:proofErr w:type="spellEnd"/>
      <w:r w:rsidRPr="00A01D14">
        <w:rPr>
          <w:rFonts w:ascii="Times New Roman" w:eastAsia="Times New Roman" w:hAnsi="Times New Roman" w:cs="Times New Roman"/>
          <w:sz w:val="28"/>
          <w:szCs w:val="28"/>
          <w:lang w:eastAsia="ru-RU"/>
        </w:rPr>
        <w:t xml:space="preserve"> пункции и коррекции антибактериальной терапии.</w:t>
      </w:r>
    </w:p>
    <w:p w:rsidR="00A01D14" w:rsidRPr="00A01D14" w:rsidRDefault="00A01D14" w:rsidP="00A01D14">
      <w:pPr>
        <w:shd w:val="clear" w:color="auto" w:fill="FFFFFF"/>
        <w:spacing w:before="240" w:after="240" w:line="360" w:lineRule="atLeast"/>
        <w:ind w:firstLine="567"/>
        <w:jc w:val="center"/>
        <w:outlineLvl w:val="1"/>
        <w:rPr>
          <w:rFonts w:ascii="Times New Roman" w:eastAsia="Times New Roman" w:hAnsi="Times New Roman" w:cs="Times New Roman"/>
          <w:b/>
          <w:bCs/>
          <w:sz w:val="28"/>
          <w:szCs w:val="28"/>
          <w:lang w:eastAsia="ru-RU"/>
        </w:rPr>
      </w:pPr>
      <w:r w:rsidRPr="00A01D14">
        <w:rPr>
          <w:rFonts w:ascii="Times New Roman" w:eastAsia="Times New Roman" w:hAnsi="Times New Roman" w:cs="Times New Roman"/>
          <w:b/>
          <w:bCs/>
          <w:sz w:val="28"/>
          <w:szCs w:val="28"/>
          <w:lang w:eastAsia="ru-RU"/>
        </w:rPr>
        <w:t>Осложнения менингита</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 xml:space="preserve">Среди осложнений менингита необходимо выделить </w:t>
      </w:r>
      <w:proofErr w:type="gramStart"/>
      <w:r w:rsidRPr="00A01D14">
        <w:rPr>
          <w:rFonts w:ascii="Times New Roman" w:eastAsia="Times New Roman" w:hAnsi="Times New Roman" w:cs="Times New Roman"/>
          <w:sz w:val="28"/>
          <w:szCs w:val="28"/>
          <w:lang w:eastAsia="ru-RU"/>
        </w:rPr>
        <w:t>следующие</w:t>
      </w:r>
      <w:proofErr w:type="gramEnd"/>
      <w:r w:rsidRPr="00A01D14">
        <w:rPr>
          <w:rFonts w:ascii="Times New Roman" w:eastAsia="Times New Roman" w:hAnsi="Times New Roman" w:cs="Times New Roman"/>
          <w:sz w:val="28"/>
          <w:szCs w:val="28"/>
          <w:lang w:eastAsia="ru-RU"/>
        </w:rPr>
        <w:t>:</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1. Отек головного мозга с развитием мозговой комы;</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2. Пневмонии;</w:t>
      </w:r>
    </w:p>
    <w:p w:rsid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3. Развитие почечной недостаточности;</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4. Развитие парезов и параличей.</w:t>
      </w:r>
    </w:p>
    <w:p w:rsidR="00A01D14" w:rsidRPr="00A01D14" w:rsidRDefault="00A01D14" w:rsidP="00A01D14">
      <w:pPr>
        <w:shd w:val="clear" w:color="auto" w:fill="FFFFFF"/>
        <w:spacing w:after="135" w:line="270" w:lineRule="atLeast"/>
        <w:ind w:firstLine="567"/>
        <w:rPr>
          <w:rFonts w:ascii="Times New Roman" w:eastAsia="Times New Roman" w:hAnsi="Times New Roman" w:cs="Times New Roman"/>
          <w:sz w:val="28"/>
          <w:szCs w:val="28"/>
          <w:lang w:eastAsia="ru-RU"/>
        </w:rPr>
      </w:pPr>
      <w:r w:rsidRPr="00A01D14">
        <w:rPr>
          <w:rFonts w:ascii="Times New Roman" w:eastAsia="Times New Roman" w:hAnsi="Times New Roman" w:cs="Times New Roman"/>
          <w:sz w:val="28"/>
          <w:szCs w:val="28"/>
          <w:lang w:eastAsia="ru-RU"/>
        </w:rPr>
        <w:t>Вовремя начатое правильно проводимое лечение в условиях стационара позволяет избежать этих осложнений.</w:t>
      </w:r>
    </w:p>
    <w:p w:rsidR="00D73ED7" w:rsidRPr="00A01D14" w:rsidRDefault="00D73ED7">
      <w:pPr>
        <w:rPr>
          <w:rFonts w:ascii="Times New Roman" w:hAnsi="Times New Roman" w:cs="Times New Roman"/>
          <w:sz w:val="28"/>
          <w:szCs w:val="28"/>
        </w:rPr>
      </w:pPr>
    </w:p>
    <w:sectPr w:rsidR="00D73ED7" w:rsidRPr="00A01D14" w:rsidSect="00A01D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14"/>
    <w:rsid w:val="00A01D14"/>
    <w:rsid w:val="00D7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D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D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2751">
      <w:bodyDiv w:val="1"/>
      <w:marLeft w:val="0"/>
      <w:marRight w:val="0"/>
      <w:marTop w:val="0"/>
      <w:marBottom w:val="0"/>
      <w:divBdr>
        <w:top w:val="single" w:sz="18" w:space="15" w:color="E63380"/>
        <w:left w:val="none" w:sz="0" w:space="0" w:color="auto"/>
        <w:bottom w:val="none" w:sz="0" w:space="0" w:color="auto"/>
        <w:right w:val="none" w:sz="0" w:space="0" w:color="auto"/>
      </w:divBdr>
      <w:divsChild>
        <w:div w:id="920026959">
          <w:marLeft w:val="0"/>
          <w:marRight w:val="0"/>
          <w:marTop w:val="0"/>
          <w:marBottom w:val="0"/>
          <w:divBdr>
            <w:top w:val="none" w:sz="0" w:space="0" w:color="auto"/>
            <w:left w:val="none" w:sz="0" w:space="0" w:color="auto"/>
            <w:bottom w:val="none" w:sz="0" w:space="0" w:color="auto"/>
            <w:right w:val="none" w:sz="0" w:space="0" w:color="auto"/>
          </w:divBdr>
          <w:divsChild>
            <w:div w:id="1475833888">
              <w:marLeft w:val="0"/>
              <w:marRight w:val="0"/>
              <w:marTop w:val="0"/>
              <w:marBottom w:val="0"/>
              <w:divBdr>
                <w:top w:val="none" w:sz="0" w:space="0" w:color="auto"/>
                <w:left w:val="none" w:sz="0" w:space="0" w:color="auto"/>
                <w:bottom w:val="none" w:sz="0" w:space="0" w:color="auto"/>
                <w:right w:val="none" w:sz="0" w:space="0" w:color="auto"/>
              </w:divBdr>
              <w:divsChild>
                <w:div w:id="967131410">
                  <w:marLeft w:val="0"/>
                  <w:marRight w:val="0"/>
                  <w:marTop w:val="0"/>
                  <w:marBottom w:val="0"/>
                  <w:divBdr>
                    <w:top w:val="none" w:sz="0" w:space="0" w:color="auto"/>
                    <w:left w:val="none" w:sz="0" w:space="0" w:color="auto"/>
                    <w:bottom w:val="none" w:sz="0" w:space="0" w:color="auto"/>
                    <w:right w:val="none" w:sz="0" w:space="0" w:color="auto"/>
                  </w:divBdr>
                  <w:divsChild>
                    <w:div w:id="2055040393">
                      <w:marLeft w:val="0"/>
                      <w:marRight w:val="0"/>
                      <w:marTop w:val="0"/>
                      <w:marBottom w:val="0"/>
                      <w:divBdr>
                        <w:top w:val="none" w:sz="0" w:space="0" w:color="auto"/>
                        <w:left w:val="none" w:sz="0" w:space="0" w:color="auto"/>
                        <w:bottom w:val="none" w:sz="0" w:space="0" w:color="auto"/>
                        <w:right w:val="none" w:sz="0" w:space="0" w:color="auto"/>
                      </w:divBdr>
                      <w:divsChild>
                        <w:div w:id="1120294429">
                          <w:marLeft w:val="0"/>
                          <w:marRight w:val="0"/>
                          <w:marTop w:val="30"/>
                          <w:marBottom w:val="150"/>
                          <w:divBdr>
                            <w:top w:val="none" w:sz="0" w:space="0" w:color="auto"/>
                            <w:left w:val="none" w:sz="0" w:space="0" w:color="auto"/>
                            <w:bottom w:val="single" w:sz="6" w:space="6" w:color="EEEEEE"/>
                            <w:right w:val="none" w:sz="0" w:space="0" w:color="auto"/>
                          </w:divBdr>
                        </w:div>
                        <w:div w:id="8851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5</dc:creator>
  <cp:lastModifiedBy>Учитель 5</cp:lastModifiedBy>
  <cp:revision>1</cp:revision>
  <dcterms:created xsi:type="dcterms:W3CDTF">2016-11-03T13:54:00Z</dcterms:created>
  <dcterms:modified xsi:type="dcterms:W3CDTF">2016-11-03T14:00:00Z</dcterms:modified>
</cp:coreProperties>
</file>