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97" w:rsidRPr="003B5C97" w:rsidRDefault="003B5C97" w:rsidP="003B5C9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 xml:space="preserve">Як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>говорити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 xml:space="preserve"> з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>дітьми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>коронавірус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 xml:space="preserve">. </w:t>
      </w:r>
    </w:p>
    <w:p w:rsidR="003B5C97" w:rsidRPr="003B5C97" w:rsidRDefault="003B5C97" w:rsidP="003B5C9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 xml:space="preserve">7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>порад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>від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363636"/>
          <w:kern w:val="36"/>
          <w:sz w:val="48"/>
          <w:szCs w:val="48"/>
          <w:lang w:val="ru-RU" w:eastAsia="ru-RU"/>
        </w:rPr>
        <w:t>експертів</w:t>
      </w:r>
      <w:proofErr w:type="spellEnd"/>
    </w:p>
    <w:p w:rsidR="003B5C97" w:rsidRPr="003B5C97" w:rsidRDefault="003B5C97" w:rsidP="003B5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5C97" w:rsidRPr="003B5C97" w:rsidRDefault="003B5C97" w:rsidP="003B5C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hyperlink r:id="rId4" w:history="1">
        <w:proofErr w:type="spellStart"/>
        <w:r w:rsidRPr="003B5C97">
          <w:rPr>
            <w:rFonts w:ascii="Times New Roman" w:eastAsia="Times New Roman" w:hAnsi="Times New Roman" w:cs="Times New Roman"/>
            <w:b/>
            <w:bCs/>
            <w:color w:val="363636"/>
            <w:sz w:val="23"/>
            <w:szCs w:val="23"/>
            <w:lang w:val="ru-RU" w:eastAsia="ru-RU"/>
          </w:rPr>
          <w:t>Дарія</w:t>
        </w:r>
        <w:proofErr w:type="spellEnd"/>
        <w:r w:rsidRPr="003B5C97">
          <w:rPr>
            <w:rFonts w:ascii="Times New Roman" w:eastAsia="Times New Roman" w:hAnsi="Times New Roman" w:cs="Times New Roman"/>
            <w:b/>
            <w:bCs/>
            <w:color w:val="363636"/>
            <w:sz w:val="23"/>
            <w:szCs w:val="23"/>
            <w:lang w:val="ru-RU" w:eastAsia="ru-RU"/>
          </w:rPr>
          <w:t xml:space="preserve"> </w:t>
        </w:r>
        <w:proofErr w:type="spellStart"/>
        <w:r w:rsidRPr="003B5C97">
          <w:rPr>
            <w:rFonts w:ascii="Times New Roman" w:eastAsia="Times New Roman" w:hAnsi="Times New Roman" w:cs="Times New Roman"/>
            <w:b/>
            <w:bCs/>
            <w:color w:val="363636"/>
            <w:sz w:val="23"/>
            <w:szCs w:val="23"/>
            <w:lang w:val="ru-RU" w:eastAsia="ru-RU"/>
          </w:rPr>
          <w:t>Поперечна</w:t>
        </w:r>
        <w:r w:rsidRPr="003B5C97">
          <w:rPr>
            <w:rFonts w:ascii="Times New Roman" w:eastAsia="Times New Roman" w:hAnsi="Times New Roman" w:cs="Times New Roman"/>
            <w:color w:val="444343"/>
            <w:sz w:val="21"/>
            <w:szCs w:val="21"/>
            <w:lang w:val="ru-RU" w:eastAsia="ru-RU"/>
          </w:rPr>
          <w:t>УП.Життя</w:t>
        </w:r>
        <w:proofErr w:type="spellEnd"/>
      </w:hyperlink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В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українських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школах та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садочках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 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fldChar w:fldCharType="begin"/>
      </w:r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instrText xml:space="preserve"> HYPERLINK "https://life.pravda.com.ua/health/2020/03/3/240071/" \t "_blank" </w:instrText>
      </w:r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fldChar w:fldCharType="separate"/>
      </w:r>
      <w:r w:rsidRPr="003B5C97">
        <w:rPr>
          <w:rFonts w:ascii="Times New Roman" w:eastAsia="Times New Roman" w:hAnsi="Times New Roman" w:cs="Times New Roman"/>
          <w:b/>
          <w:bCs/>
          <w:color w:val="23527C"/>
          <w:sz w:val="27"/>
          <w:szCs w:val="27"/>
          <w:lang w:val="ru-RU" w:eastAsia="ru-RU"/>
        </w:rPr>
        <w:t>додатково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color w:val="23527C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23527C"/>
          <w:sz w:val="27"/>
          <w:szCs w:val="27"/>
          <w:lang w:val="ru-RU" w:eastAsia="ru-RU"/>
        </w:rPr>
        <w:t>перевіряють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color w:val="23527C"/>
          <w:sz w:val="27"/>
          <w:szCs w:val="27"/>
          <w:lang w:val="ru-RU" w:eastAsia="ru-RU"/>
        </w:rPr>
        <w:t xml:space="preserve"> температуру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color w:val="23527C"/>
          <w:sz w:val="27"/>
          <w:szCs w:val="27"/>
          <w:lang w:val="ru-RU" w:eastAsia="ru-RU"/>
        </w:rPr>
        <w:t>дітей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fldChar w:fldCharType="end"/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Тож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ваші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малюки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напевне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чули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новини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коронавірус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навіть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встигли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злякатися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Не дивно,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адже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дитяче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сприйняття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світу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відрізняється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суджень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дорослої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людини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5C97" w:rsidRPr="003B5C97" w:rsidTr="003B5C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5C97" w:rsidRPr="003B5C97" w:rsidRDefault="003B5C97" w:rsidP="003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4BD59F2" wp14:editId="0F829B53">
                  <wp:extent cx="4019550" cy="2685059"/>
                  <wp:effectExtent l="0" t="0" r="0" b="1270"/>
                  <wp:docPr id="2" name="Рисунок 2" descr="https://life.pravda.com.ua/images/doc/8/2/824f008-ben-white-unpla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.pravda.com.ua/images/doc/8/2/824f008-ben-white-unplas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62" cy="270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C97" w:rsidRPr="003B5C97" w:rsidTr="003B5C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5C97" w:rsidRPr="003B5C97" w:rsidRDefault="003B5C97" w:rsidP="003B5C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val="ru-RU" w:eastAsia="ru-RU"/>
              </w:rPr>
            </w:pPr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 Ви можете стати для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неї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надійним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джерелом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інформації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для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своєї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дитини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. </w:t>
            </w:r>
          </w:p>
        </w:tc>
      </w:tr>
    </w:tbl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Поширення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незрозумілої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інформації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смертельний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вірус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викликати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почуття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небезпеки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спантеличення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пише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 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fldChar w:fldCharType="begin"/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instrText xml:space="preserve"> HYPERLINK "https://www.huffpost.com/entry/coronavirus-how-to-talk-to-kids-disease_l_5e5c615ac5b601022113151d?fbclid=IwAR2wcMrsIbpTx6Yf0M_eB-VGwAKkFfOHiwnBL_o2_CjSpZx9FsBC2sJzaSc" \t "_blank" </w:instrTex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fldChar w:fldCharType="separate"/>
      </w:r>
      <w:r w:rsidRPr="003B5C97">
        <w:rPr>
          <w:rFonts w:ascii="Times New Roman" w:eastAsia="Times New Roman" w:hAnsi="Times New Roman" w:cs="Times New Roman"/>
          <w:color w:val="23527C"/>
          <w:sz w:val="27"/>
          <w:szCs w:val="27"/>
          <w:lang w:val="ru-RU" w:eastAsia="ru-RU"/>
        </w:rPr>
        <w:t>Huffpost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fldChar w:fldCharType="end"/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Видання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пропонує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добірку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порад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допоможуть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спокійно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поговорити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з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дитиною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коронавірус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До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обговорення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проблеми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долучилися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експерти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у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сфері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дитячої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психології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– </w:t>
      </w:r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Марк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Рейнек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, Рейчел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Томасян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 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та 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Робін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Гудман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. 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 </w:t>
      </w:r>
    </w:p>
    <w:p w:rsidR="003B5C97" w:rsidRPr="003B5C97" w:rsidRDefault="003B5C97" w:rsidP="003B5C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br/>
      </w:r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1.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Тримайте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під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контролем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власні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емоції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Перш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ніж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говорити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з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дитиною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небезпечне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захворювання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переконайтеся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контролюєте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власну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тривогу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страх.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Адже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часто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віддзеркалюють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емоції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батьків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lastRenderedPageBreak/>
        <w:t>"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Маленькі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беруть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приклад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своїх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батьків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стосовно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того як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реагувати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на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незрозумілій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їм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ситуації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одразу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зрозуміють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спокійні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чи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стурбовані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й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будуть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поводитися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аналогічно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пояснює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 Марк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Рейнек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директор та старший психолог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Інституту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дитячого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розуму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відчує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стурбованість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батьків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gram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то 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гіперболізує</w:t>
      </w:r>
      <w:proofErr w:type="spellEnd"/>
      <w:proofErr w:type="gram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небезпеку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своїй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уяві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2. Станьте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ініціатором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розмови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Не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потрібно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боятися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піднімати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тему,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сама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запитувала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Ви можете стати для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надійним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джерелом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інформації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Цій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розмові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варто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приділяти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якоїсь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надмірної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уваги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можна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просто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підняти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тему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час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звичайної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бесіди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за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обіднім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столом.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Хочете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цього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чи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але ваша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дитина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ймовірно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вже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чула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коронавірус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по новинах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або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від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однолітків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Саме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тому я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завжди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рекомендую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зіграти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на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випередження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Поговоріть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своїми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дітьми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речі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можуть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налякати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перш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ніж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вони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почують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більш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страхітливу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версію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від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однокласників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каже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 </w:t>
      </w:r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Рейчел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Томасян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ліцензований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терапевт з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питань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шлюбу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і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сім'ї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3. Запитайте,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вони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вже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знають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коронавірус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Відкриті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запитання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допоможуть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оцінити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знання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ваших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дітей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також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їх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емоційний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стан.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Заохочуйте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малечу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висловлювати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свої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почуття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Проаналізувавши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сприйняття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можна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визначити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яким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чином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далі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будувати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розмову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Крім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того, буде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можливість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підкоригувати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дитячі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знання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щоб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сформувати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реалістичне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уявлення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ситуацію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"Зараз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багато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новин про сезон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грипу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мені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цікаво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чув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це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такий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початок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розмови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пропонує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 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Робін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Гудман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клінічний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психолог і арт-терапевт.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Експерт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рекомендує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повсякчас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нагадувати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те,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готові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її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вислухати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відповісти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на будь-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запитання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5C97" w:rsidRPr="003B5C97" w:rsidTr="003B5C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5C97" w:rsidRPr="003B5C97" w:rsidRDefault="003B5C97" w:rsidP="003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5C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4F307D18" wp14:editId="48478621">
                  <wp:extent cx="4467225" cy="2978150"/>
                  <wp:effectExtent l="0" t="0" r="9525" b="0"/>
                  <wp:docPr id="3" name="Рисунок 3" descr="https://life.pravda.com.ua/images/doc/1/e/1e2283e-cdc-unpla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fe.pravda.com.ua/images/doc/1/e/1e2283e-cdc-unplas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110" cy="2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C97" w:rsidRPr="003B5C97" w:rsidTr="003B5C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5C97" w:rsidRPr="003B5C97" w:rsidRDefault="003B5C97" w:rsidP="003B5C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val="ru-RU" w:eastAsia="ru-RU"/>
              </w:rPr>
            </w:pPr>
            <w:r w:rsidRPr="003B5C97"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val="ru-RU" w:eastAsia="ru-RU"/>
              </w:rPr>
              <w:t> 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Підніміть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тему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коронавірусу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під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час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звичайної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бесіди</w:t>
            </w:r>
            <w:proofErr w:type="spellEnd"/>
          </w:p>
        </w:tc>
      </w:tr>
    </w:tbl>
    <w:p w:rsidR="003B5C97" w:rsidRPr="003B5C97" w:rsidRDefault="003B5C97" w:rsidP="003B5C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4.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Спілкуйтеся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з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дитиною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правильно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Інформувати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потрібно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зрозумілою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мовою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відповідно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її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віку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Тільки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тоді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вона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зможе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зрозуміти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проблему та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перестати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тривожитися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"Батьки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повинні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підходити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до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розмови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своїми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дітьми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коронавіруси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по-різному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зважаючи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на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вік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рівень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розвитку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Гарне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практичне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правило –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використовувати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тільки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ті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слова,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ваша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дитина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вже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розуміє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дає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пораду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Рейчел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Томасян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hd w:val="clear" w:color="auto" w:fill="F1F2F4"/>
        <w:spacing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до 6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років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Дітей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до 6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років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потрібно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навантажувати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зайвими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деталями, як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назва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вірусу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або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глобальна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загроза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захворювання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– вони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готові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усвідомити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Замість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цього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поговоріть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з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дітлахами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мікроби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як люди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хворіють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і про те,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ми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можемо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зробити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щоб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залишатися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здоровими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Будьте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уважні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розмов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ведете з вашим партнером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або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дітьми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старшого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віку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перед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малечею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почнуть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ставити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якісь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запитання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запевніть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їх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ваша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сім'я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здорова і в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безпеці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hd w:val="clear" w:color="auto" w:fill="F1F2F4"/>
        <w:spacing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шкільного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віку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Дітям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шкільного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віку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можете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розповісти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більш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конкретну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інформацію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спалах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вірусу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таке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як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він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поширюється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як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запобігти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захворюванню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 xml:space="preserve">Але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тримайтеся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подалі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розмов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смерть, особливо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ваша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молодшого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шкільного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віку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Підкресліть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дорослі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роблять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все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можливе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щоб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забезпечити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безпеку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захист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Обмежте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перегляд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напружених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телевізійних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новин,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можуть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викликати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занепокоєння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В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громадських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місцях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можуть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побачити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людей,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носять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медичні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маски.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Такий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зовнішній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вигляд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підсвідомо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викликає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страх, тому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потрібно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пояснити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для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чого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дехто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одягає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захисні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маски, та в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яких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випадках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доречно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робити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Про симптоматику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коронавірусу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краще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розповісти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провівши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аналогію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із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звичайною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застудою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якою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хворіла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раніше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5C97" w:rsidRPr="003B5C97" w:rsidTr="003B5C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5C97" w:rsidRPr="003B5C97" w:rsidRDefault="003B5C97" w:rsidP="003B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r w:rsidRPr="003B5C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23BD5F1" wp14:editId="2CCE401A">
                  <wp:extent cx="4095750" cy="2730500"/>
                  <wp:effectExtent l="0" t="0" r="0" b="0"/>
                  <wp:docPr id="4" name="Рисунок 4" descr="https://life.pravda.com.ua/images/doc/c/d/cdcd4c6-neonbrand-unspla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fe.pravda.com.ua/images/doc/c/d/cdcd4c6-neonbrand-unsplas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B5C97" w:rsidRPr="003B5C97" w:rsidTr="003B5C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B5C97" w:rsidRPr="003B5C97" w:rsidRDefault="003B5C97" w:rsidP="003B5C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B9B9B"/>
                <w:sz w:val="21"/>
                <w:szCs w:val="21"/>
                <w:lang w:val="ru-RU" w:eastAsia="ru-RU"/>
              </w:rPr>
            </w:pPr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Будьте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чесними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зі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своїми</w:t>
            </w:r>
            <w:proofErr w:type="spellEnd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3B5C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val="ru-RU" w:eastAsia="ru-RU"/>
              </w:rPr>
              <w:t>дітьми</w:t>
            </w:r>
            <w:proofErr w:type="spellEnd"/>
          </w:p>
        </w:tc>
      </w:tr>
    </w:tbl>
    <w:p w:rsidR="003B5C97" w:rsidRPr="003B5C97" w:rsidRDefault="003B5C97" w:rsidP="003B5C97">
      <w:pPr>
        <w:shd w:val="clear" w:color="auto" w:fill="F1F2F4"/>
        <w:spacing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Розмова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з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підлітками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Зрозуміло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більшість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підлітків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активно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користуються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соціальними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мережами і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точно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чули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коронавірус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Тут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немає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сенсу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приховувати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інформацію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краще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навпаки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шукати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разом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відповіді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запитання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При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цьому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бути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уважними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різноманітних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теорій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чуток і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використовувати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перевірені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джерела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ваш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підліток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занепокоєний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поширенням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коронавірусу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нехай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обов'язково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розповість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свої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страхи.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>Зі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свого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боку нагадайте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йому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минулий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досвід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вирішенням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якоїсь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проблеми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5.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Продемонструйте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свою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підтримку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Говоріть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про проблему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стільки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скільки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необхідно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щоб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відчути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себе у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безпеці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Вона повинна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розуміти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у будь-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який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час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прийти до вас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із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запитаннями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обов'язок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батьків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її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захищати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Реагуйте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на потреби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дитини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підтримуйте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та проявляйте свою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турботу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6. Будьте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чесними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зі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своїми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дітьми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Коли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ваші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діти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приходять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із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запитаннями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відповідайте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чесно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щоб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уникнути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плутанини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непорозумінь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Чесність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прозорість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є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найважливішими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Тривога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процвітає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коли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щось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приховується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Якщо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у вас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немає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відповіді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зверніться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до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джерела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яке, на вашу думку,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надає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корисну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правдиву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інформацію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пропонує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Марк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Рейнек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Не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варто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використовувати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категоричні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фрази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, типу </w:t>
      </w: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"ми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всі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налякані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 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або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"</w:t>
      </w: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ми тут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нічого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не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можемо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зробити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3B5C97" w:rsidRPr="003B5C97" w:rsidRDefault="003B5C97" w:rsidP="003B5C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7. Дозвольте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дитині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контролювати</w:t>
      </w:r>
      <w:proofErr w:type="spellEnd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ситуацію</w:t>
      </w:r>
      <w:proofErr w:type="spellEnd"/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Яким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чином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зробити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?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Показати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вона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може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зробити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щоб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не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захворіти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а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також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впровадити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здорові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звички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для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всієї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родини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Це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допоможе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відчути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почуття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контролю.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"Не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говоріть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профілактику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як про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спосіб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налякати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дитину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та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змусити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її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мити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руки. </w:t>
      </w:r>
    </w:p>
    <w:p w:rsidR="003B5C97" w:rsidRPr="003B5C97" w:rsidRDefault="003B5C97" w:rsidP="003B5C97">
      <w:pPr>
        <w:spacing w:after="150" w:line="384" w:lineRule="atLeas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Замість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цього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поговоріть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про кроки,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які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всі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збираєтесь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робити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,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щоб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попередити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різні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 xml:space="preserve"> </w:t>
      </w:r>
      <w:proofErr w:type="spellStart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хвороби</w:t>
      </w:r>
      <w:proofErr w:type="spellEnd"/>
      <w:r w:rsidRPr="003B5C97">
        <w:rPr>
          <w:rFonts w:ascii="Times New Roman" w:eastAsia="Times New Roman" w:hAnsi="Times New Roman" w:cs="Times New Roman"/>
          <w:i/>
          <w:iCs/>
          <w:sz w:val="27"/>
          <w:szCs w:val="27"/>
          <w:lang w:val="ru-RU" w:eastAsia="ru-RU"/>
        </w:rPr>
        <w:t>"</w:t>
      </w:r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, –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наголошує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Рейчел </w:t>
      </w:r>
      <w:proofErr w:type="spellStart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Томасян</w:t>
      </w:r>
      <w:proofErr w:type="spellEnd"/>
      <w:r w:rsidRPr="003B5C9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 </w:t>
      </w:r>
    </w:p>
    <w:p w:rsidR="00557769" w:rsidRDefault="00557769"/>
    <w:sectPr w:rsidR="0055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AD"/>
    <w:rsid w:val="003B5C97"/>
    <w:rsid w:val="005224AD"/>
    <w:rsid w:val="005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280"/>
  <w15:chartTrackingRefBased/>
  <w15:docId w15:val="{185E520E-E8D2-4789-8511-9F2B09C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9210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1491407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770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036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8940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903487179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702749579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life.pravda.com.ua/authors/5e1cd88d27ed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2020-04-15T18:38:00Z</dcterms:created>
  <dcterms:modified xsi:type="dcterms:W3CDTF">2020-04-15T18:42:00Z</dcterms:modified>
</cp:coreProperties>
</file>