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B7" w:rsidRPr="00BE727C" w:rsidRDefault="006A19B7" w:rsidP="006C1F15">
      <w:pPr>
        <w:jc w:val="center"/>
        <w:rPr>
          <w:b/>
          <w:sz w:val="28"/>
          <w:szCs w:val="28"/>
          <w:lang w:val="uk-UA"/>
        </w:rPr>
      </w:pPr>
    </w:p>
    <w:p w:rsidR="006A19B7" w:rsidRPr="00BE727C" w:rsidRDefault="006A19B7" w:rsidP="006C1F15">
      <w:pPr>
        <w:jc w:val="center"/>
        <w:rPr>
          <w:b/>
          <w:sz w:val="28"/>
          <w:szCs w:val="28"/>
          <w:lang w:val="uk-UA"/>
        </w:rPr>
      </w:pPr>
    </w:p>
    <w:p w:rsidR="006A19B7" w:rsidRPr="00BE727C" w:rsidRDefault="006A19B7" w:rsidP="006C1F15">
      <w:pPr>
        <w:jc w:val="center"/>
        <w:rPr>
          <w:b/>
          <w:sz w:val="28"/>
          <w:szCs w:val="28"/>
          <w:lang w:val="uk-UA"/>
        </w:rPr>
      </w:pPr>
    </w:p>
    <w:p w:rsidR="006A19B7" w:rsidRPr="00BE727C" w:rsidRDefault="006A19B7" w:rsidP="006C1F15">
      <w:pPr>
        <w:jc w:val="center"/>
        <w:rPr>
          <w:b/>
          <w:sz w:val="28"/>
          <w:szCs w:val="28"/>
          <w:lang w:val="uk-UA"/>
        </w:rPr>
      </w:pPr>
    </w:p>
    <w:p w:rsidR="006A19B7" w:rsidRPr="00BE727C" w:rsidRDefault="006A19B7" w:rsidP="006C1F15">
      <w:pPr>
        <w:jc w:val="center"/>
        <w:rPr>
          <w:b/>
          <w:sz w:val="28"/>
          <w:szCs w:val="28"/>
          <w:lang w:val="uk-UA"/>
        </w:rPr>
      </w:pPr>
    </w:p>
    <w:p w:rsidR="006A19B7" w:rsidRPr="00BE727C" w:rsidRDefault="006A19B7" w:rsidP="006C1F15">
      <w:pPr>
        <w:jc w:val="center"/>
        <w:rPr>
          <w:b/>
          <w:sz w:val="28"/>
          <w:szCs w:val="28"/>
          <w:lang w:val="uk-UA"/>
        </w:rPr>
      </w:pPr>
    </w:p>
    <w:p w:rsidR="006A19B7" w:rsidRPr="00BE727C" w:rsidRDefault="006A19B7" w:rsidP="006C1F15">
      <w:pPr>
        <w:jc w:val="center"/>
        <w:rPr>
          <w:b/>
          <w:sz w:val="28"/>
          <w:szCs w:val="28"/>
          <w:lang w:val="uk-UA"/>
        </w:rPr>
      </w:pPr>
    </w:p>
    <w:p w:rsidR="00DC5809" w:rsidRPr="00BE727C" w:rsidRDefault="00DC5809" w:rsidP="006C1F15">
      <w:pPr>
        <w:jc w:val="center"/>
        <w:rPr>
          <w:b/>
          <w:sz w:val="28"/>
          <w:szCs w:val="28"/>
          <w:lang w:val="uk-UA"/>
        </w:rPr>
      </w:pPr>
    </w:p>
    <w:p w:rsidR="00DC5809" w:rsidRPr="00BE727C" w:rsidRDefault="00DC5809" w:rsidP="006C1F15">
      <w:pPr>
        <w:jc w:val="center"/>
        <w:rPr>
          <w:b/>
          <w:sz w:val="28"/>
          <w:szCs w:val="28"/>
          <w:lang w:val="uk-UA"/>
        </w:rPr>
      </w:pPr>
    </w:p>
    <w:p w:rsidR="00DC5809" w:rsidRPr="00BE727C" w:rsidRDefault="00DC5809" w:rsidP="006C1F15">
      <w:pPr>
        <w:jc w:val="center"/>
        <w:rPr>
          <w:b/>
          <w:sz w:val="28"/>
          <w:szCs w:val="28"/>
          <w:lang w:val="uk-UA"/>
        </w:rPr>
      </w:pPr>
    </w:p>
    <w:p w:rsidR="00DC5809" w:rsidRPr="00BE727C" w:rsidRDefault="00DC5809" w:rsidP="006C1F15">
      <w:pPr>
        <w:jc w:val="center"/>
        <w:rPr>
          <w:b/>
          <w:sz w:val="28"/>
          <w:szCs w:val="28"/>
          <w:lang w:val="uk-UA"/>
        </w:rPr>
      </w:pPr>
    </w:p>
    <w:p w:rsidR="00DC5809" w:rsidRPr="00BE727C" w:rsidRDefault="00ED730B" w:rsidP="006C1F15">
      <w:pPr>
        <w:rPr>
          <w:b/>
          <w:sz w:val="28"/>
          <w:szCs w:val="28"/>
          <w:lang w:val="uk-UA"/>
        </w:rPr>
      </w:pPr>
      <w:r>
        <w:rPr>
          <w:b/>
          <w:sz w:val="28"/>
          <w:szCs w:val="28"/>
          <w:lang w:val="uk-UA"/>
        </w:rPr>
        <w:tab/>
      </w:r>
    </w:p>
    <w:p w:rsidR="006A19B7" w:rsidRPr="00BE727C" w:rsidRDefault="006A19B7" w:rsidP="006C1F15">
      <w:pPr>
        <w:jc w:val="center"/>
        <w:rPr>
          <w:b/>
          <w:sz w:val="28"/>
          <w:szCs w:val="28"/>
          <w:lang w:val="uk-UA"/>
        </w:rPr>
      </w:pPr>
    </w:p>
    <w:p w:rsidR="006A19B7" w:rsidRPr="00BE727C" w:rsidRDefault="006A19B7" w:rsidP="006C1F15">
      <w:pPr>
        <w:jc w:val="center"/>
        <w:rPr>
          <w:b/>
          <w:sz w:val="28"/>
          <w:szCs w:val="28"/>
          <w:lang w:val="uk-UA"/>
        </w:rPr>
      </w:pPr>
    </w:p>
    <w:p w:rsidR="006A19B7" w:rsidRPr="006C1F15" w:rsidRDefault="006A19B7" w:rsidP="006C1F15">
      <w:pPr>
        <w:jc w:val="center"/>
        <w:rPr>
          <w:b/>
          <w:sz w:val="28"/>
          <w:szCs w:val="28"/>
          <w:lang w:val="uk-UA"/>
        </w:rPr>
      </w:pPr>
      <w:r w:rsidRPr="006C1F15">
        <w:rPr>
          <w:b/>
          <w:sz w:val="28"/>
          <w:szCs w:val="28"/>
          <w:lang w:val="uk-UA"/>
        </w:rPr>
        <w:t>З В І Т</w:t>
      </w:r>
    </w:p>
    <w:p w:rsidR="006A19B7" w:rsidRPr="006C1F15" w:rsidRDefault="009060D1" w:rsidP="006C1F15">
      <w:pPr>
        <w:jc w:val="center"/>
        <w:rPr>
          <w:sz w:val="28"/>
          <w:szCs w:val="28"/>
          <w:lang w:val="uk-UA"/>
        </w:rPr>
      </w:pPr>
      <w:r w:rsidRPr="006C1F15">
        <w:rPr>
          <w:sz w:val="28"/>
          <w:szCs w:val="28"/>
          <w:lang w:val="uk-UA"/>
        </w:rPr>
        <w:t>п</w:t>
      </w:r>
      <w:r w:rsidR="006A19B7" w:rsidRPr="006C1F15">
        <w:rPr>
          <w:sz w:val="28"/>
          <w:szCs w:val="28"/>
          <w:lang w:val="uk-UA"/>
        </w:rPr>
        <w:t>ро</w:t>
      </w:r>
      <w:r w:rsidRPr="006C1F15">
        <w:rPr>
          <w:sz w:val="28"/>
          <w:szCs w:val="28"/>
          <w:lang w:val="uk-UA"/>
        </w:rPr>
        <w:t xml:space="preserve"> </w:t>
      </w:r>
      <w:r w:rsidR="006022F3" w:rsidRPr="006C1F15">
        <w:rPr>
          <w:sz w:val="28"/>
          <w:szCs w:val="28"/>
          <w:lang w:val="uk-UA"/>
        </w:rPr>
        <w:t xml:space="preserve">роботу </w:t>
      </w:r>
      <w:r w:rsidR="006A19B7" w:rsidRPr="006C1F15">
        <w:rPr>
          <w:sz w:val="28"/>
          <w:szCs w:val="28"/>
          <w:lang w:val="uk-UA"/>
        </w:rPr>
        <w:t>директора</w:t>
      </w:r>
    </w:p>
    <w:p w:rsidR="00DC5809" w:rsidRPr="006C1F15" w:rsidRDefault="007B3985" w:rsidP="006C1F15">
      <w:pPr>
        <w:jc w:val="center"/>
        <w:rPr>
          <w:sz w:val="28"/>
          <w:szCs w:val="28"/>
          <w:lang w:val="uk-UA"/>
        </w:rPr>
      </w:pPr>
      <w:r w:rsidRPr="006C1F15">
        <w:rPr>
          <w:sz w:val="28"/>
          <w:szCs w:val="28"/>
          <w:lang w:val="uk-UA"/>
        </w:rPr>
        <w:t>К</w:t>
      </w:r>
      <w:r w:rsidR="006A19B7" w:rsidRPr="006C1F15">
        <w:rPr>
          <w:sz w:val="28"/>
          <w:szCs w:val="28"/>
          <w:lang w:val="uk-UA"/>
        </w:rPr>
        <w:t xml:space="preserve">омунального закладу </w:t>
      </w:r>
    </w:p>
    <w:p w:rsidR="006A19B7" w:rsidRPr="006C1F15" w:rsidRDefault="006A19B7" w:rsidP="006C1F15">
      <w:pPr>
        <w:jc w:val="center"/>
        <w:rPr>
          <w:sz w:val="28"/>
          <w:szCs w:val="28"/>
          <w:lang w:val="uk-UA"/>
        </w:rPr>
      </w:pPr>
      <w:r w:rsidRPr="006C1F15">
        <w:rPr>
          <w:sz w:val="28"/>
          <w:szCs w:val="28"/>
          <w:lang w:val="uk-UA"/>
        </w:rPr>
        <w:t>«Харківська загальноосвітня санаторна</w:t>
      </w:r>
      <w:r w:rsidR="00DC5809" w:rsidRPr="006C1F15">
        <w:rPr>
          <w:sz w:val="28"/>
          <w:szCs w:val="28"/>
          <w:lang w:val="uk-UA"/>
        </w:rPr>
        <w:t xml:space="preserve"> </w:t>
      </w:r>
      <w:r w:rsidRPr="006C1F15">
        <w:rPr>
          <w:sz w:val="28"/>
          <w:szCs w:val="28"/>
          <w:lang w:val="uk-UA"/>
        </w:rPr>
        <w:t>школа-інтернат І-ІІ ступенів №11» Харківської обласної ради</w:t>
      </w:r>
    </w:p>
    <w:p w:rsidR="006A19B7" w:rsidRPr="006C1F15" w:rsidRDefault="006A19B7" w:rsidP="006C1F15">
      <w:pPr>
        <w:jc w:val="center"/>
        <w:rPr>
          <w:b/>
          <w:sz w:val="28"/>
          <w:szCs w:val="28"/>
          <w:lang w:val="uk-UA"/>
        </w:rPr>
      </w:pPr>
      <w:r w:rsidRPr="006C1F15">
        <w:rPr>
          <w:b/>
          <w:sz w:val="28"/>
          <w:szCs w:val="28"/>
          <w:lang w:val="uk-UA"/>
        </w:rPr>
        <w:t>ЧУБИНСЬКОЇ ВІРИ ПЕТРІВНИ</w:t>
      </w:r>
    </w:p>
    <w:p w:rsidR="009060D1" w:rsidRPr="006C1F15" w:rsidRDefault="009060D1" w:rsidP="006C1F15">
      <w:pPr>
        <w:jc w:val="center"/>
        <w:rPr>
          <w:sz w:val="28"/>
          <w:szCs w:val="28"/>
          <w:lang w:val="uk-UA"/>
        </w:rPr>
      </w:pPr>
      <w:r w:rsidRPr="006C1F15">
        <w:rPr>
          <w:sz w:val="28"/>
          <w:szCs w:val="28"/>
          <w:lang w:val="uk-UA"/>
        </w:rPr>
        <w:t xml:space="preserve">за </w:t>
      </w:r>
      <w:r w:rsidR="00C60267" w:rsidRPr="006C1F15">
        <w:rPr>
          <w:sz w:val="28"/>
          <w:szCs w:val="28"/>
          <w:lang w:val="uk-UA"/>
        </w:rPr>
        <w:t>201</w:t>
      </w:r>
      <w:r w:rsidR="00C561E6" w:rsidRPr="006C1F15">
        <w:rPr>
          <w:sz w:val="28"/>
          <w:szCs w:val="28"/>
          <w:lang w:val="uk-UA"/>
        </w:rPr>
        <w:t>7</w:t>
      </w:r>
      <w:r w:rsidR="00C60267" w:rsidRPr="006C1F15">
        <w:rPr>
          <w:sz w:val="28"/>
          <w:szCs w:val="28"/>
          <w:lang w:val="uk-UA"/>
        </w:rPr>
        <w:t>/201</w:t>
      </w:r>
      <w:r w:rsidR="00C561E6" w:rsidRPr="006C1F15">
        <w:rPr>
          <w:sz w:val="28"/>
          <w:szCs w:val="28"/>
          <w:lang w:val="uk-UA"/>
        </w:rPr>
        <w:t>8</w:t>
      </w:r>
      <w:r w:rsidRPr="006C1F15">
        <w:rPr>
          <w:sz w:val="28"/>
          <w:szCs w:val="28"/>
          <w:lang w:val="uk-UA"/>
        </w:rPr>
        <w:t xml:space="preserve"> </w:t>
      </w:r>
      <w:r w:rsidR="006022F3" w:rsidRPr="006C1F15">
        <w:rPr>
          <w:sz w:val="28"/>
          <w:szCs w:val="28"/>
          <w:lang w:val="uk-UA"/>
        </w:rPr>
        <w:t xml:space="preserve">навчальний </w:t>
      </w:r>
      <w:r w:rsidRPr="006C1F15">
        <w:rPr>
          <w:sz w:val="28"/>
          <w:szCs w:val="28"/>
          <w:lang w:val="uk-UA"/>
        </w:rPr>
        <w:t>рік</w:t>
      </w:r>
    </w:p>
    <w:p w:rsidR="006A19B7" w:rsidRPr="006C1F15" w:rsidRDefault="006A19B7" w:rsidP="006C1F15">
      <w:pPr>
        <w:rPr>
          <w:b/>
          <w:sz w:val="28"/>
          <w:szCs w:val="28"/>
          <w:lang w:val="uk-UA"/>
        </w:rPr>
      </w:pPr>
      <w:r w:rsidRPr="006C1F15">
        <w:rPr>
          <w:b/>
          <w:sz w:val="28"/>
          <w:szCs w:val="28"/>
          <w:lang w:val="uk-UA"/>
        </w:rPr>
        <w:br w:type="page"/>
      </w:r>
    </w:p>
    <w:p w:rsidR="009060D1" w:rsidRPr="006C1F15" w:rsidRDefault="009060D1" w:rsidP="006C1F15">
      <w:pPr>
        <w:jc w:val="center"/>
        <w:rPr>
          <w:b/>
          <w:sz w:val="28"/>
          <w:szCs w:val="28"/>
          <w:lang w:val="uk-UA"/>
        </w:rPr>
      </w:pPr>
      <w:r w:rsidRPr="006C1F15">
        <w:rPr>
          <w:b/>
          <w:sz w:val="28"/>
          <w:szCs w:val="28"/>
          <w:lang w:val="uk-UA"/>
        </w:rPr>
        <w:lastRenderedPageBreak/>
        <w:t>Загальні відомості п</w:t>
      </w:r>
      <w:r w:rsidR="00F73438" w:rsidRPr="006C1F15">
        <w:rPr>
          <w:b/>
          <w:sz w:val="28"/>
          <w:szCs w:val="28"/>
          <w:lang w:val="uk-UA"/>
        </w:rPr>
        <w:t>ро навчальний заклад</w:t>
      </w:r>
    </w:p>
    <w:p w:rsidR="00E76577" w:rsidRPr="006C1F15" w:rsidRDefault="00E76577" w:rsidP="006C1F15">
      <w:pPr>
        <w:jc w:val="center"/>
        <w:rPr>
          <w:b/>
          <w:sz w:val="28"/>
          <w:szCs w:val="28"/>
          <w:lang w:val="uk-UA"/>
        </w:rPr>
      </w:pPr>
    </w:p>
    <w:p w:rsidR="009060D1" w:rsidRPr="006C1F15" w:rsidRDefault="009060D1" w:rsidP="006C1F15">
      <w:pPr>
        <w:ind w:firstLine="708"/>
        <w:jc w:val="both"/>
        <w:rPr>
          <w:sz w:val="28"/>
          <w:szCs w:val="28"/>
          <w:lang w:val="uk-UA"/>
        </w:rPr>
      </w:pPr>
      <w:r w:rsidRPr="006C1F15">
        <w:rPr>
          <w:sz w:val="28"/>
          <w:szCs w:val="28"/>
          <w:lang w:val="uk-UA"/>
        </w:rPr>
        <w:t>Комунальний заклад «Харківська загальноосвітня санаторна школа-інтернат I-II ступенів №11» Харківської обласної ради</w:t>
      </w:r>
      <w:r w:rsidR="003C2A5E" w:rsidRPr="006C1F15">
        <w:rPr>
          <w:sz w:val="28"/>
          <w:szCs w:val="28"/>
          <w:lang w:val="uk-UA"/>
        </w:rPr>
        <w:t xml:space="preserve"> (далі санаторна школа-інтернат №11).</w:t>
      </w:r>
    </w:p>
    <w:p w:rsidR="003C2A5E" w:rsidRPr="006C1F15" w:rsidRDefault="003C2A5E" w:rsidP="006C1F15">
      <w:pPr>
        <w:ind w:firstLine="708"/>
        <w:jc w:val="both"/>
        <w:rPr>
          <w:sz w:val="28"/>
          <w:szCs w:val="28"/>
          <w:lang w:val="uk-UA"/>
        </w:rPr>
      </w:pPr>
      <w:r w:rsidRPr="006C1F15">
        <w:rPr>
          <w:sz w:val="28"/>
          <w:szCs w:val="28"/>
          <w:lang w:val="uk-UA"/>
        </w:rPr>
        <w:t>Санаторна школа-інтернат у своїй діяльності керується Конституцією України, законами України, постановами Кабінету Міністрів України, наказа</w:t>
      </w:r>
      <w:r w:rsidR="008546A3" w:rsidRPr="006C1F15">
        <w:rPr>
          <w:sz w:val="28"/>
          <w:szCs w:val="28"/>
          <w:lang w:val="uk-UA"/>
        </w:rPr>
        <w:t xml:space="preserve">ми Міністерства освіти і науки </w:t>
      </w:r>
      <w:r w:rsidRPr="006C1F15">
        <w:rPr>
          <w:sz w:val="28"/>
          <w:szCs w:val="28"/>
          <w:lang w:val="uk-UA"/>
        </w:rPr>
        <w:t xml:space="preserve">України, рішеннями Харківської обласної ради, розпорядженнями голови обласної ради, розпорядженнями голови Харківської обласної державної адміністрації, наказами </w:t>
      </w:r>
      <w:r w:rsidR="00935D4D" w:rsidRPr="006C1F15">
        <w:rPr>
          <w:sz w:val="28"/>
          <w:szCs w:val="28"/>
          <w:lang w:val="uk-UA"/>
        </w:rPr>
        <w:t xml:space="preserve">Департаменту науки і освіти </w:t>
      </w:r>
      <w:r w:rsidRPr="006C1F15">
        <w:rPr>
          <w:sz w:val="28"/>
          <w:szCs w:val="28"/>
          <w:lang w:val="uk-UA"/>
        </w:rPr>
        <w:t>Харківської обласної державної адміністрації, іншими нормативно-правовими актами та власним Статутом.</w:t>
      </w:r>
    </w:p>
    <w:p w:rsidR="00A97666" w:rsidRPr="006C1F15" w:rsidRDefault="003C2A5E" w:rsidP="006C1F15">
      <w:pPr>
        <w:ind w:firstLine="709"/>
        <w:contextualSpacing/>
        <w:jc w:val="both"/>
        <w:rPr>
          <w:rFonts w:eastAsiaTheme="minorHAnsi"/>
          <w:sz w:val="28"/>
          <w:szCs w:val="22"/>
          <w:lang w:val="uk-UA" w:eastAsia="en-US"/>
        </w:rPr>
      </w:pPr>
      <w:r w:rsidRPr="006C1F15">
        <w:rPr>
          <w:sz w:val="28"/>
          <w:szCs w:val="28"/>
          <w:lang w:val="uk-UA"/>
        </w:rPr>
        <w:t xml:space="preserve">Головною метою </w:t>
      </w:r>
      <w:r w:rsidR="005C6294" w:rsidRPr="006C1F15">
        <w:rPr>
          <w:sz w:val="28"/>
          <w:szCs w:val="28"/>
          <w:lang w:val="uk-UA"/>
        </w:rPr>
        <w:t xml:space="preserve">роботи колективу у </w:t>
      </w:r>
      <w:r w:rsidR="00577B58" w:rsidRPr="006C1F15">
        <w:rPr>
          <w:sz w:val="28"/>
          <w:szCs w:val="28"/>
          <w:lang w:val="uk-UA"/>
        </w:rPr>
        <w:t>201</w:t>
      </w:r>
      <w:r w:rsidR="006A0DC4" w:rsidRPr="006C1F15">
        <w:rPr>
          <w:sz w:val="28"/>
          <w:szCs w:val="28"/>
          <w:lang w:val="uk-UA"/>
        </w:rPr>
        <w:t>7</w:t>
      </w:r>
      <w:r w:rsidR="00577B58" w:rsidRPr="006C1F15">
        <w:rPr>
          <w:sz w:val="28"/>
          <w:szCs w:val="28"/>
          <w:lang w:val="uk-UA"/>
        </w:rPr>
        <w:t>/201</w:t>
      </w:r>
      <w:r w:rsidR="006A0DC4" w:rsidRPr="006C1F15">
        <w:rPr>
          <w:sz w:val="28"/>
          <w:szCs w:val="28"/>
          <w:lang w:val="uk-UA"/>
        </w:rPr>
        <w:t>8</w:t>
      </w:r>
      <w:r w:rsidR="005C6294" w:rsidRPr="006C1F15">
        <w:rPr>
          <w:sz w:val="28"/>
          <w:szCs w:val="28"/>
          <w:lang w:val="uk-UA"/>
        </w:rPr>
        <w:t xml:space="preserve"> навчальному році –</w:t>
      </w:r>
      <w:r w:rsidR="008546A3" w:rsidRPr="006C1F15">
        <w:rPr>
          <w:sz w:val="28"/>
          <w:szCs w:val="28"/>
          <w:lang w:val="uk-UA"/>
        </w:rPr>
        <w:t xml:space="preserve"> </w:t>
      </w:r>
      <w:r w:rsidR="00A97666" w:rsidRPr="006C1F15">
        <w:rPr>
          <w:rFonts w:eastAsiaTheme="minorHAnsi"/>
          <w:sz w:val="28"/>
          <w:szCs w:val="22"/>
          <w:lang w:val="uk-UA" w:eastAsia="en-US"/>
        </w:rPr>
        <w:t xml:space="preserve">це створення умов для формування національно самосвідомої, здорової (фізично, психічно, духовно), компетентної, соціально-адаптованої, творчої особистості вихованця санаторної школи-інтернату №11 з потребою у самореалізації та самовдосконаленні. Підвищення якості знань учнів за рахунок </w:t>
      </w:r>
      <w:r w:rsidR="00685EBA" w:rsidRPr="006C1F15">
        <w:rPr>
          <w:rFonts w:eastAsiaTheme="minorHAnsi"/>
          <w:sz w:val="28"/>
          <w:szCs w:val="22"/>
          <w:lang w:val="uk-UA" w:eastAsia="en-US"/>
        </w:rPr>
        <w:t xml:space="preserve">компетентнісного підходу </w:t>
      </w:r>
      <w:r w:rsidR="0066239F" w:rsidRPr="006C1F15">
        <w:rPr>
          <w:rFonts w:eastAsiaTheme="minorHAnsi"/>
          <w:sz w:val="28"/>
          <w:szCs w:val="22"/>
          <w:lang w:val="uk-UA" w:eastAsia="en-US"/>
        </w:rPr>
        <w:t xml:space="preserve">до навчально-виховного процесу. </w:t>
      </w:r>
      <w:r w:rsidR="00A97666" w:rsidRPr="006C1F15">
        <w:rPr>
          <w:rFonts w:eastAsiaTheme="minorHAnsi"/>
          <w:sz w:val="28"/>
          <w:szCs w:val="22"/>
          <w:lang w:val="uk-UA" w:eastAsia="en-US"/>
        </w:rPr>
        <w:t xml:space="preserve">Створення умов для формування та розвитку ключових, предметних та міжпредметних компетентностей як фактору підвищення ефективності та якості </w:t>
      </w:r>
      <w:r w:rsidR="00EE675B">
        <w:rPr>
          <w:rFonts w:eastAsiaTheme="minorHAnsi"/>
          <w:sz w:val="28"/>
          <w:szCs w:val="22"/>
          <w:lang w:val="uk-UA" w:eastAsia="en-US"/>
        </w:rPr>
        <w:t>навчально-виховного процесу</w:t>
      </w:r>
      <w:r w:rsidR="00A97666" w:rsidRPr="006C1F15">
        <w:rPr>
          <w:rFonts w:eastAsiaTheme="minorHAnsi"/>
          <w:sz w:val="28"/>
          <w:szCs w:val="22"/>
          <w:lang w:val="uk-UA" w:eastAsia="en-US"/>
        </w:rPr>
        <w:t xml:space="preserve"> з метою підготовки вихованців до участі у міжнародному дослідженні якості освіти PISA-2018 у Харківській області.</w:t>
      </w:r>
      <w:r w:rsidR="00EE675B">
        <w:rPr>
          <w:rFonts w:eastAsiaTheme="minorHAnsi"/>
          <w:sz w:val="28"/>
          <w:szCs w:val="22"/>
          <w:lang w:val="uk-UA" w:eastAsia="en-US"/>
        </w:rPr>
        <w:t xml:space="preserve"> </w:t>
      </w:r>
      <w:r w:rsidR="00A97666" w:rsidRPr="006C1F15">
        <w:rPr>
          <w:rFonts w:eastAsiaTheme="minorHAnsi"/>
          <w:sz w:val="28"/>
          <w:szCs w:val="22"/>
          <w:lang w:val="uk-UA" w:eastAsia="en-US"/>
        </w:rPr>
        <w:t>Створення умов для реалізації кожного вихованця як національно свідомого громадянина України з розвиненою потребою у самореалізації та самовдосконаленні.</w:t>
      </w:r>
    </w:p>
    <w:p w:rsidR="008546A3" w:rsidRPr="006C1F15" w:rsidRDefault="00EB0E49" w:rsidP="006C1F15">
      <w:pPr>
        <w:ind w:firstLine="708"/>
        <w:jc w:val="both"/>
        <w:rPr>
          <w:sz w:val="28"/>
          <w:szCs w:val="28"/>
          <w:lang w:val="uk-UA"/>
        </w:rPr>
      </w:pPr>
      <w:r w:rsidRPr="006C1F15">
        <w:rPr>
          <w:sz w:val="28"/>
          <w:szCs w:val="28"/>
          <w:lang w:val="uk-UA"/>
        </w:rPr>
        <w:t>Пріоритетними</w:t>
      </w:r>
      <w:r w:rsidR="008546A3" w:rsidRPr="006C1F15">
        <w:rPr>
          <w:sz w:val="28"/>
          <w:szCs w:val="28"/>
          <w:lang w:val="uk-UA"/>
        </w:rPr>
        <w:t xml:space="preserve"> завдання</w:t>
      </w:r>
      <w:r w:rsidRPr="006C1F15">
        <w:rPr>
          <w:sz w:val="28"/>
          <w:szCs w:val="28"/>
          <w:lang w:val="uk-UA"/>
        </w:rPr>
        <w:t>ми</w:t>
      </w:r>
      <w:r w:rsidR="008546A3" w:rsidRPr="006C1F15">
        <w:rPr>
          <w:sz w:val="28"/>
          <w:szCs w:val="28"/>
          <w:lang w:val="uk-UA"/>
        </w:rPr>
        <w:t xml:space="preserve"> </w:t>
      </w:r>
      <w:r w:rsidRPr="006C1F15">
        <w:rPr>
          <w:sz w:val="28"/>
          <w:szCs w:val="28"/>
          <w:lang w:val="uk-UA"/>
        </w:rPr>
        <w:t xml:space="preserve">та напрямами </w:t>
      </w:r>
      <w:r w:rsidR="002B54C8" w:rsidRPr="006C1F15">
        <w:rPr>
          <w:sz w:val="28"/>
          <w:szCs w:val="28"/>
          <w:lang w:val="uk-UA"/>
        </w:rPr>
        <w:t>на 2017/2018 навчальний рік</w:t>
      </w:r>
      <w:r w:rsidR="002B54C8" w:rsidRPr="006C1F15">
        <w:rPr>
          <w:sz w:val="28"/>
          <w:szCs w:val="28"/>
          <w:lang w:val="uk-UA"/>
        </w:rPr>
        <w:t xml:space="preserve"> </w:t>
      </w:r>
      <w:r w:rsidRPr="006C1F15">
        <w:rPr>
          <w:sz w:val="28"/>
          <w:szCs w:val="28"/>
          <w:lang w:val="uk-UA"/>
        </w:rPr>
        <w:t>були визначені:</w:t>
      </w:r>
    </w:p>
    <w:p w:rsidR="00A97666" w:rsidRPr="006C1F15" w:rsidRDefault="00053502" w:rsidP="006C1F15">
      <w:pPr>
        <w:numPr>
          <w:ilvl w:val="0"/>
          <w:numId w:val="31"/>
        </w:numPr>
        <w:ind w:left="0" w:firstLine="426"/>
        <w:contextualSpacing/>
        <w:jc w:val="both"/>
        <w:rPr>
          <w:rFonts w:eastAsiaTheme="minorHAnsi"/>
          <w:sz w:val="28"/>
          <w:szCs w:val="22"/>
          <w:lang w:val="uk-UA" w:eastAsia="en-US"/>
        </w:rPr>
      </w:pPr>
      <w:r>
        <w:rPr>
          <w:rFonts w:eastAsiaTheme="minorHAnsi"/>
          <w:sz w:val="28"/>
          <w:szCs w:val="22"/>
          <w:lang w:val="uk-UA" w:eastAsia="en-US"/>
        </w:rPr>
        <w:t>Н</w:t>
      </w:r>
      <w:r w:rsidRPr="006C1F15">
        <w:rPr>
          <w:rFonts w:eastAsiaTheme="minorHAnsi"/>
          <w:sz w:val="28"/>
          <w:szCs w:val="22"/>
          <w:lang w:val="uk-UA" w:eastAsia="en-US"/>
        </w:rPr>
        <w:t>аціонально-патріотичне виховання</w:t>
      </w:r>
      <w:r>
        <w:rPr>
          <w:rFonts w:eastAsiaTheme="minorHAnsi"/>
          <w:sz w:val="28"/>
          <w:szCs w:val="22"/>
          <w:lang w:val="uk-UA" w:eastAsia="en-US"/>
        </w:rPr>
        <w:t xml:space="preserve"> - найголовніший</w:t>
      </w:r>
      <w:r w:rsidR="00A97666" w:rsidRPr="006C1F15">
        <w:rPr>
          <w:rFonts w:eastAsiaTheme="minorHAnsi"/>
          <w:sz w:val="28"/>
          <w:szCs w:val="22"/>
          <w:lang w:val="uk-UA" w:eastAsia="en-US"/>
        </w:rPr>
        <w:t xml:space="preserve"> напрям виховної роботи.</w:t>
      </w:r>
    </w:p>
    <w:p w:rsidR="00A97666" w:rsidRPr="006C1F15" w:rsidRDefault="003A31C1" w:rsidP="006C1F15">
      <w:pPr>
        <w:numPr>
          <w:ilvl w:val="0"/>
          <w:numId w:val="31"/>
        </w:numPr>
        <w:ind w:left="0" w:firstLine="426"/>
        <w:contextualSpacing/>
        <w:jc w:val="both"/>
        <w:rPr>
          <w:rFonts w:eastAsiaTheme="minorHAnsi"/>
          <w:sz w:val="28"/>
          <w:szCs w:val="22"/>
          <w:lang w:val="uk-UA" w:eastAsia="en-US"/>
        </w:rPr>
      </w:pPr>
      <w:r>
        <w:rPr>
          <w:rFonts w:eastAsiaTheme="minorHAnsi"/>
          <w:sz w:val="28"/>
          <w:szCs w:val="22"/>
          <w:lang w:val="uk-UA" w:eastAsia="en-US"/>
        </w:rPr>
        <w:t>В</w:t>
      </w:r>
      <w:r w:rsidR="00A97666" w:rsidRPr="006C1F15">
        <w:rPr>
          <w:rFonts w:eastAsiaTheme="minorHAnsi"/>
          <w:sz w:val="28"/>
          <w:szCs w:val="22"/>
          <w:lang w:val="uk-UA" w:eastAsia="en-US"/>
        </w:rPr>
        <w:t>иховання в учнів національної самосвідомості, громадянської позиції; вивчення та популяризаці</w:t>
      </w:r>
      <w:r>
        <w:rPr>
          <w:rFonts w:eastAsiaTheme="minorHAnsi"/>
          <w:sz w:val="28"/>
          <w:szCs w:val="22"/>
          <w:lang w:val="uk-UA" w:eastAsia="en-US"/>
        </w:rPr>
        <w:t>я</w:t>
      </w:r>
      <w:r w:rsidR="00A97666" w:rsidRPr="006C1F15">
        <w:rPr>
          <w:rFonts w:eastAsiaTheme="minorHAnsi"/>
          <w:sz w:val="28"/>
          <w:szCs w:val="22"/>
          <w:lang w:val="uk-UA" w:eastAsia="en-US"/>
        </w:rPr>
        <w:t xml:space="preserve"> історико-культурної спадщини українського народу; формування готовності до захисту Вітчизни.</w:t>
      </w:r>
    </w:p>
    <w:p w:rsidR="00A97666" w:rsidRPr="006C1F15" w:rsidRDefault="00A97666" w:rsidP="006C1F15">
      <w:pPr>
        <w:numPr>
          <w:ilvl w:val="0"/>
          <w:numId w:val="31"/>
        </w:numPr>
        <w:ind w:left="0" w:firstLine="426"/>
        <w:contextualSpacing/>
        <w:jc w:val="both"/>
        <w:rPr>
          <w:rFonts w:eastAsiaTheme="minorHAnsi"/>
          <w:sz w:val="28"/>
          <w:szCs w:val="22"/>
          <w:lang w:val="uk-UA" w:eastAsia="en-US"/>
        </w:rPr>
      </w:pPr>
      <w:r w:rsidRPr="006C1F15">
        <w:rPr>
          <w:rFonts w:eastAsiaTheme="minorHAnsi"/>
          <w:sz w:val="28"/>
          <w:szCs w:val="22"/>
          <w:lang w:val="uk-UA" w:eastAsia="en-US"/>
        </w:rPr>
        <w:t>Формува</w:t>
      </w:r>
      <w:r w:rsidR="007610FD">
        <w:rPr>
          <w:rFonts w:eastAsiaTheme="minorHAnsi"/>
          <w:sz w:val="28"/>
          <w:szCs w:val="22"/>
          <w:lang w:val="uk-UA" w:eastAsia="en-US"/>
        </w:rPr>
        <w:t>ння</w:t>
      </w:r>
      <w:r w:rsidRPr="006C1F15">
        <w:rPr>
          <w:rFonts w:eastAsiaTheme="minorHAnsi"/>
          <w:sz w:val="28"/>
          <w:szCs w:val="22"/>
          <w:lang w:val="uk-UA" w:eastAsia="en-US"/>
        </w:rPr>
        <w:t xml:space="preserve"> моральн</w:t>
      </w:r>
      <w:r w:rsidR="007610FD">
        <w:rPr>
          <w:rFonts w:eastAsiaTheme="minorHAnsi"/>
          <w:sz w:val="28"/>
          <w:szCs w:val="22"/>
          <w:lang w:val="uk-UA" w:eastAsia="en-US"/>
        </w:rPr>
        <w:t>их</w:t>
      </w:r>
      <w:r w:rsidRPr="006C1F15">
        <w:rPr>
          <w:rFonts w:eastAsiaTheme="minorHAnsi"/>
          <w:sz w:val="28"/>
          <w:szCs w:val="22"/>
          <w:lang w:val="uk-UA" w:eastAsia="en-US"/>
        </w:rPr>
        <w:t xml:space="preserve"> якост</w:t>
      </w:r>
      <w:r w:rsidR="007610FD">
        <w:rPr>
          <w:rFonts w:eastAsiaTheme="minorHAnsi"/>
          <w:sz w:val="28"/>
          <w:szCs w:val="22"/>
          <w:lang w:val="uk-UA" w:eastAsia="en-US"/>
        </w:rPr>
        <w:t>ей</w:t>
      </w:r>
      <w:r w:rsidRPr="006C1F15">
        <w:rPr>
          <w:rFonts w:eastAsiaTheme="minorHAnsi"/>
          <w:sz w:val="28"/>
          <w:szCs w:val="22"/>
          <w:lang w:val="uk-UA" w:eastAsia="en-US"/>
        </w:rPr>
        <w:t xml:space="preserve"> особистості, культур</w:t>
      </w:r>
      <w:r w:rsidR="007610FD">
        <w:rPr>
          <w:rFonts w:eastAsiaTheme="minorHAnsi"/>
          <w:sz w:val="28"/>
          <w:szCs w:val="22"/>
          <w:lang w:val="uk-UA" w:eastAsia="en-US"/>
        </w:rPr>
        <w:t>и</w:t>
      </w:r>
      <w:r w:rsidRPr="006C1F15">
        <w:rPr>
          <w:rFonts w:eastAsiaTheme="minorHAnsi"/>
          <w:sz w:val="28"/>
          <w:szCs w:val="22"/>
          <w:lang w:val="uk-UA" w:eastAsia="en-US"/>
        </w:rPr>
        <w:t xml:space="preserve"> поведінки, </w:t>
      </w:r>
      <w:r w:rsidR="007610FD" w:rsidRPr="006C1F15">
        <w:rPr>
          <w:rFonts w:eastAsiaTheme="minorHAnsi"/>
          <w:sz w:val="28"/>
          <w:szCs w:val="22"/>
          <w:lang w:val="uk-UA" w:eastAsia="en-US"/>
        </w:rPr>
        <w:t>виховува</w:t>
      </w:r>
      <w:r w:rsidR="007610FD">
        <w:rPr>
          <w:rFonts w:eastAsiaTheme="minorHAnsi"/>
          <w:sz w:val="28"/>
          <w:szCs w:val="22"/>
          <w:lang w:val="uk-UA" w:eastAsia="en-US"/>
        </w:rPr>
        <w:t>ння</w:t>
      </w:r>
      <w:r w:rsidRPr="006C1F15">
        <w:rPr>
          <w:rFonts w:eastAsiaTheme="minorHAnsi"/>
          <w:sz w:val="28"/>
          <w:szCs w:val="22"/>
          <w:lang w:val="uk-UA" w:eastAsia="en-US"/>
        </w:rPr>
        <w:t xml:space="preserve"> бережлив</w:t>
      </w:r>
      <w:r w:rsidR="007610FD">
        <w:rPr>
          <w:rFonts w:eastAsiaTheme="minorHAnsi"/>
          <w:sz w:val="28"/>
          <w:szCs w:val="22"/>
          <w:lang w:val="uk-UA" w:eastAsia="en-US"/>
        </w:rPr>
        <w:t>ого</w:t>
      </w:r>
      <w:r w:rsidRPr="006C1F15">
        <w:rPr>
          <w:rFonts w:eastAsiaTheme="minorHAnsi"/>
          <w:sz w:val="28"/>
          <w:szCs w:val="22"/>
          <w:lang w:val="uk-UA" w:eastAsia="en-US"/>
        </w:rPr>
        <w:t xml:space="preserve"> ставлення до природи, розви</w:t>
      </w:r>
      <w:r w:rsidR="007610FD">
        <w:rPr>
          <w:rFonts w:eastAsiaTheme="minorHAnsi"/>
          <w:sz w:val="28"/>
          <w:szCs w:val="22"/>
          <w:lang w:val="uk-UA" w:eastAsia="en-US"/>
        </w:rPr>
        <w:t>ток</w:t>
      </w:r>
      <w:r w:rsidRPr="006C1F15">
        <w:rPr>
          <w:rFonts w:eastAsiaTheme="minorHAnsi"/>
          <w:sz w:val="28"/>
          <w:szCs w:val="22"/>
          <w:lang w:val="uk-UA" w:eastAsia="en-US"/>
        </w:rPr>
        <w:t xml:space="preserve"> мотиваці</w:t>
      </w:r>
      <w:r w:rsidR="007610FD">
        <w:rPr>
          <w:rFonts w:eastAsiaTheme="minorHAnsi"/>
          <w:sz w:val="28"/>
          <w:szCs w:val="22"/>
          <w:lang w:val="uk-UA" w:eastAsia="en-US"/>
        </w:rPr>
        <w:t>ї</w:t>
      </w:r>
      <w:r w:rsidRPr="006C1F15">
        <w:rPr>
          <w:rFonts w:eastAsiaTheme="minorHAnsi"/>
          <w:sz w:val="28"/>
          <w:szCs w:val="22"/>
          <w:lang w:val="uk-UA" w:eastAsia="en-US"/>
        </w:rPr>
        <w:t xml:space="preserve"> до праці.</w:t>
      </w:r>
    </w:p>
    <w:p w:rsidR="00A97666" w:rsidRPr="006C1F15" w:rsidRDefault="00A97666" w:rsidP="006C1F15">
      <w:pPr>
        <w:numPr>
          <w:ilvl w:val="0"/>
          <w:numId w:val="31"/>
        </w:numPr>
        <w:ind w:left="0" w:firstLine="426"/>
        <w:contextualSpacing/>
        <w:jc w:val="both"/>
        <w:rPr>
          <w:rFonts w:eastAsiaTheme="minorHAnsi"/>
          <w:sz w:val="28"/>
          <w:szCs w:val="22"/>
          <w:lang w:val="uk-UA" w:eastAsia="en-US"/>
        </w:rPr>
      </w:pPr>
      <w:r w:rsidRPr="006C1F15">
        <w:rPr>
          <w:rFonts w:eastAsiaTheme="minorHAnsi"/>
          <w:sz w:val="28"/>
          <w:szCs w:val="22"/>
          <w:lang w:val="uk-UA" w:eastAsia="en-US"/>
        </w:rPr>
        <w:t>Створ</w:t>
      </w:r>
      <w:r w:rsidR="00413086">
        <w:rPr>
          <w:rFonts w:eastAsiaTheme="minorHAnsi"/>
          <w:sz w:val="28"/>
          <w:szCs w:val="22"/>
          <w:lang w:val="uk-UA" w:eastAsia="en-US"/>
        </w:rPr>
        <w:t>ення</w:t>
      </w:r>
      <w:r w:rsidRPr="006C1F15">
        <w:rPr>
          <w:rFonts w:eastAsiaTheme="minorHAnsi"/>
          <w:sz w:val="28"/>
          <w:szCs w:val="22"/>
          <w:lang w:val="uk-UA" w:eastAsia="en-US"/>
        </w:rPr>
        <w:t xml:space="preserve"> умов для формування, збереження та зміцнення фізичного, психічного, духовного і соціального здоров’я, </w:t>
      </w:r>
      <w:r w:rsidR="00413086">
        <w:rPr>
          <w:rFonts w:eastAsiaTheme="minorHAnsi"/>
          <w:sz w:val="28"/>
          <w:szCs w:val="22"/>
          <w:lang w:val="uk-UA" w:eastAsia="en-US"/>
        </w:rPr>
        <w:t xml:space="preserve">для </w:t>
      </w:r>
      <w:r w:rsidRPr="006C1F15">
        <w:rPr>
          <w:rFonts w:eastAsiaTheme="minorHAnsi"/>
          <w:sz w:val="28"/>
          <w:szCs w:val="22"/>
          <w:lang w:val="uk-UA" w:eastAsia="en-US"/>
        </w:rPr>
        <w:t>покращення медичного спостереження за здоров’ям вихованців санаторної школи-інтернату №11.</w:t>
      </w:r>
    </w:p>
    <w:p w:rsidR="00A97666" w:rsidRPr="006C1F15" w:rsidRDefault="00A97666" w:rsidP="006C1F15">
      <w:pPr>
        <w:numPr>
          <w:ilvl w:val="0"/>
          <w:numId w:val="31"/>
        </w:numPr>
        <w:ind w:left="0" w:firstLine="426"/>
        <w:contextualSpacing/>
        <w:jc w:val="both"/>
        <w:rPr>
          <w:rFonts w:eastAsiaTheme="minorHAnsi"/>
          <w:sz w:val="28"/>
          <w:szCs w:val="22"/>
          <w:lang w:val="uk-UA" w:eastAsia="en-US"/>
        </w:rPr>
      </w:pPr>
      <w:r w:rsidRPr="006C1F15">
        <w:rPr>
          <w:rFonts w:eastAsiaTheme="minorHAnsi"/>
          <w:sz w:val="28"/>
          <w:szCs w:val="22"/>
          <w:lang w:val="uk-UA" w:eastAsia="en-US"/>
        </w:rPr>
        <w:t>Створ</w:t>
      </w:r>
      <w:r w:rsidR="00413086">
        <w:rPr>
          <w:rFonts w:eastAsiaTheme="minorHAnsi"/>
          <w:sz w:val="28"/>
          <w:szCs w:val="22"/>
          <w:lang w:val="uk-UA" w:eastAsia="en-US"/>
        </w:rPr>
        <w:t>ення</w:t>
      </w:r>
      <w:r w:rsidRPr="006C1F15">
        <w:rPr>
          <w:rFonts w:eastAsiaTheme="minorHAnsi"/>
          <w:sz w:val="28"/>
          <w:szCs w:val="22"/>
          <w:lang w:val="uk-UA" w:eastAsia="en-US"/>
        </w:rPr>
        <w:t xml:space="preserve"> умов для безпечної життєдіяльності всіх учасників навчально-виховного процесу.</w:t>
      </w:r>
    </w:p>
    <w:p w:rsidR="00A97666" w:rsidRPr="006C1F15" w:rsidRDefault="00A97666" w:rsidP="006C1F15">
      <w:pPr>
        <w:numPr>
          <w:ilvl w:val="0"/>
          <w:numId w:val="31"/>
        </w:numPr>
        <w:ind w:left="0" w:firstLine="426"/>
        <w:contextualSpacing/>
        <w:jc w:val="both"/>
        <w:rPr>
          <w:rFonts w:eastAsiaTheme="minorHAnsi"/>
          <w:sz w:val="28"/>
          <w:szCs w:val="22"/>
          <w:lang w:val="uk-UA" w:eastAsia="en-US"/>
        </w:rPr>
      </w:pPr>
      <w:r w:rsidRPr="006C1F15">
        <w:rPr>
          <w:rFonts w:eastAsiaTheme="minorHAnsi"/>
          <w:sz w:val="28"/>
          <w:szCs w:val="22"/>
          <w:lang w:val="uk-UA" w:eastAsia="en-US"/>
        </w:rPr>
        <w:t>Забезпеч</w:t>
      </w:r>
      <w:r w:rsidR="00413086">
        <w:rPr>
          <w:rFonts w:eastAsiaTheme="minorHAnsi"/>
          <w:sz w:val="28"/>
          <w:szCs w:val="22"/>
          <w:lang w:val="uk-UA" w:eastAsia="en-US"/>
        </w:rPr>
        <w:t>ення</w:t>
      </w:r>
      <w:r w:rsidRPr="006C1F15">
        <w:rPr>
          <w:rFonts w:eastAsiaTheme="minorHAnsi"/>
          <w:sz w:val="28"/>
          <w:szCs w:val="22"/>
          <w:lang w:val="uk-UA" w:eastAsia="en-US"/>
        </w:rPr>
        <w:t xml:space="preserve"> національно-патріотичн</w:t>
      </w:r>
      <w:r w:rsidR="00297B8B">
        <w:rPr>
          <w:rFonts w:eastAsiaTheme="minorHAnsi"/>
          <w:sz w:val="28"/>
          <w:szCs w:val="22"/>
          <w:lang w:val="uk-UA" w:eastAsia="en-US"/>
        </w:rPr>
        <w:t>ого</w:t>
      </w:r>
      <w:r w:rsidRPr="006C1F15">
        <w:rPr>
          <w:rFonts w:eastAsiaTheme="minorHAnsi"/>
          <w:sz w:val="28"/>
          <w:szCs w:val="22"/>
          <w:lang w:val="uk-UA" w:eastAsia="en-US"/>
        </w:rPr>
        <w:t xml:space="preserve"> виховання учнів у процесі навчально-пізнавальної  діяльності шляхом внесення ціннісних складових у зміст навчальних предметів.</w:t>
      </w:r>
    </w:p>
    <w:p w:rsidR="00A97666" w:rsidRPr="006C1F15" w:rsidRDefault="004D3F8B" w:rsidP="006C1F15">
      <w:pPr>
        <w:numPr>
          <w:ilvl w:val="0"/>
          <w:numId w:val="31"/>
        </w:numPr>
        <w:ind w:left="0" w:firstLine="426"/>
        <w:contextualSpacing/>
        <w:jc w:val="both"/>
        <w:rPr>
          <w:rFonts w:eastAsiaTheme="minorHAnsi"/>
          <w:sz w:val="28"/>
          <w:szCs w:val="22"/>
          <w:lang w:val="uk-UA" w:eastAsia="en-US"/>
        </w:rPr>
      </w:pPr>
      <w:r>
        <w:rPr>
          <w:rFonts w:eastAsiaTheme="minorHAnsi"/>
          <w:bCs/>
          <w:sz w:val="28"/>
          <w:szCs w:val="28"/>
          <w:lang w:val="uk-UA" w:eastAsia="uk-UA"/>
        </w:rPr>
        <w:t>Р</w:t>
      </w:r>
      <w:r w:rsidR="00A97666" w:rsidRPr="006C1F15">
        <w:rPr>
          <w:rFonts w:eastAsiaTheme="minorHAnsi"/>
          <w:bCs/>
          <w:sz w:val="28"/>
          <w:szCs w:val="28"/>
          <w:lang w:val="uk-UA" w:eastAsia="uk-UA"/>
        </w:rPr>
        <w:t>обот</w:t>
      </w:r>
      <w:r>
        <w:rPr>
          <w:rFonts w:eastAsiaTheme="minorHAnsi"/>
          <w:bCs/>
          <w:sz w:val="28"/>
          <w:szCs w:val="28"/>
          <w:lang w:val="uk-UA" w:eastAsia="uk-UA"/>
        </w:rPr>
        <w:t>а</w:t>
      </w:r>
      <w:r w:rsidR="00A97666" w:rsidRPr="006C1F15">
        <w:rPr>
          <w:rFonts w:eastAsiaTheme="minorHAnsi"/>
          <w:bCs/>
          <w:sz w:val="28"/>
          <w:szCs w:val="28"/>
          <w:lang w:val="uk-UA" w:eastAsia="uk-UA"/>
        </w:rPr>
        <w:t xml:space="preserve"> щодо поліпшення умов виховання, навчання, оздоровлення та відпочинку, матеріального забезпечення та захисту прав дітей-сиріт і дітей, позбавлених батьківського піклування.</w:t>
      </w:r>
    </w:p>
    <w:p w:rsidR="00A97666" w:rsidRPr="006C1F15" w:rsidRDefault="00A97666" w:rsidP="006C1F15">
      <w:pPr>
        <w:numPr>
          <w:ilvl w:val="0"/>
          <w:numId w:val="31"/>
        </w:numPr>
        <w:ind w:left="0" w:firstLine="426"/>
        <w:contextualSpacing/>
        <w:jc w:val="both"/>
        <w:rPr>
          <w:rFonts w:eastAsiaTheme="minorHAnsi"/>
          <w:sz w:val="28"/>
          <w:szCs w:val="22"/>
          <w:lang w:val="uk-UA" w:eastAsia="en-US"/>
        </w:rPr>
      </w:pPr>
      <w:r w:rsidRPr="006C1F15">
        <w:rPr>
          <w:rFonts w:eastAsiaTheme="minorHAnsi"/>
          <w:sz w:val="28"/>
          <w:szCs w:val="22"/>
          <w:lang w:val="uk-UA" w:eastAsia="en-US"/>
        </w:rPr>
        <w:lastRenderedPageBreak/>
        <w:t>Формува</w:t>
      </w:r>
      <w:r w:rsidR="000660AF">
        <w:rPr>
          <w:rFonts w:eastAsiaTheme="minorHAnsi"/>
          <w:sz w:val="28"/>
          <w:szCs w:val="22"/>
          <w:lang w:val="uk-UA" w:eastAsia="en-US"/>
        </w:rPr>
        <w:t>ння</w:t>
      </w:r>
      <w:r w:rsidRPr="006C1F15">
        <w:rPr>
          <w:rFonts w:eastAsiaTheme="minorHAnsi"/>
          <w:sz w:val="28"/>
          <w:szCs w:val="22"/>
          <w:lang w:val="uk-UA" w:eastAsia="en-US"/>
        </w:rPr>
        <w:t xml:space="preserve"> та розвит</w:t>
      </w:r>
      <w:r w:rsidR="000660AF">
        <w:rPr>
          <w:rFonts w:eastAsiaTheme="minorHAnsi"/>
          <w:sz w:val="28"/>
          <w:szCs w:val="22"/>
          <w:lang w:val="uk-UA" w:eastAsia="en-US"/>
        </w:rPr>
        <w:t>ок ключових</w:t>
      </w:r>
      <w:r w:rsidRPr="006C1F15">
        <w:rPr>
          <w:rFonts w:eastAsiaTheme="minorHAnsi"/>
          <w:sz w:val="28"/>
          <w:szCs w:val="22"/>
          <w:lang w:val="uk-UA" w:eastAsia="en-US"/>
        </w:rPr>
        <w:t>, предметн</w:t>
      </w:r>
      <w:r w:rsidR="000660AF">
        <w:rPr>
          <w:rFonts w:eastAsiaTheme="minorHAnsi"/>
          <w:sz w:val="28"/>
          <w:szCs w:val="22"/>
          <w:lang w:val="uk-UA" w:eastAsia="en-US"/>
        </w:rPr>
        <w:t>их</w:t>
      </w:r>
      <w:r w:rsidRPr="006C1F15">
        <w:rPr>
          <w:rFonts w:eastAsiaTheme="minorHAnsi"/>
          <w:sz w:val="28"/>
          <w:szCs w:val="22"/>
          <w:lang w:val="uk-UA" w:eastAsia="en-US"/>
        </w:rPr>
        <w:t xml:space="preserve"> та міжпредметн</w:t>
      </w:r>
      <w:r w:rsidR="000660AF">
        <w:rPr>
          <w:rFonts w:eastAsiaTheme="minorHAnsi"/>
          <w:sz w:val="28"/>
          <w:szCs w:val="22"/>
          <w:lang w:val="uk-UA" w:eastAsia="en-US"/>
        </w:rPr>
        <w:t>их компетентностей</w:t>
      </w:r>
      <w:r w:rsidRPr="006C1F15">
        <w:rPr>
          <w:rFonts w:eastAsiaTheme="minorHAnsi"/>
          <w:sz w:val="28"/>
          <w:szCs w:val="22"/>
          <w:lang w:val="uk-UA" w:eastAsia="en-US"/>
        </w:rPr>
        <w:t xml:space="preserve"> з метою підготовки </w:t>
      </w:r>
      <w:r w:rsidRPr="006C1F15">
        <w:rPr>
          <w:rFonts w:eastAsia="Calibri"/>
          <w:sz w:val="28"/>
          <w:szCs w:val="28"/>
          <w:lang w:val="uk-UA" w:eastAsia="en-US"/>
        </w:rPr>
        <w:t xml:space="preserve">вихованців до участі у міжнародному дослідженні якості освіти </w:t>
      </w:r>
      <w:r w:rsidRPr="006C1F15">
        <w:rPr>
          <w:rFonts w:eastAsia="Calibri"/>
          <w:sz w:val="28"/>
          <w:szCs w:val="28"/>
          <w:lang w:val="en-US" w:eastAsia="en-US"/>
        </w:rPr>
        <w:t>PISA</w:t>
      </w:r>
      <w:r w:rsidRPr="006C1F15">
        <w:rPr>
          <w:rFonts w:eastAsia="Calibri"/>
          <w:sz w:val="28"/>
          <w:szCs w:val="28"/>
          <w:lang w:val="uk-UA" w:eastAsia="en-US"/>
        </w:rPr>
        <w:t>-2018 у Харківській області</w:t>
      </w:r>
      <w:r w:rsidRPr="006C1F15">
        <w:rPr>
          <w:rFonts w:eastAsiaTheme="minorHAnsi"/>
          <w:sz w:val="28"/>
          <w:szCs w:val="22"/>
          <w:lang w:val="uk-UA" w:eastAsia="en-US"/>
        </w:rPr>
        <w:t>.</w:t>
      </w:r>
    </w:p>
    <w:p w:rsidR="00A97666" w:rsidRPr="006C1F15" w:rsidRDefault="00A97666" w:rsidP="006C1F15">
      <w:pPr>
        <w:numPr>
          <w:ilvl w:val="0"/>
          <w:numId w:val="31"/>
        </w:numPr>
        <w:ind w:left="0" w:firstLine="426"/>
        <w:contextualSpacing/>
        <w:jc w:val="both"/>
        <w:rPr>
          <w:rFonts w:eastAsiaTheme="minorHAnsi"/>
          <w:sz w:val="28"/>
          <w:szCs w:val="22"/>
          <w:lang w:val="uk-UA" w:eastAsia="en-US"/>
        </w:rPr>
      </w:pPr>
      <w:r w:rsidRPr="006C1F15">
        <w:rPr>
          <w:rFonts w:eastAsiaTheme="minorHAnsi"/>
          <w:sz w:val="28"/>
          <w:szCs w:val="22"/>
          <w:lang w:val="uk-UA" w:eastAsia="en-US"/>
        </w:rPr>
        <w:t>Продовж</w:t>
      </w:r>
      <w:r w:rsidR="000660AF">
        <w:rPr>
          <w:rFonts w:eastAsiaTheme="minorHAnsi"/>
          <w:sz w:val="28"/>
          <w:szCs w:val="22"/>
          <w:lang w:val="uk-UA" w:eastAsia="en-US"/>
        </w:rPr>
        <w:t>ення комплексної</w:t>
      </w:r>
      <w:r w:rsidRPr="006C1F15">
        <w:rPr>
          <w:rFonts w:eastAsiaTheme="minorHAnsi"/>
          <w:sz w:val="28"/>
          <w:szCs w:val="22"/>
          <w:lang w:val="uk-UA" w:eastAsia="en-US"/>
        </w:rPr>
        <w:t xml:space="preserve"> реабілітаці</w:t>
      </w:r>
      <w:r w:rsidR="000660AF">
        <w:rPr>
          <w:rFonts w:eastAsiaTheme="minorHAnsi"/>
          <w:sz w:val="28"/>
          <w:szCs w:val="22"/>
          <w:lang w:val="uk-UA" w:eastAsia="en-US"/>
        </w:rPr>
        <w:t>ї</w:t>
      </w:r>
      <w:r w:rsidRPr="006C1F15">
        <w:rPr>
          <w:rFonts w:eastAsiaTheme="minorHAnsi"/>
          <w:sz w:val="28"/>
          <w:szCs w:val="22"/>
          <w:lang w:val="uk-UA" w:eastAsia="en-US"/>
        </w:rPr>
        <w:t xml:space="preserve"> учнів з використанням інноваційних методів лікування.</w:t>
      </w:r>
    </w:p>
    <w:p w:rsidR="00A97666" w:rsidRDefault="000660AF" w:rsidP="006C1F15">
      <w:pPr>
        <w:numPr>
          <w:ilvl w:val="0"/>
          <w:numId w:val="31"/>
        </w:numPr>
        <w:ind w:left="0" w:firstLine="426"/>
        <w:contextualSpacing/>
        <w:jc w:val="both"/>
        <w:rPr>
          <w:rFonts w:eastAsiaTheme="minorHAnsi"/>
          <w:sz w:val="28"/>
          <w:szCs w:val="22"/>
          <w:lang w:val="uk-UA" w:eastAsia="en-US"/>
        </w:rPr>
      </w:pPr>
      <w:r>
        <w:rPr>
          <w:rFonts w:eastAsiaTheme="minorHAnsi"/>
          <w:sz w:val="28"/>
          <w:szCs w:val="22"/>
          <w:lang w:val="uk-UA" w:eastAsia="en-US"/>
        </w:rPr>
        <w:t>Продовження</w:t>
      </w:r>
      <w:r w:rsidR="00A97666" w:rsidRPr="006C1F15">
        <w:rPr>
          <w:rFonts w:eastAsiaTheme="minorHAnsi"/>
          <w:sz w:val="28"/>
          <w:szCs w:val="22"/>
          <w:lang w:val="uk-UA" w:eastAsia="en-US"/>
        </w:rPr>
        <w:t xml:space="preserve"> робот</w:t>
      </w:r>
      <w:r>
        <w:rPr>
          <w:rFonts w:eastAsiaTheme="minorHAnsi"/>
          <w:sz w:val="28"/>
          <w:szCs w:val="22"/>
          <w:lang w:val="uk-UA" w:eastAsia="en-US"/>
        </w:rPr>
        <w:t>и</w:t>
      </w:r>
      <w:r w:rsidR="00A97666" w:rsidRPr="006C1F15">
        <w:rPr>
          <w:rFonts w:eastAsiaTheme="minorHAnsi"/>
          <w:sz w:val="28"/>
          <w:szCs w:val="22"/>
          <w:lang w:val="uk-UA" w:eastAsia="en-US"/>
        </w:rPr>
        <w:t xml:space="preserve"> щодо збереження </w:t>
      </w:r>
      <w:proofErr w:type="spellStart"/>
      <w:r w:rsidR="00A97666" w:rsidRPr="006C1F15">
        <w:rPr>
          <w:rFonts w:eastAsiaTheme="minorHAnsi"/>
          <w:sz w:val="28"/>
          <w:szCs w:val="22"/>
          <w:lang w:val="uk-UA" w:eastAsia="en-US"/>
        </w:rPr>
        <w:t>енерго</w:t>
      </w:r>
      <w:proofErr w:type="spellEnd"/>
      <w:r w:rsidR="00A97666" w:rsidRPr="006C1F15">
        <w:rPr>
          <w:rFonts w:eastAsiaTheme="minorHAnsi"/>
          <w:sz w:val="28"/>
          <w:szCs w:val="22"/>
          <w:lang w:val="uk-UA" w:eastAsia="en-US"/>
        </w:rPr>
        <w:t xml:space="preserve">-, водо- та </w:t>
      </w:r>
      <w:proofErr w:type="spellStart"/>
      <w:r w:rsidR="00A97666" w:rsidRPr="006C1F15">
        <w:rPr>
          <w:rFonts w:eastAsiaTheme="minorHAnsi"/>
          <w:sz w:val="28"/>
          <w:szCs w:val="22"/>
          <w:lang w:val="uk-UA" w:eastAsia="en-US"/>
        </w:rPr>
        <w:t>теплоресурсів</w:t>
      </w:r>
      <w:proofErr w:type="spellEnd"/>
      <w:r w:rsidR="00A97666" w:rsidRPr="006C1F15">
        <w:rPr>
          <w:rFonts w:eastAsiaTheme="minorHAnsi"/>
          <w:sz w:val="28"/>
          <w:szCs w:val="22"/>
          <w:lang w:val="uk-UA" w:eastAsia="en-US"/>
        </w:rPr>
        <w:t>.</w:t>
      </w:r>
    </w:p>
    <w:p w:rsidR="000660AF" w:rsidRDefault="000660AF" w:rsidP="006C1F15">
      <w:pPr>
        <w:numPr>
          <w:ilvl w:val="0"/>
          <w:numId w:val="31"/>
        </w:numPr>
        <w:ind w:left="0" w:firstLine="426"/>
        <w:contextualSpacing/>
        <w:jc w:val="both"/>
        <w:rPr>
          <w:rFonts w:eastAsiaTheme="minorHAnsi"/>
          <w:sz w:val="28"/>
          <w:szCs w:val="22"/>
          <w:lang w:val="uk-UA" w:eastAsia="en-US"/>
        </w:rPr>
      </w:pPr>
      <w:r w:rsidRPr="006C1F15">
        <w:rPr>
          <w:rFonts w:eastAsiaTheme="minorHAnsi"/>
          <w:sz w:val="28"/>
          <w:szCs w:val="22"/>
          <w:lang w:val="uk-UA" w:eastAsia="en-US"/>
        </w:rPr>
        <w:t>Забезпеч</w:t>
      </w:r>
      <w:r>
        <w:rPr>
          <w:rFonts w:eastAsiaTheme="minorHAnsi"/>
          <w:sz w:val="28"/>
          <w:szCs w:val="22"/>
          <w:lang w:val="uk-UA" w:eastAsia="en-US"/>
        </w:rPr>
        <w:t>ення</w:t>
      </w:r>
      <w:r w:rsidRPr="006C1F15">
        <w:rPr>
          <w:rFonts w:eastAsiaTheme="minorHAnsi"/>
          <w:sz w:val="28"/>
          <w:szCs w:val="22"/>
          <w:lang w:val="uk-UA" w:eastAsia="en-US"/>
        </w:rPr>
        <w:t xml:space="preserve"> зміцнення матеріально-технічної бази навчального закладу</w:t>
      </w:r>
    </w:p>
    <w:p w:rsidR="000660AF" w:rsidRPr="006C1F15" w:rsidRDefault="000660AF" w:rsidP="000660AF">
      <w:pPr>
        <w:contextualSpacing/>
        <w:jc w:val="both"/>
        <w:rPr>
          <w:rFonts w:eastAsiaTheme="minorHAnsi"/>
          <w:sz w:val="28"/>
          <w:szCs w:val="22"/>
          <w:lang w:val="uk-UA" w:eastAsia="en-US"/>
        </w:rPr>
      </w:pPr>
    </w:p>
    <w:p w:rsidR="009060D1" w:rsidRPr="006C1F15" w:rsidRDefault="009060D1" w:rsidP="006C1F15">
      <w:pPr>
        <w:ind w:firstLine="708"/>
        <w:jc w:val="both"/>
        <w:rPr>
          <w:sz w:val="28"/>
          <w:szCs w:val="28"/>
          <w:lang w:val="uk-UA"/>
        </w:rPr>
      </w:pPr>
      <w:r w:rsidRPr="006C1F15">
        <w:rPr>
          <w:sz w:val="28"/>
          <w:szCs w:val="28"/>
          <w:lang w:val="uk-UA"/>
        </w:rPr>
        <w:t>Юридична адреса</w:t>
      </w:r>
      <w:r w:rsidR="003C2A5E" w:rsidRPr="006C1F15">
        <w:rPr>
          <w:sz w:val="28"/>
          <w:szCs w:val="28"/>
          <w:lang w:val="uk-UA"/>
        </w:rPr>
        <w:t>:</w:t>
      </w:r>
      <w:r w:rsidRPr="006C1F15">
        <w:rPr>
          <w:sz w:val="28"/>
          <w:szCs w:val="28"/>
          <w:lang w:val="uk-UA"/>
        </w:rPr>
        <w:t xml:space="preserve"> 61047, м. Харків, вул. Електровозна, буд. 3-А.</w:t>
      </w:r>
    </w:p>
    <w:p w:rsidR="004608A6" w:rsidRPr="006C1F15" w:rsidRDefault="004608A6" w:rsidP="006C1F15">
      <w:pPr>
        <w:jc w:val="center"/>
        <w:rPr>
          <w:b/>
          <w:sz w:val="28"/>
          <w:szCs w:val="28"/>
          <w:lang w:val="uk-UA"/>
        </w:rPr>
      </w:pPr>
    </w:p>
    <w:p w:rsidR="009060D1" w:rsidRPr="006C1F15" w:rsidRDefault="009060D1" w:rsidP="006C1F15">
      <w:pPr>
        <w:jc w:val="center"/>
        <w:rPr>
          <w:b/>
          <w:sz w:val="28"/>
          <w:szCs w:val="28"/>
          <w:lang w:val="uk-UA"/>
        </w:rPr>
      </w:pPr>
      <w:r w:rsidRPr="006C1F15">
        <w:rPr>
          <w:b/>
          <w:sz w:val="28"/>
          <w:szCs w:val="28"/>
          <w:lang w:val="uk-UA"/>
        </w:rPr>
        <w:t xml:space="preserve">Шкільна мережа </w:t>
      </w:r>
      <w:r w:rsidR="00966F71" w:rsidRPr="006C1F15">
        <w:rPr>
          <w:b/>
          <w:sz w:val="28"/>
          <w:szCs w:val="28"/>
          <w:lang w:val="uk-UA"/>
        </w:rPr>
        <w:t>за звітн</w:t>
      </w:r>
      <w:r w:rsidR="00D57906" w:rsidRPr="006C1F15">
        <w:rPr>
          <w:b/>
          <w:sz w:val="28"/>
          <w:szCs w:val="28"/>
          <w:lang w:val="uk-UA"/>
        </w:rPr>
        <w:t>и</w:t>
      </w:r>
      <w:r w:rsidR="00966F71" w:rsidRPr="006C1F15">
        <w:rPr>
          <w:b/>
          <w:sz w:val="28"/>
          <w:szCs w:val="28"/>
          <w:lang w:val="uk-UA"/>
        </w:rPr>
        <w:t>й період:</w:t>
      </w:r>
    </w:p>
    <w:p w:rsidR="00E76577" w:rsidRPr="006C1F15" w:rsidRDefault="00E76577" w:rsidP="006C1F15">
      <w:pPr>
        <w:jc w:val="center"/>
        <w:rPr>
          <w:b/>
          <w:sz w:val="28"/>
          <w:szCs w:val="28"/>
          <w:lang w:val="uk-UA"/>
        </w:rPr>
      </w:pPr>
    </w:p>
    <w:tbl>
      <w:tblPr>
        <w:tblStyle w:val="a7"/>
        <w:tblW w:w="0" w:type="auto"/>
        <w:jc w:val="center"/>
        <w:tblLook w:val="04A0" w:firstRow="1" w:lastRow="0" w:firstColumn="1" w:lastColumn="0" w:noHBand="0" w:noVBand="1"/>
      </w:tblPr>
      <w:tblGrid>
        <w:gridCol w:w="2093"/>
        <w:gridCol w:w="1314"/>
        <w:gridCol w:w="2338"/>
      </w:tblGrid>
      <w:tr w:rsidR="006022F3" w:rsidRPr="006C1F15" w:rsidTr="006022F3">
        <w:trPr>
          <w:jc w:val="center"/>
        </w:trPr>
        <w:tc>
          <w:tcPr>
            <w:tcW w:w="3407" w:type="dxa"/>
            <w:gridSpan w:val="2"/>
          </w:tcPr>
          <w:p w:rsidR="006022F3" w:rsidRPr="006C1F15" w:rsidRDefault="006022F3" w:rsidP="006C1F15">
            <w:pPr>
              <w:jc w:val="center"/>
              <w:rPr>
                <w:szCs w:val="28"/>
                <w:lang w:val="uk-UA"/>
              </w:rPr>
            </w:pPr>
          </w:p>
        </w:tc>
        <w:tc>
          <w:tcPr>
            <w:tcW w:w="2338" w:type="dxa"/>
          </w:tcPr>
          <w:p w:rsidR="006022F3" w:rsidRPr="006C1F15" w:rsidRDefault="00577B58" w:rsidP="006C1F15">
            <w:pPr>
              <w:jc w:val="center"/>
              <w:rPr>
                <w:szCs w:val="28"/>
                <w:lang w:val="uk-UA"/>
              </w:rPr>
            </w:pPr>
            <w:r w:rsidRPr="006C1F15">
              <w:rPr>
                <w:szCs w:val="28"/>
                <w:lang w:val="uk-UA"/>
              </w:rPr>
              <w:t>201</w:t>
            </w:r>
            <w:r w:rsidR="004608A6" w:rsidRPr="006C1F15">
              <w:rPr>
                <w:szCs w:val="28"/>
                <w:lang w:val="uk-UA"/>
              </w:rPr>
              <w:t>7</w:t>
            </w:r>
            <w:r w:rsidRPr="006C1F15">
              <w:rPr>
                <w:szCs w:val="28"/>
                <w:lang w:val="uk-UA"/>
              </w:rPr>
              <w:t>/201</w:t>
            </w:r>
            <w:r w:rsidR="004608A6" w:rsidRPr="006C1F15">
              <w:rPr>
                <w:szCs w:val="28"/>
                <w:lang w:val="uk-UA"/>
              </w:rPr>
              <w:t>8</w:t>
            </w:r>
            <w:r w:rsidR="006022F3" w:rsidRPr="006C1F15">
              <w:rPr>
                <w:szCs w:val="28"/>
                <w:lang w:val="uk-UA"/>
              </w:rPr>
              <w:t xml:space="preserve"> </w:t>
            </w:r>
            <w:proofErr w:type="spellStart"/>
            <w:r w:rsidR="006022F3" w:rsidRPr="006C1F15">
              <w:rPr>
                <w:szCs w:val="28"/>
                <w:lang w:val="uk-UA"/>
              </w:rPr>
              <w:t>н.р</w:t>
            </w:r>
            <w:proofErr w:type="spellEnd"/>
            <w:r w:rsidR="006022F3" w:rsidRPr="006C1F15">
              <w:rPr>
                <w:szCs w:val="28"/>
                <w:lang w:val="uk-UA"/>
              </w:rPr>
              <w:t>.</w:t>
            </w:r>
          </w:p>
        </w:tc>
      </w:tr>
      <w:tr w:rsidR="006022F3" w:rsidRPr="006C1F15" w:rsidTr="006022F3">
        <w:trPr>
          <w:jc w:val="center"/>
        </w:trPr>
        <w:tc>
          <w:tcPr>
            <w:tcW w:w="3407" w:type="dxa"/>
            <w:gridSpan w:val="2"/>
          </w:tcPr>
          <w:p w:rsidR="006022F3" w:rsidRPr="006C1F15" w:rsidRDefault="006022F3" w:rsidP="006C1F15">
            <w:pPr>
              <w:jc w:val="both"/>
              <w:rPr>
                <w:szCs w:val="28"/>
                <w:lang w:val="uk-UA"/>
              </w:rPr>
            </w:pPr>
            <w:r w:rsidRPr="006C1F15">
              <w:rPr>
                <w:szCs w:val="28"/>
                <w:lang w:val="uk-UA"/>
              </w:rPr>
              <w:t>Кількість класів</w:t>
            </w:r>
          </w:p>
        </w:tc>
        <w:tc>
          <w:tcPr>
            <w:tcW w:w="2338" w:type="dxa"/>
          </w:tcPr>
          <w:p w:rsidR="006022F3" w:rsidRPr="006C1F15" w:rsidRDefault="004608A6" w:rsidP="006C1F15">
            <w:pPr>
              <w:jc w:val="center"/>
              <w:rPr>
                <w:szCs w:val="28"/>
                <w:lang w:val="uk-UA"/>
              </w:rPr>
            </w:pPr>
            <w:r w:rsidRPr="006C1F15">
              <w:rPr>
                <w:szCs w:val="28"/>
                <w:lang w:val="uk-UA"/>
              </w:rPr>
              <w:t>13</w:t>
            </w:r>
          </w:p>
        </w:tc>
      </w:tr>
      <w:tr w:rsidR="006022F3" w:rsidRPr="006C1F15" w:rsidTr="006022F3">
        <w:trPr>
          <w:jc w:val="center"/>
        </w:trPr>
        <w:tc>
          <w:tcPr>
            <w:tcW w:w="2093" w:type="dxa"/>
            <w:vMerge w:val="restart"/>
          </w:tcPr>
          <w:p w:rsidR="006022F3" w:rsidRPr="006C1F15" w:rsidRDefault="006022F3" w:rsidP="006C1F15">
            <w:pPr>
              <w:rPr>
                <w:szCs w:val="28"/>
                <w:lang w:val="uk-UA"/>
              </w:rPr>
            </w:pPr>
            <w:r w:rsidRPr="006C1F15">
              <w:rPr>
                <w:szCs w:val="28"/>
                <w:lang w:val="uk-UA"/>
              </w:rPr>
              <w:t>Мова навчання (кількість класів)</w:t>
            </w:r>
          </w:p>
        </w:tc>
        <w:tc>
          <w:tcPr>
            <w:tcW w:w="1314" w:type="dxa"/>
          </w:tcPr>
          <w:p w:rsidR="006022F3" w:rsidRPr="006C1F15" w:rsidRDefault="006022F3" w:rsidP="006C1F15">
            <w:pPr>
              <w:jc w:val="both"/>
              <w:rPr>
                <w:szCs w:val="28"/>
                <w:lang w:val="uk-UA"/>
              </w:rPr>
            </w:pPr>
            <w:r w:rsidRPr="006C1F15">
              <w:rPr>
                <w:szCs w:val="28"/>
                <w:lang w:val="uk-UA"/>
              </w:rPr>
              <w:t>українська</w:t>
            </w:r>
          </w:p>
        </w:tc>
        <w:tc>
          <w:tcPr>
            <w:tcW w:w="2338" w:type="dxa"/>
          </w:tcPr>
          <w:p w:rsidR="006022F3" w:rsidRPr="006C1F15" w:rsidRDefault="00782796" w:rsidP="006C1F15">
            <w:pPr>
              <w:jc w:val="center"/>
              <w:rPr>
                <w:szCs w:val="28"/>
                <w:lang w:val="uk-UA"/>
              </w:rPr>
            </w:pPr>
            <w:r w:rsidRPr="006C1F15">
              <w:rPr>
                <w:szCs w:val="28"/>
                <w:lang w:val="uk-UA"/>
              </w:rPr>
              <w:t>10</w:t>
            </w:r>
          </w:p>
        </w:tc>
      </w:tr>
      <w:tr w:rsidR="006022F3" w:rsidRPr="006C1F15" w:rsidTr="006022F3">
        <w:trPr>
          <w:jc w:val="center"/>
        </w:trPr>
        <w:tc>
          <w:tcPr>
            <w:tcW w:w="2093" w:type="dxa"/>
            <w:vMerge/>
          </w:tcPr>
          <w:p w:rsidR="006022F3" w:rsidRPr="006C1F15" w:rsidRDefault="006022F3" w:rsidP="006C1F15">
            <w:pPr>
              <w:jc w:val="both"/>
              <w:rPr>
                <w:szCs w:val="28"/>
                <w:lang w:val="uk-UA"/>
              </w:rPr>
            </w:pPr>
          </w:p>
        </w:tc>
        <w:tc>
          <w:tcPr>
            <w:tcW w:w="1314" w:type="dxa"/>
          </w:tcPr>
          <w:p w:rsidR="006022F3" w:rsidRPr="006C1F15" w:rsidRDefault="006022F3" w:rsidP="006C1F15">
            <w:pPr>
              <w:jc w:val="both"/>
              <w:rPr>
                <w:szCs w:val="28"/>
                <w:lang w:val="uk-UA"/>
              </w:rPr>
            </w:pPr>
            <w:r w:rsidRPr="006C1F15">
              <w:rPr>
                <w:szCs w:val="28"/>
                <w:lang w:val="uk-UA"/>
              </w:rPr>
              <w:t>російська</w:t>
            </w:r>
          </w:p>
        </w:tc>
        <w:tc>
          <w:tcPr>
            <w:tcW w:w="2338" w:type="dxa"/>
          </w:tcPr>
          <w:p w:rsidR="006022F3" w:rsidRPr="006C1F15" w:rsidRDefault="004608A6" w:rsidP="006C1F15">
            <w:pPr>
              <w:jc w:val="center"/>
              <w:rPr>
                <w:szCs w:val="28"/>
                <w:lang w:val="uk-UA"/>
              </w:rPr>
            </w:pPr>
            <w:r w:rsidRPr="006C1F15">
              <w:rPr>
                <w:szCs w:val="28"/>
                <w:lang w:val="uk-UA"/>
              </w:rPr>
              <w:t>3</w:t>
            </w:r>
          </w:p>
        </w:tc>
      </w:tr>
      <w:tr w:rsidR="006022F3" w:rsidRPr="006C1F15" w:rsidTr="00DC5809">
        <w:trPr>
          <w:jc w:val="center"/>
        </w:trPr>
        <w:tc>
          <w:tcPr>
            <w:tcW w:w="3407" w:type="dxa"/>
            <w:gridSpan w:val="2"/>
            <w:shd w:val="clear" w:color="auto" w:fill="auto"/>
          </w:tcPr>
          <w:p w:rsidR="006022F3" w:rsidRPr="006C1F15" w:rsidRDefault="006022F3" w:rsidP="006C1F15">
            <w:pPr>
              <w:jc w:val="both"/>
              <w:rPr>
                <w:szCs w:val="28"/>
                <w:lang w:val="uk-UA"/>
              </w:rPr>
            </w:pPr>
            <w:r w:rsidRPr="006C1F15">
              <w:rPr>
                <w:szCs w:val="28"/>
                <w:lang w:val="uk-UA"/>
              </w:rPr>
              <w:t>Кількість учнів</w:t>
            </w:r>
          </w:p>
        </w:tc>
        <w:tc>
          <w:tcPr>
            <w:tcW w:w="2338" w:type="dxa"/>
            <w:shd w:val="clear" w:color="auto" w:fill="auto"/>
          </w:tcPr>
          <w:p w:rsidR="006022F3" w:rsidRPr="006C1F15" w:rsidRDefault="004608A6" w:rsidP="006C1F15">
            <w:pPr>
              <w:jc w:val="center"/>
              <w:rPr>
                <w:szCs w:val="28"/>
                <w:lang w:val="uk-UA"/>
              </w:rPr>
            </w:pPr>
            <w:r w:rsidRPr="006C1F15">
              <w:rPr>
                <w:szCs w:val="28"/>
                <w:lang w:val="uk-UA"/>
              </w:rPr>
              <w:t>256</w:t>
            </w:r>
          </w:p>
        </w:tc>
      </w:tr>
    </w:tbl>
    <w:p w:rsidR="00135D60" w:rsidRPr="006C1F15" w:rsidRDefault="000660AF" w:rsidP="006C1F15">
      <w:pPr>
        <w:ind w:firstLine="851"/>
        <w:jc w:val="both"/>
        <w:rPr>
          <w:sz w:val="28"/>
          <w:lang w:val="uk-UA"/>
        </w:rPr>
      </w:pPr>
      <w:r>
        <w:rPr>
          <w:sz w:val="28"/>
          <w:lang w:val="uk-UA"/>
        </w:rPr>
        <w:t xml:space="preserve">На початок на </w:t>
      </w:r>
      <w:r w:rsidR="00807454" w:rsidRPr="006C1F15">
        <w:rPr>
          <w:sz w:val="28"/>
          <w:lang w:val="uk-UA"/>
        </w:rPr>
        <w:t>201</w:t>
      </w:r>
      <w:r w:rsidR="004608A6" w:rsidRPr="006C1F15">
        <w:rPr>
          <w:sz w:val="28"/>
          <w:lang w:val="uk-UA"/>
        </w:rPr>
        <w:t>7</w:t>
      </w:r>
      <w:r w:rsidR="00807454" w:rsidRPr="006C1F15">
        <w:rPr>
          <w:sz w:val="28"/>
          <w:lang w:val="uk-UA"/>
        </w:rPr>
        <w:t>/201</w:t>
      </w:r>
      <w:r w:rsidR="004608A6" w:rsidRPr="006C1F15">
        <w:rPr>
          <w:sz w:val="28"/>
          <w:lang w:val="uk-UA"/>
        </w:rPr>
        <w:t>8</w:t>
      </w:r>
      <w:r w:rsidR="00807454" w:rsidRPr="006C1F15">
        <w:rPr>
          <w:sz w:val="28"/>
          <w:lang w:val="uk-UA"/>
        </w:rPr>
        <w:t xml:space="preserve"> навчальн</w:t>
      </w:r>
      <w:r>
        <w:rPr>
          <w:sz w:val="28"/>
          <w:lang w:val="uk-UA"/>
        </w:rPr>
        <w:t>ого</w:t>
      </w:r>
      <w:r w:rsidR="00807454" w:rsidRPr="006C1F15">
        <w:rPr>
          <w:sz w:val="28"/>
          <w:lang w:val="uk-UA"/>
        </w:rPr>
        <w:t xml:space="preserve"> р</w:t>
      </w:r>
      <w:r>
        <w:rPr>
          <w:sz w:val="28"/>
          <w:lang w:val="uk-UA"/>
        </w:rPr>
        <w:t>оку</w:t>
      </w:r>
      <w:r w:rsidR="00807454" w:rsidRPr="006C1F15">
        <w:rPr>
          <w:sz w:val="28"/>
          <w:lang w:val="uk-UA"/>
        </w:rPr>
        <w:t xml:space="preserve"> до закладу прибуло </w:t>
      </w:r>
      <w:r>
        <w:rPr>
          <w:sz w:val="28"/>
          <w:lang w:val="uk-UA"/>
        </w:rPr>
        <w:t xml:space="preserve">46 вихованців. За навчальний рік </w:t>
      </w:r>
      <w:r w:rsidR="00807454" w:rsidRPr="006C1F15">
        <w:rPr>
          <w:sz w:val="28"/>
          <w:lang w:val="uk-UA"/>
        </w:rPr>
        <w:t>вибу</w:t>
      </w:r>
      <w:r>
        <w:rPr>
          <w:sz w:val="28"/>
          <w:lang w:val="uk-UA"/>
        </w:rPr>
        <w:t>в</w:t>
      </w:r>
      <w:r w:rsidR="00807454" w:rsidRPr="006C1F15">
        <w:rPr>
          <w:sz w:val="28"/>
          <w:lang w:val="uk-UA"/>
        </w:rPr>
        <w:t xml:space="preserve"> </w:t>
      </w:r>
      <w:r>
        <w:rPr>
          <w:sz w:val="28"/>
          <w:lang w:val="uk-UA"/>
        </w:rPr>
        <w:t>31 учень: із них 21 у зв’язку з закінченням закладу</w:t>
      </w:r>
      <w:r w:rsidR="00807454" w:rsidRPr="006C1F15">
        <w:rPr>
          <w:sz w:val="28"/>
          <w:lang w:val="uk-UA"/>
        </w:rPr>
        <w:t>. На кінець 201</w:t>
      </w:r>
      <w:r w:rsidR="002B6241" w:rsidRPr="006C1F15">
        <w:rPr>
          <w:sz w:val="28"/>
          <w:lang w:val="uk-UA"/>
        </w:rPr>
        <w:t>7</w:t>
      </w:r>
      <w:r w:rsidR="00807454" w:rsidRPr="006C1F15">
        <w:rPr>
          <w:sz w:val="28"/>
          <w:lang w:val="uk-UA"/>
        </w:rPr>
        <w:t>/201</w:t>
      </w:r>
      <w:r w:rsidR="002B6241" w:rsidRPr="006C1F15">
        <w:rPr>
          <w:sz w:val="28"/>
          <w:lang w:val="uk-UA"/>
        </w:rPr>
        <w:t>8</w:t>
      </w:r>
      <w:r w:rsidR="00807454" w:rsidRPr="006C1F15">
        <w:rPr>
          <w:sz w:val="28"/>
          <w:lang w:val="uk-UA"/>
        </w:rPr>
        <w:t xml:space="preserve"> навчального року - 2</w:t>
      </w:r>
      <w:r w:rsidR="002B6241" w:rsidRPr="006C1F15">
        <w:rPr>
          <w:sz w:val="28"/>
          <w:lang w:val="uk-UA"/>
        </w:rPr>
        <w:t>5</w:t>
      </w:r>
      <w:r w:rsidR="00807454" w:rsidRPr="006C1F15">
        <w:rPr>
          <w:sz w:val="28"/>
          <w:lang w:val="uk-UA"/>
        </w:rPr>
        <w:t>0 вихованців.</w:t>
      </w:r>
    </w:p>
    <w:p w:rsidR="002B6241" w:rsidRPr="006C1F15" w:rsidRDefault="002B6241" w:rsidP="006C1F15">
      <w:pPr>
        <w:ind w:firstLine="851"/>
        <w:jc w:val="both"/>
        <w:rPr>
          <w:sz w:val="28"/>
          <w:lang w:val="uk-UA"/>
        </w:rPr>
      </w:pPr>
    </w:p>
    <w:p w:rsidR="0077059F" w:rsidRPr="006C1F15" w:rsidRDefault="0077059F" w:rsidP="006C1F15">
      <w:pPr>
        <w:jc w:val="center"/>
        <w:rPr>
          <w:b/>
          <w:sz w:val="28"/>
          <w:lang w:val="uk-UA"/>
        </w:rPr>
      </w:pPr>
      <w:r w:rsidRPr="006C1F15">
        <w:rPr>
          <w:b/>
          <w:sz w:val="28"/>
          <w:lang w:val="uk-UA"/>
        </w:rPr>
        <w:t>Соціальний захист вихованців</w:t>
      </w:r>
    </w:p>
    <w:p w:rsidR="0077059F" w:rsidRPr="006C1F15" w:rsidRDefault="0077059F" w:rsidP="006C1F15">
      <w:pPr>
        <w:ind w:firstLine="720"/>
        <w:jc w:val="both"/>
        <w:rPr>
          <w:sz w:val="28"/>
          <w:szCs w:val="28"/>
          <w:lang w:val="uk-UA"/>
        </w:rPr>
      </w:pPr>
      <w:r w:rsidRPr="006C1F15">
        <w:rPr>
          <w:sz w:val="28"/>
          <w:szCs w:val="28"/>
          <w:lang w:val="uk-UA"/>
        </w:rPr>
        <w:t>До складу вихованців санаторної школи-інтернат №11 входять:</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567"/>
        <w:gridCol w:w="709"/>
        <w:gridCol w:w="850"/>
        <w:gridCol w:w="709"/>
        <w:gridCol w:w="709"/>
        <w:gridCol w:w="850"/>
        <w:gridCol w:w="709"/>
        <w:gridCol w:w="567"/>
        <w:gridCol w:w="851"/>
        <w:gridCol w:w="708"/>
        <w:gridCol w:w="851"/>
        <w:gridCol w:w="709"/>
      </w:tblGrid>
      <w:tr w:rsidR="002B6241" w:rsidRPr="006C1F15" w:rsidTr="007F5C1C">
        <w:trPr>
          <w:cantSplit/>
          <w:trHeight w:val="3656"/>
        </w:trPr>
        <w:tc>
          <w:tcPr>
            <w:tcW w:w="1384" w:type="dxa"/>
            <w:shd w:val="clear" w:color="auto" w:fill="auto"/>
            <w:textDirection w:val="btLr"/>
            <w:vAlign w:val="center"/>
          </w:tcPr>
          <w:p w:rsidR="002B6241" w:rsidRPr="006C1F15" w:rsidRDefault="002B6241" w:rsidP="006C1F15">
            <w:pPr>
              <w:ind w:left="113" w:right="113"/>
              <w:jc w:val="center"/>
              <w:rPr>
                <w:sz w:val="23"/>
                <w:szCs w:val="23"/>
                <w:lang w:val="uk-UA"/>
              </w:rPr>
            </w:pPr>
            <w:r w:rsidRPr="006C1F15">
              <w:rPr>
                <w:sz w:val="23"/>
                <w:szCs w:val="23"/>
                <w:lang w:val="uk-UA"/>
              </w:rPr>
              <w:t>Рік навчання</w:t>
            </w:r>
          </w:p>
        </w:tc>
        <w:tc>
          <w:tcPr>
            <w:tcW w:w="567" w:type="dxa"/>
            <w:shd w:val="clear" w:color="auto" w:fill="auto"/>
            <w:textDirection w:val="btLr"/>
            <w:vAlign w:val="center"/>
          </w:tcPr>
          <w:p w:rsidR="002B6241" w:rsidRPr="006C1F15" w:rsidRDefault="002B6241" w:rsidP="006C1F15">
            <w:pPr>
              <w:ind w:left="113" w:right="113"/>
              <w:jc w:val="center"/>
              <w:rPr>
                <w:sz w:val="23"/>
                <w:szCs w:val="23"/>
                <w:lang w:val="uk-UA"/>
              </w:rPr>
            </w:pPr>
            <w:r w:rsidRPr="006C1F15">
              <w:rPr>
                <w:sz w:val="23"/>
                <w:szCs w:val="23"/>
                <w:lang w:val="uk-UA"/>
              </w:rPr>
              <w:t>Кількість учнів</w:t>
            </w:r>
          </w:p>
        </w:tc>
        <w:tc>
          <w:tcPr>
            <w:tcW w:w="709" w:type="dxa"/>
            <w:shd w:val="clear" w:color="auto" w:fill="auto"/>
            <w:textDirection w:val="btLr"/>
            <w:vAlign w:val="center"/>
          </w:tcPr>
          <w:p w:rsidR="002B6241" w:rsidRPr="006C1F15" w:rsidRDefault="002B6241" w:rsidP="006C1F15">
            <w:pPr>
              <w:ind w:left="113" w:right="113"/>
              <w:jc w:val="center"/>
              <w:rPr>
                <w:sz w:val="23"/>
                <w:szCs w:val="23"/>
                <w:lang w:val="uk-UA"/>
              </w:rPr>
            </w:pPr>
            <w:r w:rsidRPr="006C1F15">
              <w:rPr>
                <w:sz w:val="23"/>
                <w:szCs w:val="23"/>
                <w:lang w:val="uk-UA"/>
              </w:rPr>
              <w:t>Діти сироти</w:t>
            </w:r>
          </w:p>
        </w:tc>
        <w:tc>
          <w:tcPr>
            <w:tcW w:w="850" w:type="dxa"/>
            <w:shd w:val="clear" w:color="auto" w:fill="auto"/>
            <w:textDirection w:val="btLr"/>
            <w:vAlign w:val="center"/>
          </w:tcPr>
          <w:p w:rsidR="002B6241" w:rsidRPr="006C1F15" w:rsidRDefault="002B6241" w:rsidP="006C1F15">
            <w:pPr>
              <w:ind w:left="113" w:right="113"/>
              <w:jc w:val="center"/>
              <w:rPr>
                <w:sz w:val="23"/>
                <w:szCs w:val="23"/>
                <w:lang w:val="uk-UA"/>
              </w:rPr>
            </w:pPr>
            <w:r w:rsidRPr="006C1F15">
              <w:rPr>
                <w:sz w:val="23"/>
                <w:szCs w:val="23"/>
                <w:lang w:val="uk-UA"/>
              </w:rPr>
              <w:t>Діти, позбавлені батьківського піклування</w:t>
            </w:r>
          </w:p>
        </w:tc>
        <w:tc>
          <w:tcPr>
            <w:tcW w:w="709" w:type="dxa"/>
            <w:shd w:val="clear" w:color="auto" w:fill="auto"/>
            <w:textDirection w:val="btLr"/>
            <w:vAlign w:val="center"/>
          </w:tcPr>
          <w:p w:rsidR="002B6241" w:rsidRPr="006C1F15" w:rsidRDefault="002B6241" w:rsidP="006C1F15">
            <w:pPr>
              <w:ind w:left="113" w:right="113"/>
              <w:jc w:val="center"/>
              <w:rPr>
                <w:sz w:val="23"/>
                <w:szCs w:val="23"/>
                <w:lang w:val="uk-UA"/>
              </w:rPr>
            </w:pPr>
            <w:r w:rsidRPr="006C1F15">
              <w:rPr>
                <w:sz w:val="23"/>
                <w:szCs w:val="23"/>
                <w:lang w:val="uk-UA"/>
              </w:rPr>
              <w:t>Кількість дітей з інвалідністю</w:t>
            </w:r>
          </w:p>
        </w:tc>
        <w:tc>
          <w:tcPr>
            <w:tcW w:w="709" w:type="dxa"/>
            <w:shd w:val="clear" w:color="auto" w:fill="auto"/>
            <w:textDirection w:val="btLr"/>
            <w:vAlign w:val="center"/>
          </w:tcPr>
          <w:p w:rsidR="002B6241" w:rsidRPr="006C1F15" w:rsidRDefault="002B6241" w:rsidP="006C1F15">
            <w:pPr>
              <w:ind w:left="113" w:right="113"/>
              <w:jc w:val="center"/>
              <w:rPr>
                <w:sz w:val="23"/>
                <w:szCs w:val="23"/>
                <w:lang w:val="uk-UA"/>
              </w:rPr>
            </w:pPr>
            <w:r w:rsidRPr="006C1F15">
              <w:rPr>
                <w:sz w:val="23"/>
                <w:szCs w:val="23"/>
                <w:lang w:val="uk-UA"/>
              </w:rPr>
              <w:t>Кількість дітей, які виховуються одним із батьків</w:t>
            </w:r>
          </w:p>
        </w:tc>
        <w:tc>
          <w:tcPr>
            <w:tcW w:w="850" w:type="dxa"/>
            <w:shd w:val="clear" w:color="auto" w:fill="auto"/>
            <w:textDirection w:val="btLr"/>
            <w:vAlign w:val="center"/>
          </w:tcPr>
          <w:p w:rsidR="002B6241" w:rsidRPr="006C1F15" w:rsidRDefault="002B6241" w:rsidP="006C1F15">
            <w:pPr>
              <w:ind w:left="113" w:right="113"/>
              <w:jc w:val="center"/>
              <w:rPr>
                <w:sz w:val="23"/>
                <w:szCs w:val="23"/>
                <w:lang w:val="uk-UA"/>
              </w:rPr>
            </w:pPr>
            <w:r w:rsidRPr="006C1F15">
              <w:rPr>
                <w:sz w:val="23"/>
                <w:szCs w:val="23"/>
                <w:lang w:val="uk-UA"/>
              </w:rPr>
              <w:t>Кількість дітей, які потерпіли від аварії на ЧАЕС</w:t>
            </w:r>
          </w:p>
        </w:tc>
        <w:tc>
          <w:tcPr>
            <w:tcW w:w="709" w:type="dxa"/>
            <w:shd w:val="clear" w:color="auto" w:fill="auto"/>
            <w:textDirection w:val="btLr"/>
            <w:vAlign w:val="center"/>
          </w:tcPr>
          <w:p w:rsidR="002B6241" w:rsidRPr="006C1F15" w:rsidRDefault="002B6241" w:rsidP="007F5C1C">
            <w:pPr>
              <w:ind w:left="113" w:right="113"/>
              <w:jc w:val="center"/>
              <w:rPr>
                <w:sz w:val="23"/>
                <w:szCs w:val="23"/>
                <w:lang w:val="uk-UA"/>
              </w:rPr>
            </w:pPr>
            <w:r w:rsidRPr="006C1F15">
              <w:rPr>
                <w:sz w:val="23"/>
                <w:szCs w:val="23"/>
                <w:lang w:val="uk-UA"/>
              </w:rPr>
              <w:t>Кількість дітей із багатодітних та малозабезпечених  сімей</w:t>
            </w:r>
          </w:p>
        </w:tc>
        <w:tc>
          <w:tcPr>
            <w:tcW w:w="567" w:type="dxa"/>
            <w:shd w:val="clear" w:color="auto" w:fill="auto"/>
            <w:textDirection w:val="btLr"/>
            <w:vAlign w:val="center"/>
          </w:tcPr>
          <w:p w:rsidR="002B6241" w:rsidRPr="006C1F15" w:rsidRDefault="002B6241" w:rsidP="006C1F15">
            <w:pPr>
              <w:ind w:left="113" w:right="113"/>
              <w:jc w:val="center"/>
              <w:rPr>
                <w:sz w:val="23"/>
                <w:szCs w:val="23"/>
                <w:lang w:val="uk-UA"/>
              </w:rPr>
            </w:pPr>
            <w:r w:rsidRPr="006C1F15">
              <w:rPr>
                <w:sz w:val="23"/>
                <w:szCs w:val="23"/>
                <w:lang w:val="uk-UA"/>
              </w:rPr>
              <w:t>Діти групи ризику</w:t>
            </w:r>
          </w:p>
        </w:tc>
        <w:tc>
          <w:tcPr>
            <w:tcW w:w="851" w:type="dxa"/>
            <w:shd w:val="clear" w:color="auto" w:fill="auto"/>
            <w:textDirection w:val="btLr"/>
            <w:vAlign w:val="center"/>
          </w:tcPr>
          <w:p w:rsidR="002B6241" w:rsidRPr="006C1F15" w:rsidRDefault="002B6241" w:rsidP="006C1F15">
            <w:pPr>
              <w:ind w:left="113" w:right="113"/>
              <w:jc w:val="center"/>
              <w:rPr>
                <w:sz w:val="23"/>
                <w:szCs w:val="23"/>
                <w:lang w:val="uk-UA"/>
              </w:rPr>
            </w:pPr>
            <w:r w:rsidRPr="006C1F15">
              <w:rPr>
                <w:sz w:val="23"/>
                <w:szCs w:val="23"/>
                <w:lang w:val="uk-UA"/>
              </w:rPr>
              <w:t>Кількість  дітей із сімей, що потрапили в складок життєві умови</w:t>
            </w:r>
          </w:p>
        </w:tc>
        <w:tc>
          <w:tcPr>
            <w:tcW w:w="708" w:type="dxa"/>
            <w:shd w:val="clear" w:color="auto" w:fill="auto"/>
            <w:textDirection w:val="btLr"/>
            <w:vAlign w:val="center"/>
          </w:tcPr>
          <w:p w:rsidR="002B6241" w:rsidRPr="006C1F15" w:rsidRDefault="002B6241" w:rsidP="006C1F15">
            <w:pPr>
              <w:ind w:left="113" w:right="113"/>
              <w:jc w:val="center"/>
              <w:rPr>
                <w:sz w:val="23"/>
                <w:szCs w:val="23"/>
                <w:lang w:val="uk-UA"/>
              </w:rPr>
            </w:pPr>
            <w:r w:rsidRPr="006C1F15">
              <w:rPr>
                <w:sz w:val="23"/>
                <w:szCs w:val="23"/>
                <w:lang w:val="uk-UA"/>
              </w:rPr>
              <w:t xml:space="preserve">дітей із сімей, які є внутрішньо </w:t>
            </w:r>
            <w:proofErr w:type="spellStart"/>
            <w:r w:rsidRPr="006C1F15">
              <w:rPr>
                <w:sz w:val="23"/>
                <w:szCs w:val="23"/>
                <w:lang w:val="uk-UA"/>
              </w:rPr>
              <w:t>переміщенними</w:t>
            </w:r>
            <w:proofErr w:type="spellEnd"/>
            <w:r w:rsidRPr="006C1F15">
              <w:rPr>
                <w:sz w:val="23"/>
                <w:szCs w:val="23"/>
                <w:lang w:val="uk-UA"/>
              </w:rPr>
              <w:t xml:space="preserve"> особами</w:t>
            </w:r>
          </w:p>
        </w:tc>
        <w:tc>
          <w:tcPr>
            <w:tcW w:w="851" w:type="dxa"/>
            <w:shd w:val="clear" w:color="auto" w:fill="auto"/>
            <w:textDirection w:val="btLr"/>
            <w:vAlign w:val="center"/>
          </w:tcPr>
          <w:p w:rsidR="002B6241" w:rsidRPr="006C1F15" w:rsidRDefault="002B6241" w:rsidP="006C1F15">
            <w:pPr>
              <w:ind w:left="113" w:right="113"/>
              <w:jc w:val="center"/>
              <w:rPr>
                <w:sz w:val="23"/>
                <w:szCs w:val="23"/>
                <w:lang w:val="uk-UA"/>
              </w:rPr>
            </w:pPr>
            <w:r w:rsidRPr="006C1F15">
              <w:rPr>
                <w:sz w:val="23"/>
                <w:szCs w:val="23"/>
                <w:lang w:val="uk-UA"/>
              </w:rPr>
              <w:t>Кількість дітей, з сімей загиблих військовослужбовців</w:t>
            </w:r>
          </w:p>
        </w:tc>
        <w:tc>
          <w:tcPr>
            <w:tcW w:w="709" w:type="dxa"/>
            <w:textDirection w:val="btLr"/>
          </w:tcPr>
          <w:p w:rsidR="002B6241" w:rsidRPr="006C1F15" w:rsidRDefault="002B6241" w:rsidP="006C1F15">
            <w:pPr>
              <w:ind w:left="113" w:right="113"/>
              <w:jc w:val="center"/>
              <w:rPr>
                <w:sz w:val="23"/>
                <w:szCs w:val="23"/>
                <w:lang w:val="uk-UA"/>
              </w:rPr>
            </w:pPr>
            <w:r w:rsidRPr="006C1F15">
              <w:rPr>
                <w:sz w:val="23"/>
                <w:szCs w:val="23"/>
                <w:lang w:val="uk-UA"/>
              </w:rPr>
              <w:t>Діти, батьки яких є учасниками АТО</w:t>
            </w:r>
          </w:p>
        </w:tc>
      </w:tr>
      <w:tr w:rsidR="002B6241" w:rsidRPr="006C1F15" w:rsidTr="007F5C1C">
        <w:tc>
          <w:tcPr>
            <w:tcW w:w="1384" w:type="dxa"/>
            <w:shd w:val="clear" w:color="auto" w:fill="auto"/>
            <w:vAlign w:val="center"/>
          </w:tcPr>
          <w:p w:rsidR="002B6241" w:rsidRPr="006C1F15" w:rsidRDefault="002B6241" w:rsidP="006C1F15">
            <w:pPr>
              <w:jc w:val="center"/>
              <w:rPr>
                <w:sz w:val="23"/>
                <w:szCs w:val="23"/>
              </w:rPr>
            </w:pPr>
            <w:r w:rsidRPr="006C1F15">
              <w:rPr>
                <w:sz w:val="23"/>
                <w:szCs w:val="23"/>
                <w:lang w:val="uk-UA"/>
              </w:rPr>
              <w:t>05.09.201</w:t>
            </w:r>
            <w:r w:rsidRPr="006C1F15">
              <w:rPr>
                <w:sz w:val="23"/>
                <w:szCs w:val="23"/>
              </w:rPr>
              <w:t>7</w:t>
            </w:r>
          </w:p>
        </w:tc>
        <w:tc>
          <w:tcPr>
            <w:tcW w:w="567" w:type="dxa"/>
            <w:shd w:val="clear" w:color="auto" w:fill="auto"/>
            <w:vAlign w:val="center"/>
          </w:tcPr>
          <w:p w:rsidR="002B6241" w:rsidRPr="006C1F15" w:rsidRDefault="002B6241" w:rsidP="006C1F15">
            <w:pPr>
              <w:jc w:val="center"/>
              <w:rPr>
                <w:sz w:val="23"/>
                <w:szCs w:val="23"/>
              </w:rPr>
            </w:pPr>
            <w:r w:rsidRPr="006C1F15">
              <w:rPr>
                <w:sz w:val="23"/>
                <w:szCs w:val="23"/>
                <w:lang w:val="uk-UA"/>
              </w:rPr>
              <w:t>25</w:t>
            </w:r>
            <w:r w:rsidRPr="006C1F15">
              <w:rPr>
                <w:sz w:val="23"/>
                <w:szCs w:val="23"/>
                <w:lang w:val="en-US"/>
              </w:rPr>
              <w:t>6</w:t>
            </w:r>
          </w:p>
        </w:tc>
        <w:tc>
          <w:tcPr>
            <w:tcW w:w="709" w:type="dxa"/>
            <w:shd w:val="clear" w:color="auto" w:fill="auto"/>
            <w:vAlign w:val="center"/>
          </w:tcPr>
          <w:p w:rsidR="002B6241" w:rsidRPr="006C1F15" w:rsidRDefault="002B6241" w:rsidP="006C1F15">
            <w:pPr>
              <w:jc w:val="center"/>
              <w:rPr>
                <w:sz w:val="23"/>
                <w:szCs w:val="23"/>
              </w:rPr>
            </w:pPr>
            <w:r w:rsidRPr="006C1F15">
              <w:rPr>
                <w:sz w:val="23"/>
                <w:szCs w:val="23"/>
              </w:rPr>
              <w:t>2</w:t>
            </w:r>
          </w:p>
        </w:tc>
        <w:tc>
          <w:tcPr>
            <w:tcW w:w="850" w:type="dxa"/>
            <w:shd w:val="clear" w:color="auto" w:fill="auto"/>
            <w:vAlign w:val="center"/>
          </w:tcPr>
          <w:p w:rsidR="002B6241" w:rsidRPr="006C1F15" w:rsidRDefault="002B6241" w:rsidP="006C1F15">
            <w:pPr>
              <w:jc w:val="center"/>
              <w:rPr>
                <w:sz w:val="23"/>
                <w:szCs w:val="23"/>
              </w:rPr>
            </w:pPr>
            <w:r w:rsidRPr="006C1F15">
              <w:rPr>
                <w:sz w:val="23"/>
                <w:szCs w:val="23"/>
              </w:rPr>
              <w:t>6</w:t>
            </w:r>
          </w:p>
        </w:tc>
        <w:tc>
          <w:tcPr>
            <w:tcW w:w="709" w:type="dxa"/>
            <w:shd w:val="clear" w:color="auto" w:fill="auto"/>
            <w:vAlign w:val="center"/>
          </w:tcPr>
          <w:p w:rsidR="002B6241" w:rsidRPr="006C1F15" w:rsidRDefault="002B6241" w:rsidP="006C1F15">
            <w:pPr>
              <w:jc w:val="center"/>
              <w:rPr>
                <w:sz w:val="23"/>
                <w:szCs w:val="23"/>
                <w:lang w:val="en-US"/>
              </w:rPr>
            </w:pPr>
            <w:r w:rsidRPr="006C1F15">
              <w:rPr>
                <w:sz w:val="23"/>
                <w:szCs w:val="23"/>
                <w:lang w:val="en-US"/>
              </w:rPr>
              <w:t>7</w:t>
            </w:r>
          </w:p>
        </w:tc>
        <w:tc>
          <w:tcPr>
            <w:tcW w:w="709" w:type="dxa"/>
            <w:shd w:val="clear" w:color="auto" w:fill="auto"/>
            <w:vAlign w:val="center"/>
          </w:tcPr>
          <w:p w:rsidR="002B6241" w:rsidRPr="006C1F15" w:rsidRDefault="002B6241" w:rsidP="006C1F15">
            <w:pPr>
              <w:jc w:val="center"/>
              <w:rPr>
                <w:sz w:val="23"/>
                <w:szCs w:val="23"/>
              </w:rPr>
            </w:pPr>
            <w:r w:rsidRPr="006C1F15">
              <w:rPr>
                <w:sz w:val="23"/>
                <w:szCs w:val="23"/>
                <w:lang w:val="uk-UA"/>
              </w:rPr>
              <w:t>113</w:t>
            </w:r>
          </w:p>
        </w:tc>
        <w:tc>
          <w:tcPr>
            <w:tcW w:w="850" w:type="dxa"/>
            <w:shd w:val="clear" w:color="auto" w:fill="auto"/>
            <w:vAlign w:val="center"/>
          </w:tcPr>
          <w:p w:rsidR="002B6241" w:rsidRPr="006C1F15" w:rsidRDefault="002B6241" w:rsidP="006C1F15">
            <w:pPr>
              <w:jc w:val="center"/>
              <w:rPr>
                <w:sz w:val="23"/>
                <w:szCs w:val="23"/>
                <w:lang w:val="uk-UA"/>
              </w:rPr>
            </w:pPr>
            <w:r w:rsidRPr="006C1F15">
              <w:rPr>
                <w:sz w:val="23"/>
                <w:szCs w:val="23"/>
                <w:lang w:val="uk-UA"/>
              </w:rPr>
              <w:t>3</w:t>
            </w:r>
          </w:p>
        </w:tc>
        <w:tc>
          <w:tcPr>
            <w:tcW w:w="709" w:type="dxa"/>
            <w:shd w:val="clear" w:color="auto" w:fill="auto"/>
            <w:vAlign w:val="center"/>
          </w:tcPr>
          <w:p w:rsidR="002B6241" w:rsidRPr="006C1F15" w:rsidRDefault="002B6241" w:rsidP="006C1F15">
            <w:pPr>
              <w:jc w:val="center"/>
              <w:rPr>
                <w:sz w:val="23"/>
                <w:szCs w:val="23"/>
                <w:lang w:val="uk-UA"/>
              </w:rPr>
            </w:pPr>
            <w:r w:rsidRPr="006C1F15">
              <w:rPr>
                <w:sz w:val="23"/>
                <w:szCs w:val="23"/>
              </w:rPr>
              <w:t>3</w:t>
            </w:r>
            <w:r w:rsidRPr="006C1F15">
              <w:rPr>
                <w:sz w:val="23"/>
                <w:szCs w:val="23"/>
                <w:lang w:val="uk-UA"/>
              </w:rPr>
              <w:t>6</w:t>
            </w:r>
          </w:p>
        </w:tc>
        <w:tc>
          <w:tcPr>
            <w:tcW w:w="567" w:type="dxa"/>
            <w:shd w:val="clear" w:color="auto" w:fill="auto"/>
            <w:vAlign w:val="center"/>
          </w:tcPr>
          <w:p w:rsidR="002B6241" w:rsidRPr="006C1F15" w:rsidRDefault="002B6241" w:rsidP="006C1F15">
            <w:pPr>
              <w:jc w:val="center"/>
              <w:rPr>
                <w:sz w:val="23"/>
                <w:szCs w:val="23"/>
                <w:lang w:val="uk-UA"/>
              </w:rPr>
            </w:pPr>
            <w:r w:rsidRPr="006C1F15">
              <w:rPr>
                <w:sz w:val="23"/>
                <w:szCs w:val="23"/>
                <w:lang w:val="uk-UA"/>
              </w:rPr>
              <w:t>0</w:t>
            </w:r>
          </w:p>
        </w:tc>
        <w:tc>
          <w:tcPr>
            <w:tcW w:w="851" w:type="dxa"/>
            <w:shd w:val="clear" w:color="auto" w:fill="auto"/>
            <w:vAlign w:val="center"/>
          </w:tcPr>
          <w:p w:rsidR="002B6241" w:rsidRPr="006C1F15" w:rsidRDefault="002B6241" w:rsidP="006C1F15">
            <w:pPr>
              <w:jc w:val="center"/>
              <w:rPr>
                <w:sz w:val="23"/>
                <w:szCs w:val="23"/>
              </w:rPr>
            </w:pPr>
            <w:r w:rsidRPr="006C1F15">
              <w:rPr>
                <w:sz w:val="23"/>
                <w:szCs w:val="23"/>
              </w:rPr>
              <w:t>7</w:t>
            </w:r>
          </w:p>
        </w:tc>
        <w:tc>
          <w:tcPr>
            <w:tcW w:w="708" w:type="dxa"/>
            <w:shd w:val="clear" w:color="auto" w:fill="auto"/>
            <w:vAlign w:val="center"/>
          </w:tcPr>
          <w:p w:rsidR="002B6241" w:rsidRPr="006C1F15" w:rsidRDefault="002B6241" w:rsidP="006C1F15">
            <w:pPr>
              <w:jc w:val="center"/>
              <w:rPr>
                <w:sz w:val="23"/>
                <w:szCs w:val="23"/>
              </w:rPr>
            </w:pPr>
            <w:r w:rsidRPr="006C1F15">
              <w:rPr>
                <w:sz w:val="23"/>
                <w:szCs w:val="23"/>
              </w:rPr>
              <w:t>6</w:t>
            </w:r>
          </w:p>
        </w:tc>
        <w:tc>
          <w:tcPr>
            <w:tcW w:w="851" w:type="dxa"/>
            <w:shd w:val="clear" w:color="auto" w:fill="auto"/>
            <w:vAlign w:val="center"/>
          </w:tcPr>
          <w:p w:rsidR="002B6241" w:rsidRPr="006C1F15" w:rsidRDefault="002B6241" w:rsidP="006C1F15">
            <w:pPr>
              <w:jc w:val="center"/>
              <w:rPr>
                <w:sz w:val="23"/>
                <w:szCs w:val="23"/>
                <w:lang w:val="uk-UA"/>
              </w:rPr>
            </w:pPr>
            <w:r w:rsidRPr="006C1F15">
              <w:rPr>
                <w:sz w:val="23"/>
                <w:szCs w:val="23"/>
                <w:lang w:val="uk-UA"/>
              </w:rPr>
              <w:t>0</w:t>
            </w:r>
          </w:p>
        </w:tc>
        <w:tc>
          <w:tcPr>
            <w:tcW w:w="709" w:type="dxa"/>
          </w:tcPr>
          <w:p w:rsidR="002B6241" w:rsidRPr="006C1F15" w:rsidRDefault="002B6241" w:rsidP="006C1F15">
            <w:pPr>
              <w:jc w:val="center"/>
              <w:rPr>
                <w:sz w:val="23"/>
                <w:szCs w:val="23"/>
                <w:lang w:val="uk-UA"/>
              </w:rPr>
            </w:pPr>
          </w:p>
          <w:p w:rsidR="002B6241" w:rsidRPr="006C1F15" w:rsidRDefault="002B6241" w:rsidP="006C1F15">
            <w:pPr>
              <w:jc w:val="center"/>
              <w:rPr>
                <w:sz w:val="23"/>
                <w:szCs w:val="23"/>
                <w:lang w:val="uk-UA"/>
              </w:rPr>
            </w:pPr>
            <w:r w:rsidRPr="006C1F15">
              <w:rPr>
                <w:sz w:val="23"/>
                <w:szCs w:val="23"/>
                <w:lang w:val="uk-UA"/>
              </w:rPr>
              <w:t>1</w:t>
            </w:r>
          </w:p>
        </w:tc>
      </w:tr>
      <w:tr w:rsidR="002B6241" w:rsidRPr="006C1F15" w:rsidTr="007F5C1C">
        <w:tc>
          <w:tcPr>
            <w:tcW w:w="1384" w:type="dxa"/>
            <w:shd w:val="clear" w:color="auto" w:fill="auto"/>
            <w:vAlign w:val="center"/>
          </w:tcPr>
          <w:p w:rsidR="002B6241" w:rsidRPr="006C1F15" w:rsidRDefault="002B6241" w:rsidP="006C1F15">
            <w:pPr>
              <w:jc w:val="center"/>
              <w:rPr>
                <w:sz w:val="23"/>
                <w:szCs w:val="23"/>
                <w:lang w:val="uk-UA"/>
              </w:rPr>
            </w:pPr>
            <w:r w:rsidRPr="006C1F15">
              <w:rPr>
                <w:sz w:val="23"/>
                <w:szCs w:val="23"/>
                <w:lang w:val="uk-UA"/>
              </w:rPr>
              <w:t>25.05.2018</w:t>
            </w:r>
          </w:p>
        </w:tc>
        <w:tc>
          <w:tcPr>
            <w:tcW w:w="567" w:type="dxa"/>
            <w:shd w:val="clear" w:color="auto" w:fill="auto"/>
            <w:vAlign w:val="center"/>
          </w:tcPr>
          <w:p w:rsidR="002B6241" w:rsidRPr="006C1F15" w:rsidRDefault="002B6241" w:rsidP="006C1F15">
            <w:pPr>
              <w:jc w:val="center"/>
              <w:rPr>
                <w:sz w:val="23"/>
                <w:szCs w:val="23"/>
                <w:lang w:val="uk-UA"/>
              </w:rPr>
            </w:pPr>
            <w:r w:rsidRPr="006C1F15">
              <w:rPr>
                <w:sz w:val="23"/>
                <w:szCs w:val="23"/>
                <w:lang w:val="uk-UA"/>
              </w:rPr>
              <w:t>250</w:t>
            </w:r>
          </w:p>
        </w:tc>
        <w:tc>
          <w:tcPr>
            <w:tcW w:w="709" w:type="dxa"/>
            <w:shd w:val="clear" w:color="auto" w:fill="auto"/>
            <w:vAlign w:val="center"/>
          </w:tcPr>
          <w:p w:rsidR="002B6241" w:rsidRPr="006C1F15" w:rsidRDefault="002B6241" w:rsidP="006C1F15">
            <w:pPr>
              <w:jc w:val="center"/>
              <w:rPr>
                <w:sz w:val="23"/>
                <w:szCs w:val="23"/>
                <w:lang w:val="uk-UA"/>
              </w:rPr>
            </w:pPr>
            <w:r w:rsidRPr="006C1F15">
              <w:rPr>
                <w:sz w:val="23"/>
                <w:szCs w:val="23"/>
                <w:lang w:val="uk-UA"/>
              </w:rPr>
              <w:t>2</w:t>
            </w:r>
          </w:p>
        </w:tc>
        <w:tc>
          <w:tcPr>
            <w:tcW w:w="850" w:type="dxa"/>
            <w:shd w:val="clear" w:color="auto" w:fill="auto"/>
            <w:vAlign w:val="center"/>
          </w:tcPr>
          <w:p w:rsidR="002B6241" w:rsidRPr="006C1F15" w:rsidRDefault="002B6241" w:rsidP="006C1F15">
            <w:pPr>
              <w:jc w:val="center"/>
              <w:rPr>
                <w:sz w:val="23"/>
                <w:szCs w:val="23"/>
              </w:rPr>
            </w:pPr>
            <w:r w:rsidRPr="006C1F15">
              <w:rPr>
                <w:sz w:val="23"/>
                <w:szCs w:val="23"/>
              </w:rPr>
              <w:t>6</w:t>
            </w:r>
          </w:p>
        </w:tc>
        <w:tc>
          <w:tcPr>
            <w:tcW w:w="709" w:type="dxa"/>
            <w:shd w:val="clear" w:color="auto" w:fill="auto"/>
            <w:vAlign w:val="center"/>
          </w:tcPr>
          <w:p w:rsidR="002B6241" w:rsidRPr="006C1F15" w:rsidRDefault="002B6241" w:rsidP="006C1F15">
            <w:pPr>
              <w:jc w:val="center"/>
              <w:rPr>
                <w:sz w:val="23"/>
                <w:szCs w:val="23"/>
                <w:lang w:val="uk-UA"/>
              </w:rPr>
            </w:pPr>
            <w:r w:rsidRPr="006C1F15">
              <w:rPr>
                <w:sz w:val="23"/>
                <w:szCs w:val="23"/>
                <w:lang w:val="uk-UA"/>
              </w:rPr>
              <w:t>7</w:t>
            </w:r>
          </w:p>
        </w:tc>
        <w:tc>
          <w:tcPr>
            <w:tcW w:w="709" w:type="dxa"/>
            <w:shd w:val="clear" w:color="auto" w:fill="auto"/>
            <w:vAlign w:val="center"/>
          </w:tcPr>
          <w:p w:rsidR="002B6241" w:rsidRPr="006C1F15" w:rsidRDefault="002B6241" w:rsidP="006C1F15">
            <w:pPr>
              <w:jc w:val="center"/>
              <w:rPr>
                <w:sz w:val="23"/>
                <w:szCs w:val="23"/>
                <w:lang w:val="uk-UA"/>
              </w:rPr>
            </w:pPr>
            <w:r w:rsidRPr="006C1F15">
              <w:rPr>
                <w:sz w:val="23"/>
                <w:szCs w:val="23"/>
                <w:lang w:val="uk-UA"/>
              </w:rPr>
              <w:t>113</w:t>
            </w:r>
          </w:p>
        </w:tc>
        <w:tc>
          <w:tcPr>
            <w:tcW w:w="850" w:type="dxa"/>
            <w:shd w:val="clear" w:color="auto" w:fill="auto"/>
            <w:vAlign w:val="center"/>
          </w:tcPr>
          <w:p w:rsidR="002B6241" w:rsidRPr="006C1F15" w:rsidRDefault="002B6241" w:rsidP="006C1F15">
            <w:pPr>
              <w:jc w:val="center"/>
              <w:rPr>
                <w:sz w:val="23"/>
                <w:szCs w:val="23"/>
                <w:lang w:val="uk-UA"/>
              </w:rPr>
            </w:pPr>
            <w:r w:rsidRPr="006C1F15">
              <w:rPr>
                <w:sz w:val="23"/>
                <w:szCs w:val="23"/>
                <w:lang w:val="uk-UA"/>
              </w:rPr>
              <w:t>3</w:t>
            </w:r>
          </w:p>
        </w:tc>
        <w:tc>
          <w:tcPr>
            <w:tcW w:w="709" w:type="dxa"/>
            <w:shd w:val="clear" w:color="auto" w:fill="auto"/>
            <w:vAlign w:val="center"/>
          </w:tcPr>
          <w:p w:rsidR="002B6241" w:rsidRPr="006C1F15" w:rsidRDefault="002B6241" w:rsidP="006C1F15">
            <w:pPr>
              <w:jc w:val="center"/>
              <w:rPr>
                <w:sz w:val="23"/>
                <w:szCs w:val="23"/>
                <w:lang w:val="uk-UA"/>
              </w:rPr>
            </w:pPr>
            <w:r w:rsidRPr="006C1F15">
              <w:rPr>
                <w:sz w:val="23"/>
                <w:szCs w:val="23"/>
              </w:rPr>
              <w:t>3</w:t>
            </w:r>
            <w:r w:rsidRPr="006C1F15">
              <w:rPr>
                <w:sz w:val="23"/>
                <w:szCs w:val="23"/>
                <w:lang w:val="uk-UA"/>
              </w:rPr>
              <w:t>6</w:t>
            </w:r>
          </w:p>
        </w:tc>
        <w:tc>
          <w:tcPr>
            <w:tcW w:w="567" w:type="dxa"/>
            <w:shd w:val="clear" w:color="auto" w:fill="auto"/>
            <w:vAlign w:val="center"/>
          </w:tcPr>
          <w:p w:rsidR="002B6241" w:rsidRPr="006C1F15" w:rsidRDefault="002B6241" w:rsidP="006C1F15">
            <w:pPr>
              <w:jc w:val="center"/>
              <w:rPr>
                <w:sz w:val="23"/>
                <w:szCs w:val="23"/>
                <w:lang w:val="uk-UA"/>
              </w:rPr>
            </w:pPr>
            <w:r w:rsidRPr="006C1F15">
              <w:rPr>
                <w:sz w:val="23"/>
                <w:szCs w:val="23"/>
                <w:lang w:val="uk-UA"/>
              </w:rPr>
              <w:t>2</w:t>
            </w:r>
          </w:p>
        </w:tc>
        <w:tc>
          <w:tcPr>
            <w:tcW w:w="851" w:type="dxa"/>
            <w:shd w:val="clear" w:color="auto" w:fill="auto"/>
            <w:vAlign w:val="center"/>
          </w:tcPr>
          <w:p w:rsidR="002B6241" w:rsidRPr="006C1F15" w:rsidRDefault="002B6241" w:rsidP="006C1F15">
            <w:pPr>
              <w:jc w:val="center"/>
              <w:rPr>
                <w:sz w:val="23"/>
                <w:szCs w:val="23"/>
                <w:lang w:val="uk-UA"/>
              </w:rPr>
            </w:pPr>
            <w:r w:rsidRPr="006C1F15">
              <w:rPr>
                <w:sz w:val="23"/>
                <w:szCs w:val="23"/>
                <w:lang w:val="uk-UA"/>
              </w:rPr>
              <w:t>7</w:t>
            </w:r>
          </w:p>
        </w:tc>
        <w:tc>
          <w:tcPr>
            <w:tcW w:w="708" w:type="dxa"/>
            <w:shd w:val="clear" w:color="auto" w:fill="auto"/>
            <w:vAlign w:val="center"/>
          </w:tcPr>
          <w:p w:rsidR="002B6241" w:rsidRPr="006C1F15" w:rsidRDefault="002B6241" w:rsidP="006C1F15">
            <w:pPr>
              <w:jc w:val="center"/>
              <w:rPr>
                <w:sz w:val="23"/>
                <w:szCs w:val="23"/>
                <w:lang w:val="uk-UA"/>
              </w:rPr>
            </w:pPr>
            <w:r w:rsidRPr="006C1F15">
              <w:rPr>
                <w:sz w:val="23"/>
                <w:szCs w:val="23"/>
                <w:lang w:val="uk-UA"/>
              </w:rPr>
              <w:t>6</w:t>
            </w:r>
          </w:p>
        </w:tc>
        <w:tc>
          <w:tcPr>
            <w:tcW w:w="851" w:type="dxa"/>
            <w:shd w:val="clear" w:color="auto" w:fill="auto"/>
            <w:vAlign w:val="center"/>
          </w:tcPr>
          <w:p w:rsidR="002B6241" w:rsidRPr="006C1F15" w:rsidRDefault="002B6241" w:rsidP="006C1F15">
            <w:pPr>
              <w:jc w:val="center"/>
              <w:rPr>
                <w:sz w:val="23"/>
                <w:szCs w:val="23"/>
                <w:lang w:val="uk-UA"/>
              </w:rPr>
            </w:pPr>
            <w:r w:rsidRPr="006C1F15">
              <w:rPr>
                <w:sz w:val="23"/>
                <w:szCs w:val="23"/>
                <w:lang w:val="uk-UA"/>
              </w:rPr>
              <w:t>0</w:t>
            </w:r>
          </w:p>
        </w:tc>
        <w:tc>
          <w:tcPr>
            <w:tcW w:w="709" w:type="dxa"/>
          </w:tcPr>
          <w:p w:rsidR="002B6241" w:rsidRPr="006C1F15" w:rsidRDefault="002B6241" w:rsidP="006C1F15">
            <w:pPr>
              <w:jc w:val="center"/>
              <w:rPr>
                <w:sz w:val="23"/>
                <w:szCs w:val="23"/>
                <w:lang w:val="uk-UA"/>
              </w:rPr>
            </w:pPr>
          </w:p>
          <w:p w:rsidR="002B6241" w:rsidRPr="006C1F15" w:rsidRDefault="002B6241" w:rsidP="006C1F15">
            <w:pPr>
              <w:jc w:val="center"/>
              <w:rPr>
                <w:sz w:val="23"/>
                <w:szCs w:val="23"/>
                <w:lang w:val="uk-UA"/>
              </w:rPr>
            </w:pPr>
            <w:r w:rsidRPr="006C1F15">
              <w:rPr>
                <w:sz w:val="23"/>
                <w:szCs w:val="23"/>
                <w:lang w:val="uk-UA"/>
              </w:rPr>
              <w:t>1</w:t>
            </w:r>
          </w:p>
        </w:tc>
      </w:tr>
    </w:tbl>
    <w:p w:rsidR="00E76577" w:rsidRPr="006C1F15" w:rsidRDefault="00E76577" w:rsidP="006C1F15">
      <w:pPr>
        <w:ind w:firstLine="698"/>
        <w:jc w:val="both"/>
        <w:rPr>
          <w:sz w:val="28"/>
          <w:lang w:val="uk-UA"/>
        </w:rPr>
      </w:pPr>
    </w:p>
    <w:p w:rsidR="002B6241" w:rsidRPr="006C1F15" w:rsidRDefault="00FD0421" w:rsidP="006C1F15">
      <w:pPr>
        <w:ind w:firstLine="698"/>
        <w:jc w:val="both"/>
        <w:rPr>
          <w:bCs/>
          <w:sz w:val="28"/>
          <w:szCs w:val="28"/>
          <w:lang w:val="uk-UA"/>
        </w:rPr>
      </w:pPr>
      <w:r>
        <w:rPr>
          <w:sz w:val="28"/>
          <w:lang w:val="uk-UA"/>
        </w:rPr>
        <w:t>З</w:t>
      </w:r>
      <w:r w:rsidR="002B6241" w:rsidRPr="006C1F15">
        <w:rPr>
          <w:sz w:val="28"/>
          <w:lang w:val="uk-UA"/>
        </w:rPr>
        <w:t xml:space="preserve">аведені </w:t>
      </w:r>
      <w:r w:rsidR="002B6241" w:rsidRPr="006C1F15">
        <w:rPr>
          <w:bCs/>
          <w:sz w:val="28"/>
          <w:szCs w:val="28"/>
          <w:lang w:val="uk-UA"/>
        </w:rPr>
        <w:t>особові справи д</w:t>
      </w:r>
      <w:r w:rsidR="002B6241" w:rsidRPr="006C1F15">
        <w:rPr>
          <w:sz w:val="28"/>
          <w:lang w:val="uk-UA"/>
        </w:rPr>
        <w:t>ітей-сиріт та дітей, позбавлених батьківського піклування, де зберігаються копії документів, що підтверджують статус дитини</w:t>
      </w:r>
      <w:r w:rsidR="002B6241" w:rsidRPr="006C1F15">
        <w:rPr>
          <w:b/>
          <w:sz w:val="28"/>
          <w:lang w:val="uk-UA"/>
        </w:rPr>
        <w:t xml:space="preserve"> </w:t>
      </w:r>
      <w:r w:rsidR="002B6241" w:rsidRPr="006C1F15">
        <w:rPr>
          <w:sz w:val="28"/>
          <w:lang w:val="uk-UA"/>
        </w:rPr>
        <w:t>(</w:t>
      </w:r>
      <w:r w:rsidR="002B6241" w:rsidRPr="006C1F15">
        <w:rPr>
          <w:bCs/>
          <w:sz w:val="28"/>
          <w:szCs w:val="28"/>
          <w:lang w:val="uk-UA"/>
        </w:rPr>
        <w:t>перша частина особової справи зберігається у опікунів та батьків-вихователів).</w:t>
      </w:r>
    </w:p>
    <w:p w:rsidR="002B6241" w:rsidRPr="006C1F15" w:rsidRDefault="002B6241" w:rsidP="006C1F15">
      <w:pPr>
        <w:autoSpaceDE w:val="0"/>
        <w:autoSpaceDN w:val="0"/>
        <w:adjustRightInd w:val="0"/>
        <w:ind w:firstLine="698"/>
        <w:jc w:val="both"/>
        <w:rPr>
          <w:bCs/>
          <w:sz w:val="28"/>
          <w:szCs w:val="28"/>
          <w:lang w:val="uk-UA" w:eastAsia="uk-UA"/>
        </w:rPr>
      </w:pPr>
      <w:r w:rsidRPr="006C1F15">
        <w:rPr>
          <w:bCs/>
          <w:sz w:val="28"/>
          <w:szCs w:val="28"/>
          <w:lang w:val="uk-UA" w:eastAsia="uk-UA"/>
        </w:rPr>
        <w:t>Адміністрацією закладу ведеться робота щодо повного формування та оновлення справ дітей.</w:t>
      </w:r>
    </w:p>
    <w:p w:rsidR="002B6241" w:rsidRPr="006C1F15" w:rsidRDefault="002B6241" w:rsidP="006C1F15">
      <w:pPr>
        <w:autoSpaceDE w:val="0"/>
        <w:autoSpaceDN w:val="0"/>
        <w:adjustRightInd w:val="0"/>
        <w:ind w:firstLine="686"/>
        <w:jc w:val="both"/>
        <w:rPr>
          <w:bCs/>
          <w:sz w:val="28"/>
          <w:szCs w:val="28"/>
          <w:lang w:val="uk-UA" w:eastAsia="uk-UA"/>
        </w:rPr>
      </w:pPr>
      <w:r w:rsidRPr="006C1F15">
        <w:rPr>
          <w:bCs/>
          <w:sz w:val="28"/>
          <w:szCs w:val="28"/>
          <w:lang w:val="uk-UA" w:eastAsia="uk-UA"/>
        </w:rPr>
        <w:lastRenderedPageBreak/>
        <w:t xml:space="preserve">У навчальному закладі відповідно до чинного законодавства здійснюється соціальний захист дітей пільгових категорій. В наявності банк даних </w:t>
      </w:r>
      <w:r w:rsidRPr="006C1F15">
        <w:rPr>
          <w:sz w:val="28"/>
          <w:szCs w:val="28"/>
          <w:lang w:val="uk-UA" w:eastAsia="uk-UA"/>
        </w:rPr>
        <w:t xml:space="preserve">дітей </w:t>
      </w:r>
      <w:r w:rsidRPr="006C1F15">
        <w:rPr>
          <w:bCs/>
          <w:sz w:val="28"/>
          <w:szCs w:val="28"/>
          <w:lang w:val="uk-UA" w:eastAsia="uk-UA"/>
        </w:rPr>
        <w:t xml:space="preserve">пільгових категорій у електронному та паперовому варіанті. Інформація стосовно виконання роботи, ознайомлення з нормативними документами доводиться до педагогічних працівників на нарадах, педагогічних </w:t>
      </w:r>
      <w:r w:rsidRPr="006C1F15">
        <w:rPr>
          <w:sz w:val="28"/>
          <w:szCs w:val="28"/>
          <w:lang w:val="uk-UA" w:eastAsia="uk-UA"/>
        </w:rPr>
        <w:t>радах</w:t>
      </w:r>
      <w:r w:rsidRPr="006C1F15">
        <w:rPr>
          <w:bCs/>
          <w:sz w:val="28"/>
          <w:szCs w:val="28"/>
          <w:lang w:val="uk-UA" w:eastAsia="uk-UA"/>
        </w:rPr>
        <w:t>.</w:t>
      </w:r>
    </w:p>
    <w:p w:rsidR="002B6241" w:rsidRPr="006C1F15" w:rsidRDefault="002B6241" w:rsidP="006C1F15">
      <w:pPr>
        <w:autoSpaceDE w:val="0"/>
        <w:autoSpaceDN w:val="0"/>
        <w:adjustRightInd w:val="0"/>
        <w:ind w:firstLine="686"/>
        <w:jc w:val="both"/>
        <w:rPr>
          <w:bCs/>
          <w:sz w:val="28"/>
          <w:szCs w:val="28"/>
          <w:lang w:val="uk-UA" w:eastAsia="uk-UA"/>
        </w:rPr>
      </w:pPr>
      <w:r w:rsidRPr="006C1F15">
        <w:rPr>
          <w:bCs/>
          <w:sz w:val="28"/>
          <w:szCs w:val="28"/>
          <w:lang w:val="uk-UA" w:eastAsia="uk-UA"/>
        </w:rPr>
        <w:t>Здійснюється корекційно-розвивальна робота, соціально-психологічна профілактика негативних явищ в учнівському середовищі, проводиться превентивна освіта, профілактика девіантної і ризикованої поведінки підлітків. Оформлені соціально-психологічні паспорти класів, навчального закладу. Складені індивідуальні плани роботи з учнями пільгових категорій. Проводяться семінари, наради для педагогічних працівників школи-інтернату. Практичний психолог ознайомлює їх із результатами проведеної роботи (діагностики, анкетувань). З вихованцями навчального закладу: здійснюється індивідуальна і групова корекційно-відновлювальна, розвивальна та психопрофілактична робота; проводяться тренінгові заняття, діагностика, консультації стосовно вибору майбутньої професії, формування навичок здорового способу життя.</w:t>
      </w:r>
    </w:p>
    <w:p w:rsidR="0077059F" w:rsidRPr="006C1F15" w:rsidRDefault="0077059F" w:rsidP="006C1F15">
      <w:pPr>
        <w:ind w:firstLine="709"/>
        <w:jc w:val="both"/>
        <w:rPr>
          <w:bCs/>
          <w:sz w:val="28"/>
          <w:szCs w:val="28"/>
          <w:lang w:val="uk-UA" w:eastAsia="uk-UA"/>
        </w:rPr>
      </w:pPr>
    </w:p>
    <w:p w:rsidR="002B6241" w:rsidRPr="006C1F15" w:rsidRDefault="002B6241" w:rsidP="006C1F15">
      <w:pPr>
        <w:jc w:val="center"/>
        <w:rPr>
          <w:b/>
          <w:spacing w:val="-1"/>
          <w:sz w:val="28"/>
          <w:szCs w:val="28"/>
          <w:lang w:val="uk-UA"/>
        </w:rPr>
      </w:pPr>
      <w:r w:rsidRPr="006C1F15">
        <w:rPr>
          <w:b/>
          <w:spacing w:val="-1"/>
          <w:sz w:val="28"/>
          <w:szCs w:val="28"/>
          <w:lang w:val="uk-UA"/>
        </w:rPr>
        <w:t xml:space="preserve">Оздоровлення вихованців санаторної школи-інтернату № 11 </w:t>
      </w:r>
    </w:p>
    <w:p w:rsidR="002B6241" w:rsidRPr="006C1F15" w:rsidRDefault="002B6241" w:rsidP="006C1F15">
      <w:pPr>
        <w:jc w:val="center"/>
        <w:rPr>
          <w:b/>
          <w:spacing w:val="-1"/>
          <w:sz w:val="28"/>
          <w:szCs w:val="28"/>
          <w:lang w:val="uk-UA"/>
        </w:rPr>
      </w:pPr>
      <w:r w:rsidRPr="006C1F15">
        <w:rPr>
          <w:b/>
          <w:spacing w:val="-1"/>
          <w:sz w:val="28"/>
          <w:szCs w:val="28"/>
          <w:lang w:val="uk-UA"/>
        </w:rPr>
        <w:t>за 2017/2018 навчальний рік</w:t>
      </w:r>
    </w:p>
    <w:p w:rsidR="00E76577" w:rsidRPr="006C1F15" w:rsidRDefault="00E76577" w:rsidP="006C1F15">
      <w:pPr>
        <w:jc w:val="center"/>
        <w:rPr>
          <w:b/>
          <w:spacing w:val="-1"/>
          <w:sz w:val="28"/>
          <w:szCs w:val="28"/>
          <w:lang w:val="uk-UA"/>
        </w:rPr>
      </w:pPr>
    </w:p>
    <w:p w:rsidR="002B6241" w:rsidRPr="006C1F15" w:rsidRDefault="002B6241" w:rsidP="006C1F15">
      <w:pPr>
        <w:ind w:firstLine="708"/>
        <w:jc w:val="both"/>
        <w:rPr>
          <w:spacing w:val="-1"/>
          <w:sz w:val="28"/>
          <w:szCs w:val="28"/>
          <w:lang w:val="uk-UA"/>
        </w:rPr>
      </w:pPr>
      <w:r w:rsidRPr="006C1F15">
        <w:rPr>
          <w:spacing w:val="-1"/>
          <w:sz w:val="28"/>
          <w:szCs w:val="28"/>
          <w:lang w:val="uk-UA"/>
        </w:rPr>
        <w:t xml:space="preserve">На виконання Законів України «Про оздоровлення та відпочинок дітей», «Про освіту», наказу Міністерства освіти і науки України від 02.10.2014 №1124 «Про затвердження нормативно-правових актів , які регламентують порядок організації </w:t>
      </w:r>
      <w:proofErr w:type="spellStart"/>
      <w:r w:rsidRPr="006C1F15">
        <w:rPr>
          <w:spacing w:val="-1"/>
          <w:sz w:val="28"/>
          <w:szCs w:val="28"/>
          <w:lang w:val="uk-UA"/>
        </w:rPr>
        <w:t>туристсько</w:t>
      </w:r>
      <w:proofErr w:type="spellEnd"/>
      <w:r w:rsidRPr="006C1F15">
        <w:rPr>
          <w:spacing w:val="-1"/>
          <w:sz w:val="28"/>
          <w:szCs w:val="28"/>
          <w:lang w:val="uk-UA"/>
        </w:rPr>
        <w:t>-краєзнавчої роботи», розпорядження голови Харківської обласної державної адміністрації від 15.04.2016 № 128 «Про організацію оздоровлення та відпочинку дітей в 2016-2020 роках», з метою забезпечення змістовного і повноцінного відпочинку і оздоровлення вихованців  протягом 2016/2017 навчального року проводиться робота щодо  організації оздоровлення  та відпочинку дітей.</w:t>
      </w:r>
    </w:p>
    <w:p w:rsidR="002B6241" w:rsidRPr="006C1F15" w:rsidRDefault="002B6241" w:rsidP="006C1F15">
      <w:pPr>
        <w:ind w:firstLine="709"/>
        <w:contextualSpacing/>
        <w:jc w:val="both"/>
        <w:rPr>
          <w:spacing w:val="-1"/>
          <w:sz w:val="28"/>
          <w:szCs w:val="28"/>
          <w:lang w:val="uk-UA"/>
        </w:rPr>
      </w:pPr>
      <w:r w:rsidRPr="006C1F15">
        <w:rPr>
          <w:spacing w:val="-1"/>
          <w:sz w:val="28"/>
          <w:szCs w:val="28"/>
          <w:lang w:val="uk-UA"/>
        </w:rPr>
        <w:t>Особлива увага приділяється оздоровленню дітей:</w:t>
      </w:r>
    </w:p>
    <w:p w:rsidR="002B6241" w:rsidRPr="006C1F15" w:rsidRDefault="002B6241" w:rsidP="00144D3B">
      <w:pPr>
        <w:ind w:firstLine="426"/>
        <w:contextualSpacing/>
        <w:jc w:val="both"/>
        <w:rPr>
          <w:spacing w:val="-1"/>
          <w:sz w:val="28"/>
          <w:szCs w:val="28"/>
          <w:lang w:val="uk-UA"/>
        </w:rPr>
      </w:pPr>
      <w:r w:rsidRPr="006C1F15">
        <w:rPr>
          <w:spacing w:val="-1"/>
          <w:sz w:val="28"/>
          <w:szCs w:val="28"/>
          <w:lang w:val="uk-UA"/>
        </w:rPr>
        <w:t>2 дітей сиріт оздоровлені</w:t>
      </w:r>
      <w:r w:rsidR="00144D3B">
        <w:rPr>
          <w:spacing w:val="-1"/>
          <w:sz w:val="28"/>
          <w:szCs w:val="28"/>
          <w:lang w:val="uk-UA"/>
        </w:rPr>
        <w:t>;</w:t>
      </w:r>
    </w:p>
    <w:p w:rsidR="002B6241" w:rsidRPr="006C1F15" w:rsidRDefault="002B6241" w:rsidP="006C1F15">
      <w:pPr>
        <w:numPr>
          <w:ilvl w:val="0"/>
          <w:numId w:val="12"/>
        </w:numPr>
        <w:ind w:left="426"/>
        <w:contextualSpacing/>
        <w:jc w:val="both"/>
        <w:rPr>
          <w:spacing w:val="-1"/>
          <w:sz w:val="28"/>
          <w:szCs w:val="28"/>
          <w:lang w:val="uk-UA"/>
        </w:rPr>
      </w:pPr>
      <w:r w:rsidRPr="006C1F15">
        <w:rPr>
          <w:spacing w:val="-1"/>
          <w:sz w:val="28"/>
          <w:szCs w:val="28"/>
          <w:lang w:val="uk-UA"/>
        </w:rPr>
        <w:t xml:space="preserve">6 дітей, позбавлених батьківського піклування оздоровлені: в санаторії – 4, в інших позаміських закладах оздоровлення (у </w:t>
      </w:r>
      <w:proofErr w:type="spellStart"/>
      <w:r w:rsidRPr="006C1F15">
        <w:rPr>
          <w:spacing w:val="-1"/>
          <w:sz w:val="28"/>
          <w:szCs w:val="28"/>
          <w:lang w:val="uk-UA"/>
        </w:rPr>
        <w:t>т.ч</w:t>
      </w:r>
      <w:proofErr w:type="spellEnd"/>
      <w:r w:rsidRPr="006C1F15">
        <w:rPr>
          <w:spacing w:val="-1"/>
          <w:sz w:val="28"/>
          <w:szCs w:val="28"/>
          <w:lang w:val="uk-UA"/>
        </w:rPr>
        <w:t>. за межами області) -2;</w:t>
      </w:r>
    </w:p>
    <w:p w:rsidR="002B6241" w:rsidRPr="006C1F15" w:rsidRDefault="002B6241" w:rsidP="006C1F15">
      <w:pPr>
        <w:numPr>
          <w:ilvl w:val="0"/>
          <w:numId w:val="12"/>
        </w:numPr>
        <w:ind w:left="426"/>
        <w:contextualSpacing/>
        <w:jc w:val="both"/>
        <w:rPr>
          <w:spacing w:val="-1"/>
          <w:sz w:val="28"/>
          <w:szCs w:val="28"/>
          <w:lang w:val="uk-UA"/>
        </w:rPr>
      </w:pPr>
      <w:r w:rsidRPr="006C1F15">
        <w:rPr>
          <w:spacing w:val="-1"/>
          <w:sz w:val="28"/>
          <w:szCs w:val="28"/>
          <w:lang w:val="uk-UA"/>
        </w:rPr>
        <w:t xml:space="preserve">7 дітей з інвалідністю оздоровлені: в санаторії – 4, в інших позаміських закладах оздоровлення (у </w:t>
      </w:r>
      <w:proofErr w:type="spellStart"/>
      <w:r w:rsidRPr="006C1F15">
        <w:rPr>
          <w:spacing w:val="-1"/>
          <w:sz w:val="28"/>
          <w:szCs w:val="28"/>
          <w:lang w:val="uk-UA"/>
        </w:rPr>
        <w:t>т.ч</w:t>
      </w:r>
      <w:proofErr w:type="spellEnd"/>
      <w:r w:rsidRPr="006C1F15">
        <w:rPr>
          <w:spacing w:val="-1"/>
          <w:sz w:val="28"/>
          <w:szCs w:val="28"/>
          <w:lang w:val="uk-UA"/>
        </w:rPr>
        <w:t>. за межами області) - 3;</w:t>
      </w:r>
    </w:p>
    <w:p w:rsidR="002B6241" w:rsidRPr="006C1F15" w:rsidRDefault="002B6241" w:rsidP="006C1F15">
      <w:pPr>
        <w:numPr>
          <w:ilvl w:val="0"/>
          <w:numId w:val="12"/>
        </w:numPr>
        <w:ind w:left="426"/>
        <w:contextualSpacing/>
        <w:jc w:val="both"/>
        <w:rPr>
          <w:spacing w:val="-1"/>
          <w:sz w:val="28"/>
          <w:szCs w:val="28"/>
          <w:lang w:val="uk-UA"/>
        </w:rPr>
      </w:pPr>
      <w:r w:rsidRPr="006C1F15">
        <w:rPr>
          <w:spacing w:val="-1"/>
          <w:sz w:val="28"/>
          <w:szCs w:val="28"/>
          <w:lang w:val="uk-UA"/>
        </w:rPr>
        <w:t>3 дітей, які потерпіли від наслідків Чорнобильської катастрофи оздоровлені в санаторії;</w:t>
      </w:r>
    </w:p>
    <w:p w:rsidR="002B6241" w:rsidRPr="006C1F15" w:rsidRDefault="002B6241" w:rsidP="006C1F15">
      <w:pPr>
        <w:numPr>
          <w:ilvl w:val="0"/>
          <w:numId w:val="12"/>
        </w:numPr>
        <w:ind w:left="426"/>
        <w:contextualSpacing/>
        <w:jc w:val="both"/>
        <w:rPr>
          <w:spacing w:val="-1"/>
          <w:sz w:val="28"/>
          <w:szCs w:val="28"/>
          <w:lang w:val="uk-UA"/>
        </w:rPr>
      </w:pPr>
      <w:r w:rsidRPr="006C1F15">
        <w:rPr>
          <w:spacing w:val="-1"/>
          <w:sz w:val="28"/>
          <w:szCs w:val="28"/>
          <w:lang w:val="uk-UA"/>
        </w:rPr>
        <w:t xml:space="preserve">36 дітей з багатодітних та малозабезпечених сімей оздоровлені: в інших позаміських закладах оздоровлення (у </w:t>
      </w:r>
      <w:proofErr w:type="spellStart"/>
      <w:r w:rsidRPr="006C1F15">
        <w:rPr>
          <w:spacing w:val="-1"/>
          <w:sz w:val="28"/>
          <w:szCs w:val="28"/>
          <w:lang w:val="uk-UA"/>
        </w:rPr>
        <w:t>т.ч</w:t>
      </w:r>
      <w:proofErr w:type="spellEnd"/>
      <w:r w:rsidRPr="006C1F15">
        <w:rPr>
          <w:spacing w:val="-1"/>
          <w:sz w:val="28"/>
          <w:szCs w:val="28"/>
          <w:lang w:val="uk-UA"/>
        </w:rPr>
        <w:t>. за межами області) - 4; в санаторії – 10; в сільській місцевості – 22;</w:t>
      </w:r>
    </w:p>
    <w:p w:rsidR="002B6241" w:rsidRPr="006C1F15" w:rsidRDefault="002B6241" w:rsidP="006C1F15">
      <w:pPr>
        <w:numPr>
          <w:ilvl w:val="0"/>
          <w:numId w:val="12"/>
        </w:numPr>
        <w:ind w:left="426"/>
        <w:contextualSpacing/>
        <w:jc w:val="both"/>
        <w:rPr>
          <w:spacing w:val="-1"/>
          <w:sz w:val="28"/>
          <w:szCs w:val="28"/>
          <w:lang w:val="uk-UA"/>
        </w:rPr>
      </w:pPr>
      <w:r w:rsidRPr="006C1F15">
        <w:rPr>
          <w:spacing w:val="-1"/>
          <w:sz w:val="28"/>
          <w:szCs w:val="28"/>
          <w:lang w:val="uk-UA"/>
        </w:rPr>
        <w:t>6 дітей, які опинились в складних життєвих обставинах оздоровлені в санаторії;</w:t>
      </w:r>
    </w:p>
    <w:p w:rsidR="002B6241" w:rsidRPr="006C1F15" w:rsidRDefault="002B6241" w:rsidP="006C1F15">
      <w:pPr>
        <w:numPr>
          <w:ilvl w:val="0"/>
          <w:numId w:val="12"/>
        </w:numPr>
        <w:ind w:left="426"/>
        <w:contextualSpacing/>
        <w:jc w:val="both"/>
        <w:rPr>
          <w:spacing w:val="-1"/>
          <w:sz w:val="28"/>
          <w:szCs w:val="28"/>
          <w:lang w:val="uk-UA"/>
        </w:rPr>
      </w:pPr>
      <w:r w:rsidRPr="006C1F15">
        <w:rPr>
          <w:spacing w:val="-1"/>
          <w:sz w:val="28"/>
          <w:szCs w:val="28"/>
          <w:lang w:val="uk-UA"/>
        </w:rPr>
        <w:t xml:space="preserve">32 вихованців оздоровлені в інших позаміських закладах оздоровлення (у </w:t>
      </w:r>
      <w:proofErr w:type="spellStart"/>
      <w:r w:rsidRPr="006C1F15">
        <w:rPr>
          <w:spacing w:val="-1"/>
          <w:sz w:val="28"/>
          <w:szCs w:val="28"/>
          <w:lang w:val="uk-UA"/>
        </w:rPr>
        <w:t>т.ч</w:t>
      </w:r>
      <w:proofErr w:type="spellEnd"/>
      <w:r w:rsidRPr="006C1F15">
        <w:rPr>
          <w:spacing w:val="-1"/>
          <w:sz w:val="28"/>
          <w:szCs w:val="28"/>
          <w:lang w:val="uk-UA"/>
        </w:rPr>
        <w:t>. за межами області);</w:t>
      </w:r>
    </w:p>
    <w:p w:rsidR="002B6241" w:rsidRPr="006C1F15" w:rsidRDefault="002B6241" w:rsidP="006C1F15">
      <w:pPr>
        <w:numPr>
          <w:ilvl w:val="0"/>
          <w:numId w:val="12"/>
        </w:numPr>
        <w:ind w:left="426"/>
        <w:contextualSpacing/>
        <w:jc w:val="both"/>
        <w:rPr>
          <w:spacing w:val="-1"/>
          <w:sz w:val="28"/>
          <w:szCs w:val="28"/>
          <w:lang w:val="uk-UA"/>
        </w:rPr>
      </w:pPr>
      <w:r w:rsidRPr="006C1F15">
        <w:rPr>
          <w:spacing w:val="-1"/>
          <w:sz w:val="28"/>
          <w:szCs w:val="28"/>
          <w:lang w:val="uk-UA"/>
        </w:rPr>
        <w:t>24 вихованці оздоровлені в санаторії;</w:t>
      </w:r>
    </w:p>
    <w:p w:rsidR="002B6241" w:rsidRPr="006C1F15" w:rsidRDefault="002B6241" w:rsidP="006C1F15">
      <w:pPr>
        <w:numPr>
          <w:ilvl w:val="0"/>
          <w:numId w:val="12"/>
        </w:numPr>
        <w:ind w:left="426"/>
        <w:contextualSpacing/>
        <w:jc w:val="both"/>
        <w:rPr>
          <w:spacing w:val="-1"/>
          <w:sz w:val="28"/>
          <w:szCs w:val="28"/>
          <w:lang w:val="uk-UA"/>
        </w:rPr>
      </w:pPr>
      <w:r w:rsidRPr="006C1F15">
        <w:rPr>
          <w:spacing w:val="-1"/>
          <w:sz w:val="28"/>
          <w:szCs w:val="28"/>
          <w:lang w:val="uk-UA"/>
        </w:rPr>
        <w:lastRenderedPageBreak/>
        <w:t>115 вихованців відпочивали в сільській місцевості та на морі.</w:t>
      </w:r>
    </w:p>
    <w:p w:rsidR="002B6241" w:rsidRPr="006C1F15" w:rsidRDefault="002B6241" w:rsidP="006C1F15">
      <w:pPr>
        <w:ind w:firstLine="709"/>
        <w:contextualSpacing/>
        <w:jc w:val="both"/>
        <w:rPr>
          <w:spacing w:val="-1"/>
          <w:sz w:val="28"/>
          <w:szCs w:val="28"/>
          <w:lang w:val="uk-UA"/>
        </w:rPr>
      </w:pPr>
      <w:r w:rsidRPr="006C1F15">
        <w:rPr>
          <w:spacing w:val="-1"/>
          <w:sz w:val="28"/>
          <w:szCs w:val="28"/>
          <w:lang w:val="uk-UA"/>
        </w:rPr>
        <w:t>Протягом 201</w:t>
      </w:r>
      <w:r w:rsidRPr="006C1F15">
        <w:rPr>
          <w:spacing w:val="-1"/>
          <w:sz w:val="28"/>
          <w:szCs w:val="28"/>
        </w:rPr>
        <w:t>7</w:t>
      </w:r>
      <w:r w:rsidRPr="006C1F15">
        <w:rPr>
          <w:spacing w:val="-1"/>
          <w:sz w:val="28"/>
          <w:szCs w:val="28"/>
          <w:lang w:val="uk-UA"/>
        </w:rPr>
        <w:t>/201</w:t>
      </w:r>
      <w:r w:rsidRPr="006C1F15">
        <w:rPr>
          <w:spacing w:val="-1"/>
          <w:sz w:val="28"/>
          <w:szCs w:val="28"/>
        </w:rPr>
        <w:t>8</w:t>
      </w:r>
      <w:r w:rsidRPr="006C1F15">
        <w:rPr>
          <w:spacing w:val="-1"/>
          <w:sz w:val="28"/>
          <w:szCs w:val="28"/>
          <w:lang w:val="uk-UA"/>
        </w:rPr>
        <w:t xml:space="preserve"> навчального року 1</w:t>
      </w:r>
      <w:r w:rsidR="00144D3B">
        <w:rPr>
          <w:spacing w:val="-1"/>
          <w:sz w:val="28"/>
          <w:szCs w:val="28"/>
          <w:lang w:val="uk-UA"/>
        </w:rPr>
        <w:t>6</w:t>
      </w:r>
      <w:r w:rsidRPr="006C1F15">
        <w:rPr>
          <w:spacing w:val="-1"/>
          <w:sz w:val="28"/>
          <w:szCs w:val="28"/>
          <w:lang w:val="uk-UA"/>
        </w:rPr>
        <w:t xml:space="preserve"> вихованців пільгових категорій оздоровлені:</w:t>
      </w:r>
    </w:p>
    <w:p w:rsidR="002B6241" w:rsidRPr="006C1F15" w:rsidRDefault="002B6241" w:rsidP="006C1F15">
      <w:pPr>
        <w:pStyle w:val="a8"/>
        <w:numPr>
          <w:ilvl w:val="2"/>
          <w:numId w:val="7"/>
        </w:numPr>
        <w:tabs>
          <w:tab w:val="clear" w:pos="2160"/>
        </w:tabs>
        <w:ind w:left="426"/>
        <w:jc w:val="both"/>
        <w:rPr>
          <w:spacing w:val="-1"/>
          <w:sz w:val="28"/>
          <w:szCs w:val="28"/>
          <w:lang w:val="uk-UA"/>
        </w:rPr>
      </w:pPr>
      <w:r w:rsidRPr="006C1F15">
        <w:rPr>
          <w:spacing w:val="-1"/>
          <w:sz w:val="28"/>
          <w:szCs w:val="28"/>
        </w:rPr>
        <w:t>11</w:t>
      </w:r>
      <w:r w:rsidRPr="006C1F15">
        <w:rPr>
          <w:spacing w:val="-1"/>
          <w:sz w:val="28"/>
          <w:szCs w:val="28"/>
          <w:lang w:val="uk-UA"/>
        </w:rPr>
        <w:t xml:space="preserve"> вихованці</w:t>
      </w:r>
      <w:proofErr w:type="gramStart"/>
      <w:r w:rsidRPr="006C1F15">
        <w:rPr>
          <w:spacing w:val="-1"/>
          <w:sz w:val="28"/>
          <w:szCs w:val="28"/>
          <w:lang w:val="uk-UA"/>
        </w:rPr>
        <w:t>в</w:t>
      </w:r>
      <w:proofErr w:type="gramEnd"/>
      <w:r w:rsidRPr="006C1F15">
        <w:rPr>
          <w:spacing w:val="-1"/>
          <w:sz w:val="28"/>
          <w:szCs w:val="28"/>
          <w:lang w:val="uk-UA"/>
        </w:rPr>
        <w:t xml:space="preserve"> – в обласних </w:t>
      </w:r>
      <w:proofErr w:type="gramStart"/>
      <w:r w:rsidRPr="006C1F15">
        <w:rPr>
          <w:spacing w:val="-1"/>
          <w:sz w:val="28"/>
          <w:szCs w:val="28"/>
          <w:lang w:val="uk-UA"/>
        </w:rPr>
        <w:t>психоневролог</w:t>
      </w:r>
      <w:proofErr w:type="gramEnd"/>
      <w:r w:rsidRPr="006C1F15">
        <w:rPr>
          <w:spacing w:val="-1"/>
          <w:sz w:val="28"/>
          <w:szCs w:val="28"/>
          <w:lang w:val="uk-UA"/>
        </w:rPr>
        <w:t>ічних санаторіях (№ 1, № 2) міста Харкова;</w:t>
      </w:r>
    </w:p>
    <w:p w:rsidR="002B6241" w:rsidRPr="006C1F15" w:rsidRDefault="002B6241" w:rsidP="006C1F15">
      <w:pPr>
        <w:pStyle w:val="a8"/>
        <w:numPr>
          <w:ilvl w:val="2"/>
          <w:numId w:val="7"/>
        </w:numPr>
        <w:tabs>
          <w:tab w:val="clear" w:pos="2160"/>
        </w:tabs>
        <w:ind w:left="426"/>
        <w:jc w:val="both"/>
        <w:rPr>
          <w:spacing w:val="-1"/>
          <w:sz w:val="28"/>
          <w:szCs w:val="28"/>
          <w:lang w:val="uk-UA"/>
        </w:rPr>
      </w:pPr>
      <w:r w:rsidRPr="006C1F15">
        <w:rPr>
          <w:spacing w:val="-1"/>
          <w:sz w:val="28"/>
          <w:szCs w:val="28"/>
        </w:rPr>
        <w:t>4</w:t>
      </w:r>
      <w:r w:rsidRPr="006C1F15">
        <w:rPr>
          <w:spacing w:val="-1"/>
          <w:sz w:val="28"/>
          <w:szCs w:val="28"/>
          <w:lang w:val="uk-UA"/>
        </w:rPr>
        <w:t xml:space="preserve"> вихованці -  в обласному багатопрофільному дитячому санаторії № 9 міста Харкова;</w:t>
      </w:r>
    </w:p>
    <w:p w:rsidR="002B6241" w:rsidRPr="006C1F15" w:rsidRDefault="002B6241" w:rsidP="006C1F15">
      <w:pPr>
        <w:pStyle w:val="a8"/>
        <w:numPr>
          <w:ilvl w:val="2"/>
          <w:numId w:val="7"/>
        </w:numPr>
        <w:tabs>
          <w:tab w:val="clear" w:pos="2160"/>
        </w:tabs>
        <w:ind w:left="426"/>
        <w:jc w:val="both"/>
        <w:rPr>
          <w:spacing w:val="-1"/>
          <w:sz w:val="28"/>
          <w:szCs w:val="28"/>
          <w:lang w:val="uk-UA"/>
        </w:rPr>
      </w:pPr>
      <w:r w:rsidRPr="006C1F15">
        <w:rPr>
          <w:spacing w:val="-1"/>
          <w:sz w:val="28"/>
          <w:szCs w:val="28"/>
          <w:lang w:val="uk-UA"/>
        </w:rPr>
        <w:t xml:space="preserve">1 вихованець – в обласному </w:t>
      </w:r>
      <w:proofErr w:type="spellStart"/>
      <w:r w:rsidRPr="006C1F15">
        <w:rPr>
          <w:spacing w:val="-1"/>
          <w:sz w:val="28"/>
          <w:szCs w:val="28"/>
        </w:rPr>
        <w:t>ортопедично</w:t>
      </w:r>
      <w:proofErr w:type="spellEnd"/>
      <w:r w:rsidRPr="006C1F15">
        <w:rPr>
          <w:spacing w:val="-1"/>
          <w:sz w:val="28"/>
          <w:szCs w:val="28"/>
          <w:lang w:val="uk-UA"/>
        </w:rPr>
        <w:t>му санаторії міста Харкова;</w:t>
      </w:r>
    </w:p>
    <w:p w:rsidR="002B6241" w:rsidRPr="006C1F15" w:rsidRDefault="002B6241" w:rsidP="006C1F15">
      <w:pPr>
        <w:pStyle w:val="a8"/>
        <w:numPr>
          <w:ilvl w:val="2"/>
          <w:numId w:val="7"/>
        </w:numPr>
        <w:tabs>
          <w:tab w:val="clear" w:pos="2160"/>
        </w:tabs>
        <w:ind w:left="426"/>
        <w:jc w:val="both"/>
        <w:rPr>
          <w:spacing w:val="-1"/>
          <w:sz w:val="28"/>
          <w:szCs w:val="28"/>
          <w:lang w:val="uk-UA"/>
        </w:rPr>
      </w:pPr>
      <w:r w:rsidRPr="006C1F15">
        <w:rPr>
          <w:spacing w:val="-1"/>
          <w:sz w:val="28"/>
          <w:szCs w:val="28"/>
          <w:lang w:val="uk-UA"/>
        </w:rPr>
        <w:t xml:space="preserve"> 2 вихованці – в Українському дитячому центрі «Молода гвардія».</w:t>
      </w:r>
    </w:p>
    <w:p w:rsidR="002B6241" w:rsidRPr="006C1F15" w:rsidRDefault="002B6241" w:rsidP="006C1F15">
      <w:pPr>
        <w:ind w:firstLine="709"/>
        <w:contextualSpacing/>
        <w:jc w:val="both"/>
        <w:rPr>
          <w:spacing w:val="-1"/>
          <w:sz w:val="28"/>
          <w:szCs w:val="28"/>
          <w:lang w:val="uk-UA"/>
        </w:rPr>
      </w:pPr>
      <w:r w:rsidRPr="006C1F15">
        <w:rPr>
          <w:spacing w:val="-1"/>
          <w:sz w:val="28"/>
          <w:szCs w:val="28"/>
          <w:lang w:val="uk-UA"/>
        </w:rPr>
        <w:t>Всі учні закладу перебувають на диспансерному обліку.</w:t>
      </w:r>
    </w:p>
    <w:p w:rsidR="002B6241" w:rsidRPr="006C1F15" w:rsidRDefault="002B6241" w:rsidP="006C1F15">
      <w:pPr>
        <w:jc w:val="both"/>
        <w:rPr>
          <w:b/>
          <w:sz w:val="28"/>
          <w:szCs w:val="28"/>
          <w:lang w:val="uk-UA"/>
        </w:rPr>
      </w:pPr>
      <w:r w:rsidRPr="006C1F15">
        <w:rPr>
          <w:sz w:val="28"/>
          <w:szCs w:val="28"/>
          <w:lang w:val="uk-UA"/>
        </w:rPr>
        <w:t xml:space="preserve">Аналіз стану роботи щодо організації літнього  оздоровлення та відпочинку дітей  дозволяє стверджувати, що в закладі проведена відповідна робота щодо повноцінного відпочинку та оздоровлення дітей </w:t>
      </w:r>
      <w:r w:rsidR="00144D3B">
        <w:rPr>
          <w:sz w:val="28"/>
          <w:szCs w:val="28"/>
          <w:lang w:val="uk-UA"/>
        </w:rPr>
        <w:t xml:space="preserve">у літній період 2017 року та </w:t>
      </w:r>
      <w:r w:rsidR="00CC362E">
        <w:rPr>
          <w:sz w:val="28"/>
          <w:szCs w:val="28"/>
          <w:lang w:val="uk-UA"/>
        </w:rPr>
        <w:t xml:space="preserve">за </w:t>
      </w:r>
      <w:r w:rsidRPr="006C1F15">
        <w:rPr>
          <w:sz w:val="28"/>
          <w:szCs w:val="28"/>
          <w:lang w:val="uk-UA"/>
        </w:rPr>
        <w:t>2017/2018 навчальний рік.</w:t>
      </w:r>
    </w:p>
    <w:p w:rsidR="0077059F" w:rsidRPr="006C1F15" w:rsidRDefault="0077059F" w:rsidP="006C1F15">
      <w:pPr>
        <w:jc w:val="both"/>
        <w:rPr>
          <w:sz w:val="20"/>
          <w:szCs w:val="28"/>
          <w:lang w:val="uk-UA"/>
        </w:rPr>
      </w:pPr>
    </w:p>
    <w:p w:rsidR="00394F77" w:rsidRDefault="00A73BC7" w:rsidP="006C1F15">
      <w:pPr>
        <w:jc w:val="center"/>
        <w:rPr>
          <w:rFonts w:eastAsia="SimSun"/>
          <w:b/>
          <w:color w:val="00000A"/>
          <w:spacing w:val="-1"/>
          <w:sz w:val="28"/>
          <w:szCs w:val="28"/>
          <w:lang w:val="uk-UA" w:eastAsia="zh-CN"/>
        </w:rPr>
      </w:pPr>
      <w:r w:rsidRPr="006C1F15">
        <w:rPr>
          <w:rFonts w:eastAsia="SimSun"/>
          <w:b/>
          <w:color w:val="00000A"/>
          <w:spacing w:val="-1"/>
          <w:sz w:val="28"/>
          <w:szCs w:val="28"/>
          <w:lang w:val="uk-UA" w:eastAsia="zh-CN"/>
        </w:rPr>
        <w:t>Результати</w:t>
      </w:r>
      <w:r w:rsidR="00394F77" w:rsidRPr="006C1F15">
        <w:rPr>
          <w:rFonts w:eastAsia="SimSun"/>
          <w:b/>
          <w:color w:val="00000A"/>
          <w:spacing w:val="-1"/>
          <w:sz w:val="28"/>
          <w:szCs w:val="28"/>
          <w:lang w:val="uk-UA" w:eastAsia="zh-CN"/>
        </w:rPr>
        <w:t xml:space="preserve"> роботи лікувально-реабілітаційного комплексу</w:t>
      </w:r>
    </w:p>
    <w:p w:rsidR="00D712F6" w:rsidRPr="006C1F15" w:rsidRDefault="00D712F6" w:rsidP="006C1F15">
      <w:pPr>
        <w:jc w:val="center"/>
        <w:rPr>
          <w:rFonts w:eastAsia="SimSun"/>
          <w:b/>
          <w:color w:val="00000A"/>
          <w:spacing w:val="-1"/>
          <w:sz w:val="28"/>
          <w:szCs w:val="28"/>
          <w:lang w:val="uk-UA" w:eastAsia="zh-CN"/>
        </w:rPr>
      </w:pPr>
    </w:p>
    <w:p w:rsidR="00D3152C" w:rsidRPr="006C1F15" w:rsidRDefault="00D3152C" w:rsidP="00424EF2">
      <w:pPr>
        <w:widowControl w:val="0"/>
        <w:suppressAutoHyphens/>
        <w:ind w:firstLine="709"/>
        <w:jc w:val="both"/>
        <w:rPr>
          <w:rFonts w:eastAsia="Andale Sans UI"/>
          <w:color w:val="00000A"/>
          <w:kern w:val="1"/>
          <w:sz w:val="28"/>
          <w:szCs w:val="28"/>
          <w:lang w:val="uk-UA" w:eastAsia="zh-CN"/>
        </w:rPr>
      </w:pPr>
      <w:r w:rsidRPr="006C1F15">
        <w:rPr>
          <w:rFonts w:eastAsia="Andale Sans UI"/>
          <w:color w:val="00000A"/>
          <w:kern w:val="1"/>
          <w:sz w:val="28"/>
          <w:szCs w:val="28"/>
          <w:lang w:val="uk-UA" w:eastAsia="zh-CN"/>
        </w:rPr>
        <w:t>Робота лікувально-реабілітаційного комплексу планується на підставі Закону України «Про психіатричну допомогу» (зі змінами), наказом Міністерства освіти і науки України від 12.06.2003 № 363 «Про затвердження Положення про загальноосвітню школу-інтернат та загальноосвітню санаторну школу-інтернат», наказом Міністерства охорони здоров’я  України від  20.02.2013 № 144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p>
    <w:p w:rsidR="00D3152C" w:rsidRPr="006C1F15" w:rsidRDefault="00424EF2" w:rsidP="00424EF2">
      <w:pPr>
        <w:widowControl w:val="0"/>
        <w:suppressAutoHyphens/>
        <w:ind w:firstLine="709"/>
        <w:jc w:val="both"/>
        <w:rPr>
          <w:rFonts w:eastAsia="Andale Sans UI"/>
          <w:color w:val="00000A"/>
          <w:kern w:val="1"/>
          <w:sz w:val="28"/>
          <w:szCs w:val="28"/>
          <w:lang w:val="uk-UA" w:eastAsia="zh-CN"/>
        </w:rPr>
      </w:pPr>
      <w:r>
        <w:rPr>
          <w:rFonts w:eastAsia="Andale Sans UI"/>
          <w:color w:val="00000A"/>
          <w:kern w:val="1"/>
          <w:sz w:val="28"/>
          <w:szCs w:val="28"/>
          <w:lang w:val="uk-UA" w:eastAsia="zh-CN"/>
        </w:rPr>
        <w:t>До лікувально-</w:t>
      </w:r>
      <w:r w:rsidR="00D3152C" w:rsidRPr="006C1F15">
        <w:rPr>
          <w:rFonts w:eastAsia="Andale Sans UI"/>
          <w:color w:val="00000A"/>
          <w:kern w:val="1"/>
          <w:sz w:val="28"/>
          <w:szCs w:val="28"/>
          <w:lang w:val="uk-UA" w:eastAsia="zh-CN"/>
        </w:rPr>
        <w:t xml:space="preserve">реабілітаційного комплексу входять: кабінет заступника директора з медичної роботи, кабінет лікаря-психіатра, кабінет лікаря - педіатра, кабінет психолога, кабінет логопеда, кабінет старшої медичної сестри, кабінет сестри медичної з дієтичного харчування, кабінет чергової медичної сестри, кабінет </w:t>
      </w:r>
      <w:proofErr w:type="spellStart"/>
      <w:r w:rsidR="00D3152C" w:rsidRPr="006C1F15">
        <w:rPr>
          <w:rFonts w:eastAsia="Andale Sans UI"/>
          <w:color w:val="00000A"/>
          <w:kern w:val="1"/>
          <w:sz w:val="28"/>
          <w:szCs w:val="28"/>
          <w:lang w:val="uk-UA" w:eastAsia="zh-CN"/>
        </w:rPr>
        <w:t>маніпуляційний</w:t>
      </w:r>
      <w:proofErr w:type="spellEnd"/>
      <w:r w:rsidR="00D3152C" w:rsidRPr="006C1F15">
        <w:rPr>
          <w:rFonts w:eastAsia="Andale Sans UI"/>
          <w:color w:val="00000A"/>
          <w:kern w:val="1"/>
          <w:sz w:val="28"/>
          <w:szCs w:val="28"/>
          <w:lang w:val="uk-UA" w:eastAsia="zh-CN"/>
        </w:rPr>
        <w:t xml:space="preserve">, ординаторська, кабінет масажу, зала лікувальної фізкультури, зала </w:t>
      </w:r>
      <w:proofErr w:type="spellStart"/>
      <w:r w:rsidR="00D3152C" w:rsidRPr="006C1F15">
        <w:rPr>
          <w:rFonts w:eastAsia="Andale Sans UI"/>
          <w:color w:val="00000A"/>
          <w:kern w:val="1"/>
          <w:sz w:val="28"/>
          <w:szCs w:val="28"/>
          <w:lang w:val="uk-UA" w:eastAsia="zh-CN"/>
        </w:rPr>
        <w:t>електросну</w:t>
      </w:r>
      <w:proofErr w:type="spellEnd"/>
      <w:r w:rsidR="00D3152C" w:rsidRPr="006C1F15">
        <w:rPr>
          <w:rFonts w:eastAsia="Andale Sans UI"/>
          <w:color w:val="00000A"/>
          <w:kern w:val="1"/>
          <w:sz w:val="28"/>
          <w:szCs w:val="28"/>
          <w:lang w:val="uk-UA" w:eastAsia="zh-CN"/>
        </w:rPr>
        <w:t xml:space="preserve">, зала </w:t>
      </w:r>
      <w:proofErr w:type="spellStart"/>
      <w:r w:rsidR="00D3152C" w:rsidRPr="006C1F15">
        <w:rPr>
          <w:rFonts w:eastAsia="Andale Sans UI"/>
          <w:color w:val="00000A"/>
          <w:kern w:val="1"/>
          <w:sz w:val="28"/>
          <w:szCs w:val="28"/>
          <w:lang w:val="uk-UA" w:eastAsia="zh-CN"/>
        </w:rPr>
        <w:t>електропроцедур</w:t>
      </w:r>
      <w:proofErr w:type="spellEnd"/>
      <w:r w:rsidR="00D3152C" w:rsidRPr="006C1F15">
        <w:rPr>
          <w:rFonts w:eastAsia="Andale Sans UI"/>
          <w:color w:val="00000A"/>
          <w:kern w:val="1"/>
          <w:sz w:val="28"/>
          <w:szCs w:val="28"/>
          <w:lang w:val="uk-UA" w:eastAsia="zh-CN"/>
        </w:rPr>
        <w:t>, к</w:t>
      </w:r>
      <w:r>
        <w:rPr>
          <w:rFonts w:eastAsia="Andale Sans UI"/>
          <w:color w:val="00000A"/>
          <w:kern w:val="1"/>
          <w:sz w:val="28"/>
          <w:szCs w:val="28"/>
          <w:lang w:val="uk-UA" w:eastAsia="zh-CN"/>
        </w:rPr>
        <w:t>імната гідротерапії, ізолятор.</w:t>
      </w:r>
    </w:p>
    <w:p w:rsidR="00D712F6" w:rsidRDefault="00D712F6" w:rsidP="006C1F15">
      <w:pPr>
        <w:widowControl w:val="0"/>
        <w:suppressAutoHyphens/>
        <w:jc w:val="center"/>
        <w:rPr>
          <w:rFonts w:eastAsia="Andale Sans UI"/>
          <w:b/>
          <w:color w:val="00000A"/>
          <w:kern w:val="1"/>
          <w:sz w:val="28"/>
          <w:szCs w:val="28"/>
          <w:lang w:val="uk-UA" w:eastAsia="ar-SA"/>
        </w:rPr>
      </w:pPr>
    </w:p>
    <w:p w:rsidR="0082211E" w:rsidRDefault="0082211E" w:rsidP="006C1F15">
      <w:pPr>
        <w:widowControl w:val="0"/>
        <w:suppressAutoHyphens/>
        <w:jc w:val="center"/>
        <w:rPr>
          <w:rFonts w:eastAsia="Andale Sans UI"/>
          <w:b/>
          <w:color w:val="00000A"/>
          <w:kern w:val="1"/>
          <w:sz w:val="28"/>
          <w:szCs w:val="28"/>
          <w:lang w:val="uk-UA" w:eastAsia="ar-SA"/>
        </w:rPr>
      </w:pPr>
      <w:r w:rsidRPr="006C1F15">
        <w:rPr>
          <w:rFonts w:eastAsia="Andale Sans UI"/>
          <w:b/>
          <w:color w:val="00000A"/>
          <w:kern w:val="1"/>
          <w:sz w:val="28"/>
          <w:szCs w:val="28"/>
          <w:lang w:val="uk-UA" w:eastAsia="ar-SA"/>
        </w:rPr>
        <w:t>Кадрове забезпечення лікувально-реабілітаційного комплексу:</w:t>
      </w:r>
    </w:p>
    <w:p w:rsidR="00D712F6" w:rsidRPr="006C1F15" w:rsidRDefault="00D712F6" w:rsidP="006C1F15">
      <w:pPr>
        <w:widowControl w:val="0"/>
        <w:suppressAutoHyphens/>
        <w:jc w:val="center"/>
        <w:rPr>
          <w:rFonts w:eastAsia="Andale Sans UI"/>
          <w:b/>
          <w:color w:val="00000A"/>
          <w:kern w:val="1"/>
          <w:sz w:val="28"/>
          <w:szCs w:val="28"/>
          <w:lang w:val="uk-UA" w:eastAsia="ar-SA"/>
        </w:rPr>
      </w:pPr>
    </w:p>
    <w:tbl>
      <w:tblPr>
        <w:tblW w:w="10348" w:type="dxa"/>
        <w:tblInd w:w="113" w:type="dxa"/>
        <w:tblLayout w:type="fixed"/>
        <w:tblCellMar>
          <w:left w:w="113" w:type="dxa"/>
        </w:tblCellMar>
        <w:tblLook w:val="0000" w:firstRow="0" w:lastRow="0" w:firstColumn="0" w:lastColumn="0" w:noHBand="0" w:noVBand="0"/>
      </w:tblPr>
      <w:tblGrid>
        <w:gridCol w:w="993"/>
        <w:gridCol w:w="4394"/>
        <w:gridCol w:w="1984"/>
        <w:gridCol w:w="2977"/>
      </w:tblGrid>
      <w:tr w:rsidR="00D3152C" w:rsidRPr="00D712F6" w:rsidTr="00D712F6">
        <w:tc>
          <w:tcPr>
            <w:tcW w:w="993" w:type="dxa"/>
            <w:tcBorders>
              <w:top w:val="single" w:sz="4" w:space="0" w:color="000000"/>
              <w:left w:val="single" w:sz="4" w:space="0" w:color="000000"/>
              <w:bottom w:val="single" w:sz="4" w:space="0" w:color="000000"/>
            </w:tcBorders>
            <w:shd w:val="clear" w:color="auto" w:fill="auto"/>
            <w:vAlign w:val="center"/>
          </w:tcPr>
          <w:p w:rsidR="00D3152C" w:rsidRPr="00D712F6" w:rsidRDefault="00D3152C" w:rsidP="006C1F15">
            <w:pPr>
              <w:widowControl w:val="0"/>
              <w:suppressAutoHyphens/>
              <w:jc w:val="center"/>
              <w:rPr>
                <w:rFonts w:ascii="Calibri" w:eastAsia="SimSun" w:hAnsi="Calibri" w:cs="Calibri"/>
                <w:color w:val="00000A"/>
                <w:sz w:val="22"/>
                <w:szCs w:val="22"/>
                <w:lang w:eastAsia="zh-CN"/>
              </w:rPr>
            </w:pPr>
            <w:r w:rsidRPr="00D712F6">
              <w:rPr>
                <w:b/>
                <w:color w:val="00000A"/>
                <w:kern w:val="1"/>
                <w:sz w:val="22"/>
                <w:szCs w:val="22"/>
                <w:lang w:val="uk-UA" w:eastAsia="zh-CN"/>
              </w:rPr>
              <w:t xml:space="preserve">№ </w:t>
            </w:r>
            <w:r w:rsidRPr="00D712F6">
              <w:rPr>
                <w:rFonts w:eastAsia="Andale Sans UI"/>
                <w:b/>
                <w:color w:val="00000A"/>
                <w:kern w:val="1"/>
                <w:sz w:val="22"/>
                <w:szCs w:val="22"/>
                <w:lang w:val="uk-UA" w:eastAsia="zh-CN"/>
              </w:rPr>
              <w:t>з/п</w:t>
            </w:r>
          </w:p>
        </w:tc>
        <w:tc>
          <w:tcPr>
            <w:tcW w:w="4394" w:type="dxa"/>
            <w:tcBorders>
              <w:top w:val="single" w:sz="4" w:space="0" w:color="000000"/>
              <w:left w:val="single" w:sz="4" w:space="0" w:color="000000"/>
              <w:bottom w:val="single" w:sz="4" w:space="0" w:color="000000"/>
            </w:tcBorders>
            <w:shd w:val="clear" w:color="auto" w:fill="auto"/>
            <w:vAlign w:val="center"/>
          </w:tcPr>
          <w:p w:rsidR="00D3152C" w:rsidRPr="00D712F6" w:rsidRDefault="00D3152C" w:rsidP="006C1F15">
            <w:pPr>
              <w:widowControl w:val="0"/>
              <w:suppressAutoHyphens/>
              <w:jc w:val="center"/>
              <w:rPr>
                <w:rFonts w:ascii="Calibri" w:eastAsia="SimSun" w:hAnsi="Calibri" w:cs="Calibri"/>
                <w:color w:val="00000A"/>
                <w:sz w:val="22"/>
                <w:szCs w:val="22"/>
                <w:lang w:eastAsia="zh-CN"/>
              </w:rPr>
            </w:pPr>
            <w:r w:rsidRPr="00D712F6">
              <w:rPr>
                <w:rFonts w:eastAsia="Andale Sans UI"/>
                <w:b/>
                <w:color w:val="00000A"/>
                <w:kern w:val="1"/>
                <w:sz w:val="22"/>
                <w:szCs w:val="22"/>
                <w:lang w:val="uk-UA" w:eastAsia="zh-CN"/>
              </w:rPr>
              <w:t xml:space="preserve">Назва посади </w:t>
            </w:r>
          </w:p>
        </w:tc>
        <w:tc>
          <w:tcPr>
            <w:tcW w:w="1984" w:type="dxa"/>
            <w:tcBorders>
              <w:top w:val="single" w:sz="4" w:space="0" w:color="000000"/>
              <w:left w:val="single" w:sz="4" w:space="0" w:color="000000"/>
              <w:bottom w:val="single" w:sz="4" w:space="0" w:color="000000"/>
            </w:tcBorders>
            <w:shd w:val="clear" w:color="auto" w:fill="auto"/>
            <w:vAlign w:val="center"/>
          </w:tcPr>
          <w:p w:rsidR="00D3152C" w:rsidRPr="00D712F6" w:rsidRDefault="00D3152C" w:rsidP="006C1F15">
            <w:pPr>
              <w:widowControl w:val="0"/>
              <w:suppressAutoHyphens/>
              <w:jc w:val="center"/>
              <w:rPr>
                <w:rFonts w:ascii="Calibri" w:eastAsia="SimSun" w:hAnsi="Calibri" w:cs="Calibri"/>
                <w:color w:val="00000A"/>
                <w:sz w:val="22"/>
                <w:szCs w:val="22"/>
                <w:lang w:eastAsia="zh-CN"/>
              </w:rPr>
            </w:pPr>
            <w:r w:rsidRPr="00D712F6">
              <w:rPr>
                <w:rFonts w:eastAsia="Andale Sans UI"/>
                <w:b/>
                <w:color w:val="00000A"/>
                <w:kern w:val="1"/>
                <w:sz w:val="22"/>
                <w:szCs w:val="22"/>
                <w:lang w:val="uk-UA" w:eastAsia="zh-CN"/>
              </w:rPr>
              <w:t xml:space="preserve">Кількість ставок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52C" w:rsidRPr="00D712F6" w:rsidRDefault="00D3152C" w:rsidP="006C1F15">
            <w:pPr>
              <w:widowControl w:val="0"/>
              <w:suppressAutoHyphens/>
              <w:jc w:val="center"/>
              <w:rPr>
                <w:rFonts w:ascii="Calibri" w:eastAsia="SimSun" w:hAnsi="Calibri" w:cs="Calibri"/>
                <w:color w:val="00000A"/>
                <w:sz w:val="22"/>
                <w:szCs w:val="22"/>
                <w:lang w:eastAsia="zh-CN"/>
              </w:rPr>
            </w:pPr>
            <w:r w:rsidRPr="00D712F6">
              <w:rPr>
                <w:rFonts w:eastAsia="Andale Sans UI"/>
                <w:b/>
                <w:color w:val="00000A"/>
                <w:kern w:val="1"/>
                <w:sz w:val="22"/>
                <w:szCs w:val="22"/>
                <w:lang w:val="uk-UA" w:eastAsia="zh-CN"/>
              </w:rPr>
              <w:t xml:space="preserve">Кваліфікаційна категорія </w:t>
            </w:r>
          </w:p>
        </w:tc>
      </w:tr>
      <w:tr w:rsidR="00D3152C" w:rsidRPr="00D712F6" w:rsidTr="00D712F6">
        <w:tc>
          <w:tcPr>
            <w:tcW w:w="993" w:type="dxa"/>
            <w:tcBorders>
              <w:top w:val="single" w:sz="4" w:space="0" w:color="000000"/>
              <w:left w:val="single" w:sz="4" w:space="0" w:color="000000"/>
              <w:bottom w:val="single" w:sz="4" w:space="0" w:color="000000"/>
            </w:tcBorders>
            <w:shd w:val="clear" w:color="auto" w:fill="auto"/>
            <w:vAlign w:val="center"/>
          </w:tcPr>
          <w:p w:rsidR="00D3152C" w:rsidRPr="00D712F6" w:rsidRDefault="00D3152C" w:rsidP="006C1F15">
            <w:pPr>
              <w:widowControl w:val="0"/>
              <w:numPr>
                <w:ilvl w:val="0"/>
                <w:numId w:val="25"/>
              </w:numPr>
              <w:suppressAutoHyphens/>
              <w:snapToGrid w:val="0"/>
              <w:ind w:left="171" w:firstLine="0"/>
              <w:jc w:val="center"/>
              <w:rPr>
                <w:rFonts w:eastAsia="SimSun"/>
                <w:color w:val="00000A"/>
                <w:sz w:val="22"/>
                <w:szCs w:val="22"/>
                <w:lang w:eastAsia="zh-CN"/>
              </w:rPr>
            </w:pPr>
          </w:p>
        </w:tc>
        <w:tc>
          <w:tcPr>
            <w:tcW w:w="4394" w:type="dxa"/>
            <w:tcBorders>
              <w:top w:val="single" w:sz="4" w:space="0" w:color="000000"/>
              <w:left w:val="single" w:sz="4" w:space="0" w:color="000000"/>
              <w:bottom w:val="single" w:sz="4" w:space="0" w:color="000000"/>
            </w:tcBorders>
            <w:shd w:val="clear" w:color="auto" w:fill="auto"/>
            <w:vAlign w:val="center"/>
          </w:tcPr>
          <w:p w:rsidR="00D3152C" w:rsidRPr="00D712F6" w:rsidRDefault="00D3152C" w:rsidP="006C1F15">
            <w:pPr>
              <w:widowControl w:val="0"/>
              <w:suppressAutoHyphens/>
              <w:jc w:val="center"/>
              <w:rPr>
                <w:rFonts w:ascii="Calibri" w:eastAsia="SimSun" w:hAnsi="Calibri" w:cs="Calibri"/>
                <w:color w:val="00000A"/>
                <w:sz w:val="22"/>
                <w:szCs w:val="22"/>
                <w:lang w:eastAsia="zh-CN"/>
              </w:rPr>
            </w:pPr>
            <w:r w:rsidRPr="00D712F6">
              <w:rPr>
                <w:rFonts w:eastAsia="Andale Sans UI"/>
                <w:color w:val="00000A"/>
                <w:kern w:val="1"/>
                <w:sz w:val="22"/>
                <w:szCs w:val="22"/>
                <w:lang w:val="uk-UA" w:eastAsia="zh-CN"/>
              </w:rPr>
              <w:t xml:space="preserve">Лікар-психіатр </w:t>
            </w:r>
          </w:p>
        </w:tc>
        <w:tc>
          <w:tcPr>
            <w:tcW w:w="1984" w:type="dxa"/>
            <w:tcBorders>
              <w:top w:val="single" w:sz="4" w:space="0" w:color="000000"/>
              <w:left w:val="single" w:sz="4" w:space="0" w:color="000000"/>
              <w:bottom w:val="single" w:sz="4" w:space="0" w:color="000000"/>
            </w:tcBorders>
            <w:shd w:val="clear" w:color="auto" w:fill="auto"/>
            <w:vAlign w:val="center"/>
          </w:tcPr>
          <w:p w:rsidR="00D3152C" w:rsidRPr="00D712F6" w:rsidRDefault="00D3152C" w:rsidP="006C1F15">
            <w:pPr>
              <w:widowControl w:val="0"/>
              <w:suppressAutoHyphens/>
              <w:jc w:val="center"/>
              <w:rPr>
                <w:rFonts w:ascii="Calibri" w:eastAsia="SimSun" w:hAnsi="Calibri" w:cs="Calibri"/>
                <w:color w:val="00000A"/>
                <w:sz w:val="22"/>
                <w:szCs w:val="22"/>
                <w:lang w:eastAsia="zh-CN"/>
              </w:rPr>
            </w:pPr>
            <w:r w:rsidRPr="00D712F6">
              <w:rPr>
                <w:rFonts w:eastAsia="Andale Sans UI"/>
                <w:color w:val="00000A"/>
                <w:kern w:val="1"/>
                <w:sz w:val="22"/>
                <w:szCs w:val="22"/>
                <w:lang w:val="uk-UA" w:eastAsia="zh-CN"/>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52C" w:rsidRPr="00D712F6" w:rsidRDefault="00D3152C" w:rsidP="006C1F15">
            <w:pPr>
              <w:widowControl w:val="0"/>
              <w:suppressAutoHyphens/>
              <w:jc w:val="center"/>
              <w:rPr>
                <w:rFonts w:ascii="Calibri" w:eastAsia="SimSun" w:hAnsi="Calibri" w:cs="Calibri"/>
                <w:color w:val="00000A"/>
                <w:sz w:val="22"/>
                <w:szCs w:val="22"/>
                <w:lang w:eastAsia="zh-CN"/>
              </w:rPr>
            </w:pPr>
            <w:r w:rsidRPr="00D712F6">
              <w:rPr>
                <w:rFonts w:eastAsia="Andale Sans UI"/>
                <w:color w:val="00000A"/>
                <w:kern w:val="1"/>
                <w:sz w:val="22"/>
                <w:szCs w:val="22"/>
                <w:lang w:val="uk-UA" w:eastAsia="zh-CN"/>
              </w:rPr>
              <w:t>Спеціаліст</w:t>
            </w:r>
          </w:p>
        </w:tc>
      </w:tr>
      <w:tr w:rsidR="00D3152C" w:rsidRPr="00D712F6" w:rsidTr="00D712F6">
        <w:tc>
          <w:tcPr>
            <w:tcW w:w="993" w:type="dxa"/>
            <w:tcBorders>
              <w:top w:val="single" w:sz="4" w:space="0" w:color="000000"/>
              <w:left w:val="single" w:sz="4" w:space="0" w:color="000000"/>
              <w:bottom w:val="single" w:sz="4" w:space="0" w:color="000000"/>
            </w:tcBorders>
            <w:shd w:val="clear" w:color="auto" w:fill="auto"/>
            <w:vAlign w:val="center"/>
          </w:tcPr>
          <w:p w:rsidR="00D3152C" w:rsidRPr="00D712F6" w:rsidRDefault="00D3152C" w:rsidP="006C1F15">
            <w:pPr>
              <w:widowControl w:val="0"/>
              <w:numPr>
                <w:ilvl w:val="0"/>
                <w:numId w:val="25"/>
              </w:numPr>
              <w:suppressAutoHyphens/>
              <w:snapToGrid w:val="0"/>
              <w:ind w:left="171" w:firstLine="0"/>
              <w:jc w:val="center"/>
              <w:rPr>
                <w:rFonts w:eastAsia="SimSun"/>
                <w:color w:val="00000A"/>
                <w:sz w:val="22"/>
                <w:szCs w:val="22"/>
                <w:lang w:eastAsia="zh-CN"/>
              </w:rPr>
            </w:pPr>
          </w:p>
        </w:tc>
        <w:tc>
          <w:tcPr>
            <w:tcW w:w="4394" w:type="dxa"/>
            <w:tcBorders>
              <w:top w:val="single" w:sz="4" w:space="0" w:color="000000"/>
              <w:left w:val="single" w:sz="4" w:space="0" w:color="000000"/>
              <w:bottom w:val="single" w:sz="4" w:space="0" w:color="000000"/>
            </w:tcBorders>
            <w:shd w:val="clear" w:color="auto" w:fill="auto"/>
            <w:vAlign w:val="center"/>
          </w:tcPr>
          <w:p w:rsidR="00D3152C" w:rsidRPr="00D712F6" w:rsidRDefault="00D3152C" w:rsidP="006C1F15">
            <w:pPr>
              <w:widowControl w:val="0"/>
              <w:suppressAutoHyphens/>
              <w:jc w:val="center"/>
              <w:rPr>
                <w:rFonts w:ascii="Calibri" w:eastAsia="SimSun" w:hAnsi="Calibri" w:cs="Calibri"/>
                <w:color w:val="00000A"/>
                <w:sz w:val="22"/>
                <w:szCs w:val="22"/>
                <w:lang w:eastAsia="zh-CN"/>
              </w:rPr>
            </w:pPr>
            <w:r w:rsidRPr="00D712F6">
              <w:rPr>
                <w:rFonts w:eastAsia="Andale Sans UI"/>
                <w:color w:val="00000A"/>
                <w:kern w:val="1"/>
                <w:sz w:val="22"/>
                <w:szCs w:val="22"/>
                <w:lang w:val="uk-UA" w:eastAsia="zh-CN"/>
              </w:rPr>
              <w:t xml:space="preserve">Лікар-психіатр </w:t>
            </w:r>
          </w:p>
        </w:tc>
        <w:tc>
          <w:tcPr>
            <w:tcW w:w="1984" w:type="dxa"/>
            <w:tcBorders>
              <w:top w:val="single" w:sz="4" w:space="0" w:color="000000"/>
              <w:left w:val="single" w:sz="4" w:space="0" w:color="000000"/>
              <w:bottom w:val="single" w:sz="4" w:space="0" w:color="000000"/>
            </w:tcBorders>
            <w:shd w:val="clear" w:color="auto" w:fill="auto"/>
            <w:vAlign w:val="center"/>
          </w:tcPr>
          <w:p w:rsidR="00D3152C" w:rsidRPr="00D712F6" w:rsidRDefault="00D3152C" w:rsidP="006C1F15">
            <w:pPr>
              <w:widowControl w:val="0"/>
              <w:suppressAutoHyphens/>
              <w:jc w:val="center"/>
              <w:rPr>
                <w:rFonts w:ascii="Calibri" w:eastAsia="SimSun" w:hAnsi="Calibri" w:cs="Calibri"/>
                <w:color w:val="00000A"/>
                <w:sz w:val="22"/>
                <w:szCs w:val="22"/>
                <w:lang w:eastAsia="zh-CN"/>
              </w:rPr>
            </w:pPr>
            <w:r w:rsidRPr="00D712F6">
              <w:rPr>
                <w:rFonts w:eastAsia="Andale Sans UI"/>
                <w:color w:val="00000A"/>
                <w:kern w:val="1"/>
                <w:sz w:val="22"/>
                <w:szCs w:val="22"/>
                <w:lang w:val="uk-UA" w:eastAsia="zh-CN"/>
              </w:rPr>
              <w:t>0,5</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52C" w:rsidRPr="00D712F6" w:rsidRDefault="00D3152C" w:rsidP="006C1F15">
            <w:pPr>
              <w:widowControl w:val="0"/>
              <w:suppressAutoHyphens/>
              <w:jc w:val="center"/>
              <w:rPr>
                <w:rFonts w:ascii="Calibri" w:eastAsia="SimSun" w:hAnsi="Calibri" w:cs="Calibri"/>
                <w:color w:val="00000A"/>
                <w:sz w:val="22"/>
                <w:szCs w:val="22"/>
                <w:lang w:eastAsia="zh-CN"/>
              </w:rPr>
            </w:pPr>
            <w:r w:rsidRPr="00D712F6">
              <w:rPr>
                <w:rFonts w:eastAsia="Andale Sans UI"/>
                <w:color w:val="00000A"/>
                <w:kern w:val="1"/>
                <w:sz w:val="22"/>
                <w:szCs w:val="22"/>
                <w:lang w:val="uk-UA" w:eastAsia="zh-CN"/>
              </w:rPr>
              <w:t xml:space="preserve">Вища </w:t>
            </w:r>
          </w:p>
        </w:tc>
      </w:tr>
      <w:tr w:rsidR="00D3152C" w:rsidRPr="00D712F6" w:rsidTr="00D712F6">
        <w:tc>
          <w:tcPr>
            <w:tcW w:w="993" w:type="dxa"/>
            <w:tcBorders>
              <w:top w:val="single" w:sz="4" w:space="0" w:color="000000"/>
              <w:left w:val="single" w:sz="4" w:space="0" w:color="000000"/>
              <w:bottom w:val="single" w:sz="4" w:space="0" w:color="000000"/>
            </w:tcBorders>
            <w:shd w:val="clear" w:color="auto" w:fill="auto"/>
            <w:vAlign w:val="center"/>
          </w:tcPr>
          <w:p w:rsidR="00D3152C" w:rsidRPr="00D712F6" w:rsidRDefault="00D3152C" w:rsidP="006C1F15">
            <w:pPr>
              <w:widowControl w:val="0"/>
              <w:numPr>
                <w:ilvl w:val="0"/>
                <w:numId w:val="25"/>
              </w:numPr>
              <w:suppressAutoHyphens/>
              <w:snapToGrid w:val="0"/>
              <w:ind w:left="171" w:firstLine="0"/>
              <w:jc w:val="center"/>
              <w:rPr>
                <w:rFonts w:eastAsia="SimSun"/>
                <w:color w:val="00000A"/>
                <w:sz w:val="22"/>
                <w:szCs w:val="22"/>
                <w:lang w:eastAsia="zh-CN"/>
              </w:rPr>
            </w:pPr>
          </w:p>
        </w:tc>
        <w:tc>
          <w:tcPr>
            <w:tcW w:w="4394" w:type="dxa"/>
            <w:tcBorders>
              <w:top w:val="single" w:sz="4" w:space="0" w:color="000000"/>
              <w:left w:val="single" w:sz="4" w:space="0" w:color="000000"/>
              <w:bottom w:val="single" w:sz="4" w:space="0" w:color="000000"/>
            </w:tcBorders>
            <w:shd w:val="clear" w:color="auto" w:fill="auto"/>
            <w:vAlign w:val="center"/>
          </w:tcPr>
          <w:p w:rsidR="00D3152C" w:rsidRPr="00D712F6" w:rsidRDefault="00D3152C" w:rsidP="006C1F15">
            <w:pPr>
              <w:widowControl w:val="0"/>
              <w:suppressAutoHyphens/>
              <w:jc w:val="center"/>
              <w:rPr>
                <w:rFonts w:ascii="Calibri" w:eastAsia="SimSun" w:hAnsi="Calibri" w:cs="Calibri"/>
                <w:color w:val="00000A"/>
                <w:sz w:val="22"/>
                <w:szCs w:val="22"/>
                <w:lang w:eastAsia="zh-CN"/>
              </w:rPr>
            </w:pPr>
            <w:r w:rsidRPr="00D712F6">
              <w:rPr>
                <w:rFonts w:eastAsia="Andale Sans UI"/>
                <w:color w:val="00000A"/>
                <w:kern w:val="1"/>
                <w:sz w:val="22"/>
                <w:szCs w:val="22"/>
                <w:lang w:val="uk-UA" w:eastAsia="zh-CN"/>
              </w:rPr>
              <w:t xml:space="preserve">Лікар-педіатр </w:t>
            </w:r>
          </w:p>
        </w:tc>
        <w:tc>
          <w:tcPr>
            <w:tcW w:w="1984" w:type="dxa"/>
            <w:tcBorders>
              <w:top w:val="single" w:sz="4" w:space="0" w:color="000000"/>
              <w:left w:val="single" w:sz="4" w:space="0" w:color="000000"/>
              <w:bottom w:val="single" w:sz="4" w:space="0" w:color="000000"/>
            </w:tcBorders>
            <w:shd w:val="clear" w:color="auto" w:fill="auto"/>
            <w:vAlign w:val="center"/>
          </w:tcPr>
          <w:p w:rsidR="00D3152C" w:rsidRPr="00D712F6" w:rsidRDefault="00D3152C" w:rsidP="006C1F15">
            <w:pPr>
              <w:widowControl w:val="0"/>
              <w:suppressAutoHyphens/>
              <w:jc w:val="center"/>
              <w:rPr>
                <w:rFonts w:ascii="Calibri" w:eastAsia="SimSun" w:hAnsi="Calibri" w:cs="Calibri"/>
                <w:color w:val="00000A"/>
                <w:sz w:val="22"/>
                <w:szCs w:val="22"/>
                <w:lang w:eastAsia="zh-CN"/>
              </w:rPr>
            </w:pPr>
            <w:r w:rsidRPr="00D712F6">
              <w:rPr>
                <w:rFonts w:eastAsia="Andale Sans UI"/>
                <w:color w:val="00000A"/>
                <w:kern w:val="1"/>
                <w:sz w:val="22"/>
                <w:szCs w:val="22"/>
                <w:lang w:val="uk-UA" w:eastAsia="zh-CN"/>
              </w:rPr>
              <w:t xml:space="preserve">1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52C" w:rsidRPr="00D712F6" w:rsidRDefault="00D3152C" w:rsidP="006C1F15">
            <w:pPr>
              <w:widowControl w:val="0"/>
              <w:suppressAutoHyphens/>
              <w:jc w:val="center"/>
              <w:rPr>
                <w:rFonts w:ascii="Calibri" w:eastAsia="SimSun" w:hAnsi="Calibri" w:cs="Calibri"/>
                <w:color w:val="00000A"/>
                <w:sz w:val="22"/>
                <w:szCs w:val="22"/>
                <w:lang w:eastAsia="zh-CN"/>
              </w:rPr>
            </w:pPr>
            <w:r w:rsidRPr="00D712F6">
              <w:rPr>
                <w:rFonts w:eastAsia="Andale Sans UI"/>
                <w:color w:val="00000A"/>
                <w:kern w:val="1"/>
                <w:sz w:val="22"/>
                <w:szCs w:val="22"/>
                <w:lang w:val="uk-UA" w:eastAsia="zh-CN"/>
              </w:rPr>
              <w:t xml:space="preserve">Вища </w:t>
            </w:r>
          </w:p>
        </w:tc>
      </w:tr>
      <w:tr w:rsidR="00D3152C" w:rsidRPr="00D712F6" w:rsidTr="00D712F6">
        <w:tc>
          <w:tcPr>
            <w:tcW w:w="993" w:type="dxa"/>
            <w:tcBorders>
              <w:top w:val="single" w:sz="4" w:space="0" w:color="000000"/>
              <w:left w:val="single" w:sz="4" w:space="0" w:color="000000"/>
              <w:bottom w:val="single" w:sz="4" w:space="0" w:color="000000"/>
            </w:tcBorders>
            <w:shd w:val="clear" w:color="auto" w:fill="auto"/>
            <w:vAlign w:val="center"/>
          </w:tcPr>
          <w:p w:rsidR="00D3152C" w:rsidRPr="00D712F6" w:rsidRDefault="00D3152C" w:rsidP="006C1F15">
            <w:pPr>
              <w:widowControl w:val="0"/>
              <w:numPr>
                <w:ilvl w:val="0"/>
                <w:numId w:val="25"/>
              </w:numPr>
              <w:suppressAutoHyphens/>
              <w:snapToGrid w:val="0"/>
              <w:ind w:left="171" w:firstLine="0"/>
              <w:jc w:val="center"/>
              <w:rPr>
                <w:rFonts w:eastAsia="SimSun"/>
                <w:color w:val="00000A"/>
                <w:sz w:val="22"/>
                <w:szCs w:val="22"/>
                <w:lang w:eastAsia="zh-CN"/>
              </w:rPr>
            </w:pPr>
          </w:p>
        </w:tc>
        <w:tc>
          <w:tcPr>
            <w:tcW w:w="4394" w:type="dxa"/>
            <w:tcBorders>
              <w:top w:val="single" w:sz="4" w:space="0" w:color="000000"/>
              <w:left w:val="single" w:sz="4" w:space="0" w:color="000000"/>
              <w:bottom w:val="single" w:sz="4" w:space="0" w:color="000000"/>
            </w:tcBorders>
            <w:shd w:val="clear" w:color="auto" w:fill="auto"/>
            <w:vAlign w:val="center"/>
          </w:tcPr>
          <w:p w:rsidR="00D3152C" w:rsidRPr="00D712F6" w:rsidRDefault="00D3152C" w:rsidP="006C1F15">
            <w:pPr>
              <w:widowControl w:val="0"/>
              <w:suppressAutoHyphens/>
              <w:jc w:val="center"/>
              <w:rPr>
                <w:rFonts w:ascii="Calibri" w:eastAsia="SimSun" w:hAnsi="Calibri" w:cs="Calibri"/>
                <w:color w:val="00000A"/>
                <w:sz w:val="22"/>
                <w:szCs w:val="22"/>
                <w:lang w:eastAsia="zh-CN"/>
              </w:rPr>
            </w:pPr>
            <w:r w:rsidRPr="00D712F6">
              <w:rPr>
                <w:rFonts w:eastAsia="Andale Sans UI"/>
                <w:color w:val="00000A"/>
                <w:kern w:val="1"/>
                <w:sz w:val="22"/>
                <w:szCs w:val="22"/>
                <w:lang w:val="uk-UA" w:eastAsia="zh-CN"/>
              </w:rPr>
              <w:t xml:space="preserve">Лікар-фізіотерапевт </w:t>
            </w:r>
          </w:p>
        </w:tc>
        <w:tc>
          <w:tcPr>
            <w:tcW w:w="1984" w:type="dxa"/>
            <w:tcBorders>
              <w:top w:val="single" w:sz="4" w:space="0" w:color="000000"/>
              <w:left w:val="single" w:sz="4" w:space="0" w:color="000000"/>
              <w:bottom w:val="single" w:sz="4" w:space="0" w:color="000000"/>
            </w:tcBorders>
            <w:shd w:val="clear" w:color="auto" w:fill="auto"/>
            <w:vAlign w:val="center"/>
          </w:tcPr>
          <w:p w:rsidR="00D3152C" w:rsidRPr="00D712F6" w:rsidRDefault="00D3152C" w:rsidP="006C1F15">
            <w:pPr>
              <w:widowControl w:val="0"/>
              <w:suppressAutoHyphens/>
              <w:jc w:val="center"/>
              <w:rPr>
                <w:rFonts w:ascii="Calibri" w:eastAsia="SimSun" w:hAnsi="Calibri" w:cs="Calibri"/>
                <w:color w:val="00000A"/>
                <w:sz w:val="22"/>
                <w:szCs w:val="22"/>
                <w:lang w:eastAsia="zh-CN"/>
              </w:rPr>
            </w:pPr>
            <w:r w:rsidRPr="00D712F6">
              <w:rPr>
                <w:rFonts w:eastAsia="Andale Sans UI"/>
                <w:color w:val="00000A"/>
                <w:kern w:val="1"/>
                <w:sz w:val="22"/>
                <w:szCs w:val="22"/>
                <w:lang w:val="uk-UA" w:eastAsia="zh-CN"/>
              </w:rPr>
              <w:t>0,5</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52C" w:rsidRPr="00D712F6" w:rsidRDefault="00D3152C" w:rsidP="006C1F15">
            <w:pPr>
              <w:widowControl w:val="0"/>
              <w:suppressAutoHyphens/>
              <w:jc w:val="center"/>
              <w:rPr>
                <w:rFonts w:ascii="Calibri" w:eastAsia="SimSun" w:hAnsi="Calibri" w:cs="Calibri"/>
                <w:color w:val="00000A"/>
                <w:sz w:val="22"/>
                <w:szCs w:val="22"/>
                <w:lang w:eastAsia="zh-CN"/>
              </w:rPr>
            </w:pPr>
            <w:r w:rsidRPr="00D712F6">
              <w:rPr>
                <w:rFonts w:eastAsia="Andale Sans UI"/>
                <w:color w:val="00000A"/>
                <w:kern w:val="1"/>
                <w:sz w:val="22"/>
                <w:szCs w:val="22"/>
                <w:lang w:val="uk-UA" w:eastAsia="zh-CN"/>
              </w:rPr>
              <w:t xml:space="preserve">Вища </w:t>
            </w:r>
          </w:p>
        </w:tc>
      </w:tr>
      <w:tr w:rsidR="00D3152C" w:rsidRPr="00D712F6" w:rsidTr="00D712F6">
        <w:tc>
          <w:tcPr>
            <w:tcW w:w="993" w:type="dxa"/>
            <w:tcBorders>
              <w:top w:val="single" w:sz="4" w:space="0" w:color="000000"/>
              <w:left w:val="single" w:sz="4" w:space="0" w:color="000000"/>
              <w:bottom w:val="single" w:sz="4" w:space="0" w:color="000000"/>
            </w:tcBorders>
            <w:shd w:val="clear" w:color="auto" w:fill="auto"/>
            <w:vAlign w:val="center"/>
          </w:tcPr>
          <w:p w:rsidR="00D3152C" w:rsidRPr="00D712F6" w:rsidRDefault="00D3152C" w:rsidP="006C1F15">
            <w:pPr>
              <w:widowControl w:val="0"/>
              <w:numPr>
                <w:ilvl w:val="0"/>
                <w:numId w:val="25"/>
              </w:numPr>
              <w:suppressAutoHyphens/>
              <w:snapToGrid w:val="0"/>
              <w:ind w:left="171" w:firstLine="0"/>
              <w:jc w:val="center"/>
              <w:rPr>
                <w:rFonts w:eastAsia="SimSun"/>
                <w:color w:val="00000A"/>
                <w:sz w:val="22"/>
                <w:szCs w:val="22"/>
                <w:lang w:eastAsia="zh-CN"/>
              </w:rPr>
            </w:pPr>
          </w:p>
        </w:tc>
        <w:tc>
          <w:tcPr>
            <w:tcW w:w="4394" w:type="dxa"/>
            <w:tcBorders>
              <w:top w:val="single" w:sz="4" w:space="0" w:color="000000"/>
              <w:left w:val="single" w:sz="4" w:space="0" w:color="000000"/>
              <w:bottom w:val="single" w:sz="4" w:space="0" w:color="000000"/>
            </w:tcBorders>
            <w:shd w:val="clear" w:color="auto" w:fill="auto"/>
            <w:vAlign w:val="center"/>
          </w:tcPr>
          <w:p w:rsidR="00D3152C" w:rsidRPr="00D712F6" w:rsidRDefault="00D3152C" w:rsidP="006C1F15">
            <w:pPr>
              <w:widowControl w:val="0"/>
              <w:suppressAutoHyphens/>
              <w:jc w:val="center"/>
              <w:rPr>
                <w:rFonts w:ascii="Calibri" w:eastAsia="SimSun" w:hAnsi="Calibri" w:cs="Calibri"/>
                <w:color w:val="00000A"/>
                <w:sz w:val="22"/>
                <w:szCs w:val="22"/>
                <w:lang w:eastAsia="zh-CN"/>
              </w:rPr>
            </w:pPr>
            <w:r w:rsidRPr="00D712F6">
              <w:rPr>
                <w:rFonts w:eastAsia="Andale Sans UI"/>
                <w:color w:val="00000A"/>
                <w:kern w:val="1"/>
                <w:sz w:val="22"/>
                <w:szCs w:val="22"/>
                <w:lang w:val="uk-UA" w:eastAsia="zh-CN"/>
              </w:rPr>
              <w:t xml:space="preserve">Сестра медична </w:t>
            </w:r>
          </w:p>
        </w:tc>
        <w:tc>
          <w:tcPr>
            <w:tcW w:w="1984" w:type="dxa"/>
            <w:tcBorders>
              <w:top w:val="single" w:sz="4" w:space="0" w:color="000000"/>
              <w:left w:val="single" w:sz="4" w:space="0" w:color="000000"/>
              <w:bottom w:val="single" w:sz="4" w:space="0" w:color="000000"/>
            </w:tcBorders>
            <w:shd w:val="clear" w:color="auto" w:fill="auto"/>
            <w:vAlign w:val="center"/>
          </w:tcPr>
          <w:p w:rsidR="00D3152C" w:rsidRPr="00D712F6" w:rsidRDefault="00D3152C" w:rsidP="006C1F15">
            <w:pPr>
              <w:widowControl w:val="0"/>
              <w:suppressAutoHyphens/>
              <w:jc w:val="center"/>
              <w:rPr>
                <w:rFonts w:ascii="Calibri" w:eastAsia="SimSun" w:hAnsi="Calibri" w:cs="Calibri"/>
                <w:color w:val="00000A"/>
                <w:sz w:val="22"/>
                <w:szCs w:val="22"/>
                <w:lang w:eastAsia="zh-CN"/>
              </w:rPr>
            </w:pPr>
            <w:r w:rsidRPr="00D712F6">
              <w:rPr>
                <w:rFonts w:eastAsia="Andale Sans UI"/>
                <w:color w:val="00000A"/>
                <w:kern w:val="1"/>
                <w:sz w:val="22"/>
                <w:szCs w:val="22"/>
                <w:lang w:val="uk-UA" w:eastAsia="zh-CN"/>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52C" w:rsidRPr="00D712F6" w:rsidRDefault="00D3152C" w:rsidP="006C1F15">
            <w:pPr>
              <w:widowControl w:val="0"/>
              <w:suppressAutoHyphens/>
              <w:jc w:val="center"/>
              <w:rPr>
                <w:rFonts w:ascii="Calibri" w:eastAsia="SimSun" w:hAnsi="Calibri" w:cs="Calibri"/>
                <w:color w:val="00000A"/>
                <w:sz w:val="22"/>
                <w:szCs w:val="22"/>
                <w:lang w:eastAsia="zh-CN"/>
              </w:rPr>
            </w:pPr>
            <w:r w:rsidRPr="00D712F6">
              <w:rPr>
                <w:rFonts w:eastAsia="Andale Sans UI"/>
                <w:color w:val="00000A"/>
                <w:kern w:val="1"/>
                <w:sz w:val="22"/>
                <w:szCs w:val="22"/>
                <w:lang w:val="uk-UA" w:eastAsia="zh-CN"/>
              </w:rPr>
              <w:t xml:space="preserve">Вища </w:t>
            </w:r>
          </w:p>
        </w:tc>
      </w:tr>
      <w:tr w:rsidR="00D3152C" w:rsidRPr="00D712F6" w:rsidTr="00D712F6">
        <w:tc>
          <w:tcPr>
            <w:tcW w:w="993" w:type="dxa"/>
            <w:tcBorders>
              <w:top w:val="single" w:sz="4" w:space="0" w:color="000000"/>
              <w:left w:val="single" w:sz="4" w:space="0" w:color="000000"/>
              <w:bottom w:val="single" w:sz="4" w:space="0" w:color="000000"/>
            </w:tcBorders>
            <w:shd w:val="clear" w:color="auto" w:fill="auto"/>
            <w:vAlign w:val="center"/>
          </w:tcPr>
          <w:p w:rsidR="00D3152C" w:rsidRPr="00D712F6" w:rsidRDefault="00D3152C" w:rsidP="006C1F15">
            <w:pPr>
              <w:widowControl w:val="0"/>
              <w:numPr>
                <w:ilvl w:val="0"/>
                <w:numId w:val="25"/>
              </w:numPr>
              <w:suppressAutoHyphens/>
              <w:snapToGrid w:val="0"/>
              <w:ind w:left="171" w:firstLine="0"/>
              <w:jc w:val="center"/>
              <w:rPr>
                <w:rFonts w:eastAsia="SimSun"/>
                <w:color w:val="00000A"/>
                <w:sz w:val="22"/>
                <w:szCs w:val="22"/>
                <w:lang w:eastAsia="zh-CN"/>
              </w:rPr>
            </w:pPr>
          </w:p>
        </w:tc>
        <w:tc>
          <w:tcPr>
            <w:tcW w:w="4394" w:type="dxa"/>
            <w:tcBorders>
              <w:top w:val="single" w:sz="4" w:space="0" w:color="000000"/>
              <w:left w:val="single" w:sz="4" w:space="0" w:color="000000"/>
              <w:bottom w:val="single" w:sz="4" w:space="0" w:color="000000"/>
            </w:tcBorders>
            <w:shd w:val="clear" w:color="auto" w:fill="auto"/>
            <w:vAlign w:val="center"/>
          </w:tcPr>
          <w:p w:rsidR="00D3152C" w:rsidRPr="00D712F6" w:rsidRDefault="00D3152C" w:rsidP="006C1F15">
            <w:pPr>
              <w:widowControl w:val="0"/>
              <w:suppressAutoHyphens/>
              <w:jc w:val="center"/>
              <w:rPr>
                <w:rFonts w:eastAsia="Andale Sans UI"/>
                <w:color w:val="00000A"/>
                <w:kern w:val="1"/>
                <w:sz w:val="22"/>
                <w:szCs w:val="22"/>
                <w:lang w:val="uk-UA" w:eastAsia="zh-CN"/>
              </w:rPr>
            </w:pPr>
            <w:r w:rsidRPr="00D712F6">
              <w:rPr>
                <w:rFonts w:eastAsia="Andale Sans UI"/>
                <w:color w:val="00000A"/>
                <w:kern w:val="1"/>
                <w:sz w:val="22"/>
                <w:szCs w:val="22"/>
                <w:lang w:val="uk-UA" w:eastAsia="zh-CN"/>
              </w:rPr>
              <w:t>Сестра медична</w:t>
            </w:r>
          </w:p>
        </w:tc>
        <w:tc>
          <w:tcPr>
            <w:tcW w:w="1984" w:type="dxa"/>
            <w:tcBorders>
              <w:top w:val="single" w:sz="4" w:space="0" w:color="000000"/>
              <w:left w:val="single" w:sz="4" w:space="0" w:color="000000"/>
              <w:bottom w:val="single" w:sz="4" w:space="0" w:color="000000"/>
            </w:tcBorders>
            <w:shd w:val="clear" w:color="auto" w:fill="auto"/>
            <w:vAlign w:val="center"/>
          </w:tcPr>
          <w:p w:rsidR="00D3152C" w:rsidRPr="00D712F6" w:rsidRDefault="00D3152C" w:rsidP="006C1F15">
            <w:pPr>
              <w:widowControl w:val="0"/>
              <w:suppressAutoHyphens/>
              <w:jc w:val="center"/>
              <w:rPr>
                <w:rFonts w:eastAsia="Andale Sans UI"/>
                <w:color w:val="00000A"/>
                <w:kern w:val="1"/>
                <w:sz w:val="22"/>
                <w:szCs w:val="22"/>
                <w:lang w:val="uk-UA" w:eastAsia="zh-CN"/>
              </w:rPr>
            </w:pPr>
            <w:r w:rsidRPr="00D712F6">
              <w:rPr>
                <w:rFonts w:eastAsia="Andale Sans UI"/>
                <w:color w:val="00000A"/>
                <w:kern w:val="1"/>
                <w:sz w:val="22"/>
                <w:szCs w:val="22"/>
                <w:lang w:val="uk-UA" w:eastAsia="zh-CN"/>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52C" w:rsidRPr="00D712F6" w:rsidRDefault="00D3152C" w:rsidP="006C1F15">
            <w:pPr>
              <w:widowControl w:val="0"/>
              <w:suppressAutoHyphens/>
              <w:jc w:val="center"/>
              <w:rPr>
                <w:rFonts w:eastAsia="Andale Sans UI"/>
                <w:color w:val="00000A"/>
                <w:kern w:val="1"/>
                <w:sz w:val="22"/>
                <w:szCs w:val="22"/>
                <w:lang w:val="uk-UA" w:eastAsia="zh-CN"/>
              </w:rPr>
            </w:pPr>
            <w:r w:rsidRPr="00D712F6">
              <w:rPr>
                <w:rFonts w:eastAsia="Andale Sans UI"/>
                <w:color w:val="00000A"/>
                <w:kern w:val="1"/>
                <w:sz w:val="22"/>
                <w:szCs w:val="22"/>
                <w:lang w:val="uk-UA" w:eastAsia="zh-CN"/>
              </w:rPr>
              <w:t>Перша</w:t>
            </w:r>
          </w:p>
        </w:tc>
      </w:tr>
      <w:tr w:rsidR="00D3152C" w:rsidRPr="00D712F6" w:rsidTr="00D712F6">
        <w:tc>
          <w:tcPr>
            <w:tcW w:w="993" w:type="dxa"/>
            <w:tcBorders>
              <w:top w:val="single" w:sz="4" w:space="0" w:color="000000"/>
              <w:left w:val="single" w:sz="4" w:space="0" w:color="000000"/>
              <w:bottom w:val="single" w:sz="4" w:space="0" w:color="000000"/>
            </w:tcBorders>
            <w:shd w:val="clear" w:color="auto" w:fill="auto"/>
            <w:vAlign w:val="center"/>
          </w:tcPr>
          <w:p w:rsidR="00D3152C" w:rsidRPr="00D712F6" w:rsidRDefault="00D3152C" w:rsidP="006C1F15">
            <w:pPr>
              <w:widowControl w:val="0"/>
              <w:numPr>
                <w:ilvl w:val="0"/>
                <w:numId w:val="25"/>
              </w:numPr>
              <w:suppressAutoHyphens/>
              <w:snapToGrid w:val="0"/>
              <w:ind w:left="171" w:firstLine="0"/>
              <w:jc w:val="center"/>
              <w:rPr>
                <w:rFonts w:eastAsia="SimSun"/>
                <w:color w:val="00000A"/>
                <w:sz w:val="22"/>
                <w:szCs w:val="22"/>
                <w:lang w:eastAsia="zh-CN"/>
              </w:rPr>
            </w:pPr>
          </w:p>
        </w:tc>
        <w:tc>
          <w:tcPr>
            <w:tcW w:w="4394" w:type="dxa"/>
            <w:tcBorders>
              <w:top w:val="single" w:sz="4" w:space="0" w:color="000000"/>
              <w:left w:val="single" w:sz="4" w:space="0" w:color="000000"/>
              <w:bottom w:val="single" w:sz="4" w:space="0" w:color="000000"/>
            </w:tcBorders>
            <w:shd w:val="clear" w:color="auto" w:fill="auto"/>
            <w:vAlign w:val="center"/>
          </w:tcPr>
          <w:p w:rsidR="00D3152C" w:rsidRPr="00D712F6" w:rsidRDefault="00D3152C" w:rsidP="006C1F15">
            <w:pPr>
              <w:widowControl w:val="0"/>
              <w:suppressAutoHyphens/>
              <w:jc w:val="center"/>
              <w:rPr>
                <w:rFonts w:eastAsia="Andale Sans UI"/>
                <w:color w:val="00000A"/>
                <w:kern w:val="1"/>
                <w:sz w:val="22"/>
                <w:szCs w:val="22"/>
                <w:lang w:val="uk-UA" w:eastAsia="zh-CN"/>
              </w:rPr>
            </w:pPr>
            <w:r w:rsidRPr="00D712F6">
              <w:rPr>
                <w:rFonts w:eastAsia="Andale Sans UI"/>
                <w:color w:val="00000A"/>
                <w:kern w:val="1"/>
                <w:sz w:val="22"/>
                <w:szCs w:val="22"/>
                <w:lang w:val="uk-UA" w:eastAsia="zh-CN"/>
              </w:rPr>
              <w:t>Сестра медична</w:t>
            </w:r>
          </w:p>
        </w:tc>
        <w:tc>
          <w:tcPr>
            <w:tcW w:w="1984" w:type="dxa"/>
            <w:tcBorders>
              <w:top w:val="single" w:sz="4" w:space="0" w:color="000000"/>
              <w:left w:val="single" w:sz="4" w:space="0" w:color="000000"/>
              <w:bottom w:val="single" w:sz="4" w:space="0" w:color="000000"/>
            </w:tcBorders>
            <w:shd w:val="clear" w:color="auto" w:fill="auto"/>
            <w:vAlign w:val="center"/>
          </w:tcPr>
          <w:p w:rsidR="00D3152C" w:rsidRPr="00D712F6" w:rsidRDefault="00D3152C" w:rsidP="006C1F15">
            <w:pPr>
              <w:widowControl w:val="0"/>
              <w:suppressAutoHyphens/>
              <w:jc w:val="center"/>
              <w:rPr>
                <w:rFonts w:eastAsia="Andale Sans UI"/>
                <w:color w:val="00000A"/>
                <w:kern w:val="1"/>
                <w:sz w:val="22"/>
                <w:szCs w:val="22"/>
                <w:lang w:val="uk-UA" w:eastAsia="zh-CN"/>
              </w:rPr>
            </w:pPr>
            <w:r w:rsidRPr="00D712F6">
              <w:rPr>
                <w:rFonts w:eastAsia="Andale Sans UI"/>
                <w:color w:val="00000A"/>
                <w:kern w:val="1"/>
                <w:sz w:val="22"/>
                <w:szCs w:val="22"/>
                <w:lang w:val="uk-UA" w:eastAsia="zh-CN"/>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52C" w:rsidRPr="00D712F6" w:rsidRDefault="00D3152C" w:rsidP="006C1F15">
            <w:pPr>
              <w:widowControl w:val="0"/>
              <w:suppressAutoHyphens/>
              <w:jc w:val="center"/>
              <w:rPr>
                <w:rFonts w:eastAsia="Andale Sans UI"/>
                <w:color w:val="00000A"/>
                <w:kern w:val="1"/>
                <w:sz w:val="22"/>
                <w:szCs w:val="22"/>
                <w:lang w:val="uk-UA" w:eastAsia="zh-CN"/>
              </w:rPr>
            </w:pPr>
            <w:r w:rsidRPr="00D712F6">
              <w:rPr>
                <w:rFonts w:eastAsia="Andale Sans UI"/>
                <w:color w:val="00000A"/>
                <w:kern w:val="1"/>
                <w:sz w:val="22"/>
                <w:szCs w:val="22"/>
                <w:lang w:val="uk-UA" w:eastAsia="zh-CN"/>
              </w:rPr>
              <w:t>Друга</w:t>
            </w:r>
          </w:p>
        </w:tc>
      </w:tr>
      <w:tr w:rsidR="00D712F6" w:rsidRPr="00D712F6" w:rsidTr="00D712F6">
        <w:tc>
          <w:tcPr>
            <w:tcW w:w="993" w:type="dxa"/>
            <w:tcBorders>
              <w:top w:val="single" w:sz="4" w:space="0" w:color="000000"/>
              <w:left w:val="single" w:sz="4" w:space="0" w:color="000000"/>
              <w:bottom w:val="single" w:sz="4" w:space="0" w:color="000000"/>
            </w:tcBorders>
            <w:shd w:val="clear" w:color="auto" w:fill="auto"/>
            <w:vAlign w:val="center"/>
          </w:tcPr>
          <w:p w:rsidR="00D712F6" w:rsidRPr="00D712F6" w:rsidRDefault="00D712F6" w:rsidP="006C1F15">
            <w:pPr>
              <w:widowControl w:val="0"/>
              <w:numPr>
                <w:ilvl w:val="0"/>
                <w:numId w:val="25"/>
              </w:numPr>
              <w:suppressAutoHyphens/>
              <w:snapToGrid w:val="0"/>
              <w:ind w:left="171" w:firstLine="0"/>
              <w:jc w:val="center"/>
              <w:rPr>
                <w:rFonts w:eastAsia="SimSun"/>
                <w:color w:val="00000A"/>
                <w:sz w:val="22"/>
                <w:szCs w:val="22"/>
                <w:lang w:eastAsia="zh-CN"/>
              </w:rPr>
            </w:pPr>
          </w:p>
        </w:tc>
        <w:tc>
          <w:tcPr>
            <w:tcW w:w="4394" w:type="dxa"/>
            <w:tcBorders>
              <w:top w:val="single" w:sz="4" w:space="0" w:color="000000"/>
              <w:left w:val="single" w:sz="4" w:space="0" w:color="000000"/>
              <w:bottom w:val="single" w:sz="4" w:space="0" w:color="000000"/>
            </w:tcBorders>
            <w:shd w:val="clear" w:color="auto" w:fill="auto"/>
            <w:vAlign w:val="center"/>
          </w:tcPr>
          <w:p w:rsidR="00D712F6" w:rsidRPr="00822BF8" w:rsidRDefault="00D712F6" w:rsidP="006C1F15">
            <w:pPr>
              <w:widowControl w:val="0"/>
              <w:suppressAutoHyphens/>
              <w:jc w:val="center"/>
              <w:rPr>
                <w:rFonts w:eastAsia="Andale Sans UI"/>
                <w:color w:val="00000A"/>
                <w:kern w:val="1"/>
                <w:sz w:val="22"/>
                <w:szCs w:val="22"/>
                <w:lang w:val="uk-UA" w:eastAsia="zh-CN"/>
              </w:rPr>
            </w:pPr>
            <w:r w:rsidRPr="00822BF8">
              <w:rPr>
                <w:rFonts w:eastAsia="Andale Sans UI"/>
                <w:color w:val="00000A"/>
                <w:kern w:val="1"/>
                <w:sz w:val="22"/>
                <w:szCs w:val="22"/>
                <w:lang w:val="uk-UA" w:eastAsia="zh-CN"/>
              </w:rPr>
              <w:t>Медична сестра з дієтичного харчування</w:t>
            </w:r>
          </w:p>
        </w:tc>
        <w:tc>
          <w:tcPr>
            <w:tcW w:w="1984" w:type="dxa"/>
            <w:tcBorders>
              <w:top w:val="single" w:sz="4" w:space="0" w:color="000000"/>
              <w:left w:val="single" w:sz="4" w:space="0" w:color="000000"/>
              <w:bottom w:val="single" w:sz="4" w:space="0" w:color="000000"/>
            </w:tcBorders>
            <w:shd w:val="clear" w:color="auto" w:fill="auto"/>
            <w:vAlign w:val="center"/>
          </w:tcPr>
          <w:p w:rsidR="00D712F6" w:rsidRPr="00822BF8" w:rsidRDefault="00D712F6" w:rsidP="006C1F15">
            <w:pPr>
              <w:widowControl w:val="0"/>
              <w:suppressAutoHyphens/>
              <w:jc w:val="center"/>
              <w:rPr>
                <w:rFonts w:eastAsia="Andale Sans UI"/>
                <w:color w:val="00000A"/>
                <w:kern w:val="1"/>
                <w:sz w:val="22"/>
                <w:szCs w:val="22"/>
                <w:lang w:val="uk-UA" w:eastAsia="zh-CN"/>
              </w:rPr>
            </w:pPr>
            <w:r w:rsidRPr="00822BF8">
              <w:rPr>
                <w:rFonts w:eastAsia="Andale Sans UI"/>
                <w:color w:val="00000A"/>
                <w:kern w:val="1"/>
                <w:sz w:val="22"/>
                <w:szCs w:val="22"/>
                <w:lang w:val="uk-UA" w:eastAsia="zh-CN"/>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2F6" w:rsidRPr="00D712F6" w:rsidRDefault="00822BF8" w:rsidP="006C1F15">
            <w:pPr>
              <w:widowControl w:val="0"/>
              <w:suppressAutoHyphens/>
              <w:jc w:val="center"/>
              <w:rPr>
                <w:rFonts w:eastAsia="Andale Sans UI"/>
                <w:color w:val="00000A"/>
                <w:kern w:val="1"/>
                <w:sz w:val="22"/>
                <w:szCs w:val="22"/>
                <w:lang w:val="uk-UA" w:eastAsia="zh-CN"/>
              </w:rPr>
            </w:pPr>
            <w:r w:rsidRPr="00822BF8">
              <w:rPr>
                <w:rFonts w:eastAsia="Andale Sans UI"/>
                <w:color w:val="00000A"/>
                <w:kern w:val="1"/>
                <w:sz w:val="22"/>
                <w:szCs w:val="22"/>
                <w:lang w:val="uk-UA" w:eastAsia="zh-CN"/>
              </w:rPr>
              <w:t>Вища</w:t>
            </w:r>
          </w:p>
        </w:tc>
      </w:tr>
      <w:tr w:rsidR="00D712F6" w:rsidRPr="00D712F6" w:rsidTr="00D712F6">
        <w:tc>
          <w:tcPr>
            <w:tcW w:w="993" w:type="dxa"/>
            <w:tcBorders>
              <w:top w:val="single" w:sz="4" w:space="0" w:color="000000"/>
              <w:left w:val="single" w:sz="4" w:space="0" w:color="000000"/>
              <w:bottom w:val="single" w:sz="4" w:space="0" w:color="000000"/>
            </w:tcBorders>
            <w:shd w:val="clear" w:color="auto" w:fill="auto"/>
            <w:vAlign w:val="center"/>
          </w:tcPr>
          <w:p w:rsidR="00D712F6" w:rsidRPr="00D712F6" w:rsidRDefault="00D712F6" w:rsidP="006C1F15">
            <w:pPr>
              <w:widowControl w:val="0"/>
              <w:numPr>
                <w:ilvl w:val="0"/>
                <w:numId w:val="25"/>
              </w:numPr>
              <w:suppressAutoHyphens/>
              <w:snapToGrid w:val="0"/>
              <w:ind w:left="171" w:firstLine="0"/>
              <w:jc w:val="center"/>
              <w:rPr>
                <w:rFonts w:eastAsia="SimSun"/>
                <w:color w:val="00000A"/>
                <w:sz w:val="22"/>
                <w:szCs w:val="22"/>
                <w:lang w:eastAsia="zh-CN"/>
              </w:rPr>
            </w:pPr>
          </w:p>
        </w:tc>
        <w:tc>
          <w:tcPr>
            <w:tcW w:w="4394" w:type="dxa"/>
            <w:tcBorders>
              <w:top w:val="single" w:sz="4" w:space="0" w:color="000000"/>
              <w:left w:val="single" w:sz="4" w:space="0" w:color="000000"/>
              <w:bottom w:val="single" w:sz="4" w:space="0" w:color="000000"/>
            </w:tcBorders>
            <w:shd w:val="clear" w:color="auto" w:fill="auto"/>
            <w:vAlign w:val="center"/>
          </w:tcPr>
          <w:p w:rsidR="00D712F6" w:rsidRPr="00D712F6" w:rsidRDefault="00D712F6" w:rsidP="00D712F6">
            <w:pPr>
              <w:widowControl w:val="0"/>
              <w:suppressAutoHyphens/>
              <w:jc w:val="center"/>
              <w:rPr>
                <w:rFonts w:eastAsia="Andale Sans UI"/>
                <w:color w:val="00000A"/>
                <w:kern w:val="1"/>
                <w:sz w:val="22"/>
                <w:szCs w:val="22"/>
                <w:lang w:val="uk-UA" w:eastAsia="zh-CN"/>
              </w:rPr>
            </w:pPr>
            <w:r w:rsidRPr="00D712F6">
              <w:rPr>
                <w:rFonts w:eastAsia="Andale Sans UI"/>
                <w:color w:val="00000A"/>
                <w:kern w:val="1"/>
                <w:sz w:val="22"/>
                <w:szCs w:val="22"/>
                <w:lang w:val="uk-UA" w:eastAsia="zh-CN"/>
              </w:rPr>
              <w:t xml:space="preserve">Молодша </w:t>
            </w:r>
            <w:r w:rsidRPr="00D712F6">
              <w:rPr>
                <w:rFonts w:eastAsia="Andale Sans UI"/>
                <w:color w:val="00000A"/>
                <w:kern w:val="1"/>
                <w:sz w:val="22"/>
                <w:szCs w:val="22"/>
                <w:lang w:val="uk-UA" w:eastAsia="zh-CN"/>
              </w:rPr>
              <w:t>сестра</w:t>
            </w:r>
            <w:r w:rsidRPr="00D712F6">
              <w:rPr>
                <w:rFonts w:eastAsia="Andale Sans UI"/>
                <w:color w:val="00000A"/>
                <w:kern w:val="1"/>
                <w:sz w:val="22"/>
                <w:szCs w:val="22"/>
                <w:lang w:val="uk-UA" w:eastAsia="zh-CN"/>
              </w:rPr>
              <w:t xml:space="preserve"> медична </w:t>
            </w:r>
          </w:p>
        </w:tc>
        <w:tc>
          <w:tcPr>
            <w:tcW w:w="1984" w:type="dxa"/>
            <w:tcBorders>
              <w:top w:val="single" w:sz="4" w:space="0" w:color="000000"/>
              <w:left w:val="single" w:sz="4" w:space="0" w:color="000000"/>
              <w:bottom w:val="single" w:sz="4" w:space="0" w:color="000000"/>
            </w:tcBorders>
            <w:shd w:val="clear" w:color="auto" w:fill="auto"/>
            <w:vAlign w:val="center"/>
          </w:tcPr>
          <w:p w:rsidR="00D712F6" w:rsidRPr="00D712F6" w:rsidRDefault="00D712F6" w:rsidP="006C1F15">
            <w:pPr>
              <w:widowControl w:val="0"/>
              <w:suppressAutoHyphens/>
              <w:jc w:val="center"/>
              <w:rPr>
                <w:rFonts w:eastAsia="Andale Sans UI"/>
                <w:color w:val="00000A"/>
                <w:kern w:val="1"/>
                <w:sz w:val="22"/>
                <w:szCs w:val="22"/>
                <w:lang w:val="uk-UA" w:eastAsia="zh-CN"/>
              </w:rPr>
            </w:pPr>
            <w:r w:rsidRPr="00D712F6">
              <w:rPr>
                <w:rFonts w:eastAsia="Andale Sans UI"/>
                <w:color w:val="00000A"/>
                <w:kern w:val="1"/>
                <w:sz w:val="22"/>
                <w:szCs w:val="22"/>
                <w:lang w:val="uk-UA" w:eastAsia="zh-CN"/>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2F6" w:rsidRPr="00D712F6" w:rsidRDefault="00D712F6" w:rsidP="006C1F15">
            <w:pPr>
              <w:widowControl w:val="0"/>
              <w:suppressAutoHyphens/>
              <w:jc w:val="center"/>
              <w:rPr>
                <w:rFonts w:eastAsia="Andale Sans UI"/>
                <w:color w:val="00000A"/>
                <w:kern w:val="1"/>
                <w:sz w:val="22"/>
                <w:szCs w:val="22"/>
                <w:lang w:val="uk-UA" w:eastAsia="zh-CN"/>
              </w:rPr>
            </w:pPr>
          </w:p>
        </w:tc>
      </w:tr>
    </w:tbl>
    <w:p w:rsidR="00D712F6" w:rsidRDefault="00D712F6" w:rsidP="006C1F15">
      <w:pPr>
        <w:widowControl w:val="0"/>
        <w:suppressAutoHyphens/>
        <w:ind w:firstLine="709"/>
        <w:jc w:val="both"/>
        <w:rPr>
          <w:rFonts w:eastAsia="Andale Sans UI"/>
          <w:color w:val="00000A"/>
          <w:kern w:val="1"/>
          <w:sz w:val="28"/>
          <w:szCs w:val="28"/>
          <w:lang w:val="uk-UA" w:eastAsia="zh-CN"/>
        </w:rPr>
      </w:pPr>
    </w:p>
    <w:p w:rsidR="00D3152C" w:rsidRPr="006C1F15" w:rsidRDefault="00D3152C" w:rsidP="006C1F15">
      <w:pPr>
        <w:widowControl w:val="0"/>
        <w:suppressAutoHyphens/>
        <w:ind w:firstLine="709"/>
        <w:jc w:val="both"/>
        <w:rPr>
          <w:rFonts w:eastAsia="Andale Sans UI"/>
          <w:color w:val="00000A"/>
          <w:kern w:val="1"/>
          <w:sz w:val="28"/>
          <w:szCs w:val="28"/>
          <w:lang w:val="uk-UA" w:eastAsia="zh-CN"/>
        </w:rPr>
      </w:pPr>
      <w:r w:rsidRPr="006C1F15">
        <w:rPr>
          <w:rFonts w:eastAsia="Andale Sans UI"/>
          <w:color w:val="00000A"/>
          <w:kern w:val="1"/>
          <w:sz w:val="28"/>
          <w:szCs w:val="28"/>
          <w:lang w:val="uk-UA" w:eastAsia="zh-CN"/>
        </w:rPr>
        <w:lastRenderedPageBreak/>
        <w:t>За результатами атестації 2017/2018 року</w:t>
      </w:r>
      <w:r w:rsidRPr="006C1F15">
        <w:rPr>
          <w:rFonts w:ascii="Calibri" w:eastAsia="SimSun" w:hAnsi="Calibri" w:cs="Calibri"/>
          <w:color w:val="00000A"/>
          <w:sz w:val="22"/>
          <w:szCs w:val="22"/>
          <w:lang w:val="uk-UA" w:eastAsia="zh-CN"/>
        </w:rPr>
        <w:t xml:space="preserve">: </w:t>
      </w:r>
      <w:r w:rsidRPr="006C1F15">
        <w:rPr>
          <w:rFonts w:eastAsia="SimSun"/>
          <w:color w:val="00000A"/>
          <w:sz w:val="28"/>
          <w:szCs w:val="28"/>
          <w:lang w:val="uk-UA" w:eastAsia="zh-CN"/>
        </w:rPr>
        <w:t>старшій</w:t>
      </w:r>
      <w:r w:rsidRPr="006C1F15">
        <w:rPr>
          <w:rFonts w:eastAsia="Andale Sans UI"/>
          <w:color w:val="00000A"/>
          <w:kern w:val="1"/>
          <w:sz w:val="28"/>
          <w:szCs w:val="28"/>
          <w:lang w:val="uk-UA" w:eastAsia="zh-CN"/>
        </w:rPr>
        <w:t xml:space="preserve"> медичній сестрі</w:t>
      </w:r>
      <w:r w:rsidR="006C1F15">
        <w:rPr>
          <w:rFonts w:eastAsia="Andale Sans UI"/>
          <w:color w:val="00000A"/>
          <w:kern w:val="1"/>
          <w:sz w:val="28"/>
          <w:szCs w:val="28"/>
          <w:lang w:val="uk-UA" w:eastAsia="zh-CN"/>
        </w:rPr>
        <w:br/>
      </w:r>
      <w:proofErr w:type="spellStart"/>
      <w:r w:rsidRPr="006C1F15">
        <w:rPr>
          <w:rFonts w:eastAsia="Andale Sans UI"/>
          <w:color w:val="00000A"/>
          <w:kern w:val="1"/>
          <w:sz w:val="28"/>
          <w:szCs w:val="28"/>
          <w:lang w:val="uk-UA" w:eastAsia="zh-CN"/>
        </w:rPr>
        <w:t>Коржовій</w:t>
      </w:r>
      <w:proofErr w:type="spellEnd"/>
      <w:r w:rsidRPr="006C1F15">
        <w:rPr>
          <w:rFonts w:eastAsia="Andale Sans UI"/>
          <w:color w:val="00000A"/>
          <w:kern w:val="1"/>
          <w:sz w:val="28"/>
          <w:szCs w:val="28"/>
          <w:lang w:val="uk-UA" w:eastAsia="zh-CN"/>
        </w:rPr>
        <w:t xml:space="preserve"> О.В. присвоєно</w:t>
      </w:r>
      <w:r w:rsidR="00D712F6">
        <w:rPr>
          <w:rFonts w:eastAsia="Andale Sans UI"/>
          <w:color w:val="00000A"/>
          <w:kern w:val="1"/>
          <w:sz w:val="28"/>
          <w:szCs w:val="28"/>
          <w:lang w:val="uk-UA" w:eastAsia="zh-CN"/>
        </w:rPr>
        <w:t xml:space="preserve"> першу кваліфікаційну категорію</w:t>
      </w:r>
      <w:r w:rsidRPr="006C1F15">
        <w:rPr>
          <w:rFonts w:eastAsia="Andale Sans UI"/>
          <w:color w:val="00000A"/>
          <w:kern w:val="1"/>
          <w:sz w:val="28"/>
          <w:szCs w:val="28"/>
          <w:lang w:val="uk-UA" w:eastAsia="zh-CN"/>
        </w:rPr>
        <w:t xml:space="preserve">, інструктору з лікувальної фізкультури </w:t>
      </w:r>
      <w:r w:rsidR="00A04CC7">
        <w:rPr>
          <w:rFonts w:eastAsia="Andale Sans UI"/>
          <w:color w:val="00000A"/>
          <w:kern w:val="1"/>
          <w:sz w:val="28"/>
          <w:szCs w:val="28"/>
          <w:lang w:val="uk-UA" w:eastAsia="zh-CN"/>
        </w:rPr>
        <w:t xml:space="preserve">Шевченко Г.В. - </w:t>
      </w:r>
      <w:r w:rsidRPr="006C1F15">
        <w:rPr>
          <w:rFonts w:eastAsia="Andale Sans UI"/>
          <w:color w:val="00000A"/>
          <w:kern w:val="1"/>
          <w:sz w:val="28"/>
          <w:szCs w:val="28"/>
          <w:lang w:val="uk-UA" w:eastAsia="zh-CN"/>
        </w:rPr>
        <w:t>другу кваліфікаційну категорію .</w:t>
      </w:r>
    </w:p>
    <w:p w:rsidR="00D3152C" w:rsidRPr="006C1F15" w:rsidRDefault="00D3152C" w:rsidP="006C1F15">
      <w:pPr>
        <w:widowControl w:val="0"/>
        <w:suppressAutoHyphens/>
        <w:ind w:firstLine="709"/>
        <w:jc w:val="both"/>
        <w:rPr>
          <w:rFonts w:eastAsia="Andale Sans UI"/>
          <w:kern w:val="1"/>
          <w:sz w:val="28"/>
          <w:szCs w:val="28"/>
          <w:lang w:val="uk-UA"/>
        </w:rPr>
      </w:pPr>
      <w:r w:rsidRPr="006C1F15">
        <w:rPr>
          <w:rFonts w:eastAsia="Andale Sans UI"/>
          <w:kern w:val="1"/>
          <w:sz w:val="28"/>
          <w:szCs w:val="28"/>
          <w:lang w:val="uk-UA"/>
        </w:rPr>
        <w:t>Протягом 201</w:t>
      </w:r>
      <w:r w:rsidR="00822BF8">
        <w:rPr>
          <w:rFonts w:eastAsia="Andale Sans UI"/>
          <w:kern w:val="1"/>
          <w:sz w:val="28"/>
          <w:szCs w:val="28"/>
        </w:rPr>
        <w:t>7</w:t>
      </w:r>
      <w:r w:rsidRPr="006C1F15">
        <w:rPr>
          <w:rFonts w:eastAsia="Andale Sans UI"/>
          <w:kern w:val="1"/>
          <w:sz w:val="28"/>
          <w:szCs w:val="28"/>
        </w:rPr>
        <w:t>/</w:t>
      </w:r>
      <w:r w:rsidRPr="006C1F15">
        <w:rPr>
          <w:rFonts w:eastAsia="Andale Sans UI"/>
          <w:kern w:val="1"/>
          <w:sz w:val="28"/>
          <w:szCs w:val="28"/>
          <w:lang w:val="uk-UA"/>
        </w:rPr>
        <w:t>201</w:t>
      </w:r>
      <w:r w:rsidRPr="006C1F15">
        <w:rPr>
          <w:rFonts w:eastAsia="Andale Sans UI"/>
          <w:kern w:val="1"/>
          <w:sz w:val="28"/>
          <w:szCs w:val="28"/>
        </w:rPr>
        <w:t>8</w:t>
      </w:r>
      <w:r w:rsidRPr="006C1F15">
        <w:rPr>
          <w:rFonts w:eastAsia="Andale Sans UI"/>
          <w:kern w:val="1"/>
          <w:sz w:val="28"/>
          <w:szCs w:val="28"/>
          <w:lang w:val="uk-UA"/>
        </w:rPr>
        <w:t xml:space="preserve"> навчального року робота медичного комплексу проводилася </w:t>
      </w:r>
      <w:r w:rsidR="007B2C51">
        <w:rPr>
          <w:rFonts w:eastAsia="Andale Sans UI"/>
          <w:kern w:val="1"/>
          <w:sz w:val="28"/>
          <w:szCs w:val="28"/>
          <w:lang w:val="uk-UA"/>
        </w:rPr>
        <w:t xml:space="preserve">відповідно до </w:t>
      </w:r>
      <w:r w:rsidRPr="006C1F15">
        <w:rPr>
          <w:rFonts w:eastAsia="Andale Sans UI"/>
          <w:kern w:val="1"/>
          <w:sz w:val="28"/>
          <w:szCs w:val="28"/>
          <w:lang w:val="uk-UA"/>
        </w:rPr>
        <w:t>річн</w:t>
      </w:r>
      <w:r w:rsidR="007B2C51">
        <w:rPr>
          <w:rFonts w:eastAsia="Andale Sans UI"/>
          <w:kern w:val="1"/>
          <w:sz w:val="28"/>
          <w:szCs w:val="28"/>
          <w:lang w:val="uk-UA"/>
        </w:rPr>
        <w:t>ого</w:t>
      </w:r>
      <w:r w:rsidRPr="006C1F15">
        <w:rPr>
          <w:rFonts w:eastAsia="Andale Sans UI"/>
          <w:kern w:val="1"/>
          <w:sz w:val="28"/>
          <w:szCs w:val="28"/>
          <w:lang w:val="uk-UA"/>
        </w:rPr>
        <w:t xml:space="preserve"> пла</w:t>
      </w:r>
      <w:r w:rsidR="007B2C51">
        <w:rPr>
          <w:rFonts w:eastAsia="Andale Sans UI"/>
          <w:kern w:val="1"/>
          <w:sz w:val="28"/>
          <w:szCs w:val="28"/>
          <w:lang w:val="uk-UA"/>
        </w:rPr>
        <w:t>ну</w:t>
      </w:r>
      <w:r w:rsidRPr="006C1F15">
        <w:rPr>
          <w:rFonts w:eastAsia="Andale Sans UI"/>
          <w:kern w:val="1"/>
          <w:sz w:val="28"/>
          <w:szCs w:val="28"/>
          <w:lang w:val="uk-UA"/>
        </w:rPr>
        <w:t xml:space="preserve"> роботи </w:t>
      </w:r>
      <w:r w:rsidR="007B2C51">
        <w:rPr>
          <w:rFonts w:eastAsia="Andale Sans UI"/>
          <w:kern w:val="1"/>
          <w:sz w:val="28"/>
          <w:szCs w:val="28"/>
          <w:lang w:val="uk-UA"/>
        </w:rPr>
        <w:t>лікувально-реабілітаційного комплексу</w:t>
      </w:r>
      <w:r w:rsidRPr="006C1F15">
        <w:rPr>
          <w:rFonts w:eastAsia="Andale Sans UI"/>
          <w:kern w:val="1"/>
          <w:sz w:val="28"/>
          <w:szCs w:val="28"/>
          <w:lang w:val="uk-UA"/>
        </w:rPr>
        <w:t xml:space="preserve"> на 201</w:t>
      </w:r>
      <w:r w:rsidR="00822BF8">
        <w:rPr>
          <w:rFonts w:eastAsia="Andale Sans UI"/>
          <w:kern w:val="1"/>
          <w:sz w:val="28"/>
          <w:szCs w:val="28"/>
        </w:rPr>
        <w:t>7</w:t>
      </w:r>
      <w:r w:rsidRPr="006C1F15">
        <w:rPr>
          <w:rFonts w:eastAsia="Andale Sans UI"/>
          <w:kern w:val="1"/>
          <w:sz w:val="28"/>
          <w:szCs w:val="28"/>
        </w:rPr>
        <w:t xml:space="preserve">/2018 </w:t>
      </w:r>
      <w:r w:rsidRPr="006C1F15">
        <w:rPr>
          <w:rFonts w:eastAsia="Andale Sans UI"/>
          <w:kern w:val="1"/>
          <w:sz w:val="28"/>
          <w:szCs w:val="28"/>
          <w:lang w:val="uk-UA"/>
        </w:rPr>
        <w:t>навчальний рік.</w:t>
      </w:r>
      <w:r w:rsidR="000610EB">
        <w:rPr>
          <w:rFonts w:eastAsia="Andale Sans UI"/>
          <w:kern w:val="1"/>
          <w:sz w:val="28"/>
          <w:szCs w:val="28"/>
          <w:lang w:val="uk-UA"/>
        </w:rPr>
        <w:t xml:space="preserve"> </w:t>
      </w:r>
      <w:r w:rsidRPr="006C1F15">
        <w:rPr>
          <w:rFonts w:eastAsia="Andale Sans UI"/>
          <w:kern w:val="1"/>
          <w:sz w:val="28"/>
          <w:szCs w:val="28"/>
          <w:lang w:val="uk-UA"/>
        </w:rPr>
        <w:t xml:space="preserve">Кількість учнів </w:t>
      </w:r>
      <w:r w:rsidR="00351DC1">
        <w:rPr>
          <w:rFonts w:eastAsia="Andale Sans UI"/>
          <w:kern w:val="1"/>
          <w:sz w:val="28"/>
          <w:szCs w:val="28"/>
          <w:lang w:val="uk-UA"/>
        </w:rPr>
        <w:t xml:space="preserve">станом </w:t>
      </w:r>
      <w:r w:rsidRPr="006C1F15">
        <w:rPr>
          <w:rFonts w:eastAsia="Andale Sans UI"/>
          <w:kern w:val="1"/>
          <w:sz w:val="28"/>
          <w:szCs w:val="28"/>
          <w:lang w:val="uk-UA"/>
        </w:rPr>
        <w:t>на 05.09.17</w:t>
      </w:r>
      <w:r w:rsidR="00A04CC7">
        <w:rPr>
          <w:rFonts w:eastAsia="Andale Sans UI"/>
          <w:kern w:val="1"/>
          <w:sz w:val="28"/>
          <w:szCs w:val="28"/>
          <w:lang w:val="uk-UA"/>
        </w:rPr>
        <w:t xml:space="preserve"> </w:t>
      </w:r>
      <w:r w:rsidRPr="006C1F15">
        <w:rPr>
          <w:rFonts w:eastAsia="Andale Sans UI"/>
          <w:kern w:val="1"/>
          <w:sz w:val="28"/>
          <w:szCs w:val="28"/>
          <w:lang w:val="uk-UA"/>
        </w:rPr>
        <w:t xml:space="preserve">р. – </w:t>
      </w:r>
      <w:r w:rsidRPr="00822BF8">
        <w:rPr>
          <w:rFonts w:eastAsia="Andale Sans UI"/>
          <w:kern w:val="1"/>
          <w:sz w:val="28"/>
          <w:szCs w:val="28"/>
          <w:lang w:val="uk-UA"/>
        </w:rPr>
        <w:t>256</w:t>
      </w:r>
      <w:r w:rsidRPr="006C1F15">
        <w:rPr>
          <w:rFonts w:eastAsia="Andale Sans UI"/>
          <w:kern w:val="1"/>
          <w:sz w:val="28"/>
          <w:szCs w:val="28"/>
          <w:lang w:val="uk-UA"/>
        </w:rPr>
        <w:t xml:space="preserve"> вихованців. На 25.05.18</w:t>
      </w:r>
      <w:r w:rsidR="00A04CC7">
        <w:rPr>
          <w:rFonts w:eastAsia="Andale Sans UI"/>
          <w:kern w:val="1"/>
          <w:sz w:val="28"/>
          <w:szCs w:val="28"/>
          <w:lang w:val="uk-UA"/>
        </w:rPr>
        <w:t xml:space="preserve"> </w:t>
      </w:r>
      <w:r w:rsidRPr="006C1F15">
        <w:rPr>
          <w:rFonts w:eastAsia="Andale Sans UI"/>
          <w:kern w:val="1"/>
          <w:sz w:val="28"/>
          <w:szCs w:val="28"/>
          <w:lang w:val="uk-UA"/>
        </w:rPr>
        <w:t xml:space="preserve">р.- </w:t>
      </w:r>
      <w:r w:rsidRPr="00822BF8">
        <w:rPr>
          <w:rFonts w:eastAsia="Andale Sans UI"/>
          <w:kern w:val="1"/>
          <w:sz w:val="28"/>
          <w:szCs w:val="28"/>
          <w:lang w:val="uk-UA"/>
        </w:rPr>
        <w:t>250</w:t>
      </w:r>
      <w:r w:rsidRPr="006C1F15">
        <w:rPr>
          <w:rFonts w:eastAsia="Andale Sans UI"/>
          <w:kern w:val="1"/>
          <w:sz w:val="28"/>
          <w:szCs w:val="28"/>
          <w:lang w:val="uk-UA"/>
        </w:rPr>
        <w:t xml:space="preserve"> вихованців.</w:t>
      </w:r>
      <w:r w:rsidR="000610EB">
        <w:rPr>
          <w:rFonts w:eastAsia="Andale Sans UI"/>
          <w:kern w:val="1"/>
          <w:sz w:val="28"/>
          <w:szCs w:val="28"/>
          <w:lang w:val="uk-UA"/>
        </w:rPr>
        <w:t xml:space="preserve"> </w:t>
      </w:r>
      <w:r w:rsidRPr="006C1F15">
        <w:rPr>
          <w:rFonts w:eastAsia="Andale Sans UI"/>
          <w:kern w:val="1"/>
          <w:sz w:val="28"/>
          <w:szCs w:val="28"/>
        </w:rPr>
        <w:t xml:space="preserve">За </w:t>
      </w:r>
      <w:proofErr w:type="spellStart"/>
      <w:r w:rsidRPr="006C1F15">
        <w:rPr>
          <w:rFonts w:eastAsia="Andale Sans UI"/>
          <w:kern w:val="1"/>
          <w:sz w:val="28"/>
          <w:szCs w:val="28"/>
        </w:rPr>
        <w:t>період</w:t>
      </w:r>
      <w:proofErr w:type="spellEnd"/>
      <w:r w:rsidRPr="006C1F15">
        <w:rPr>
          <w:rFonts w:eastAsia="Andale Sans UI"/>
          <w:kern w:val="1"/>
          <w:sz w:val="28"/>
          <w:szCs w:val="28"/>
        </w:rPr>
        <w:t xml:space="preserve"> з </w:t>
      </w:r>
      <w:r w:rsidRPr="006C1F15">
        <w:rPr>
          <w:rFonts w:eastAsia="Andale Sans UI"/>
          <w:kern w:val="1"/>
          <w:sz w:val="28"/>
          <w:szCs w:val="28"/>
          <w:lang w:val="uk-UA"/>
        </w:rPr>
        <w:t>01.06.17</w:t>
      </w:r>
      <w:r w:rsidR="00A04CC7">
        <w:rPr>
          <w:rFonts w:eastAsia="Andale Sans UI"/>
          <w:kern w:val="1"/>
          <w:sz w:val="28"/>
          <w:szCs w:val="28"/>
          <w:lang w:val="uk-UA"/>
        </w:rPr>
        <w:t xml:space="preserve"> </w:t>
      </w:r>
      <w:proofErr w:type="gramStart"/>
      <w:r w:rsidRPr="006C1F15">
        <w:rPr>
          <w:rFonts w:eastAsia="Andale Sans UI"/>
          <w:kern w:val="1"/>
          <w:sz w:val="28"/>
          <w:szCs w:val="28"/>
          <w:lang w:val="uk-UA"/>
        </w:rPr>
        <w:t>р</w:t>
      </w:r>
      <w:proofErr w:type="gramEnd"/>
      <w:r w:rsidRPr="006C1F15">
        <w:rPr>
          <w:rFonts w:eastAsia="Andale Sans UI"/>
          <w:kern w:val="1"/>
          <w:sz w:val="28"/>
          <w:szCs w:val="28"/>
        </w:rPr>
        <w:t xml:space="preserve"> по </w:t>
      </w:r>
      <w:r w:rsidRPr="006C1F15">
        <w:rPr>
          <w:rFonts w:eastAsia="Andale Sans UI"/>
          <w:kern w:val="1"/>
          <w:sz w:val="28"/>
          <w:szCs w:val="28"/>
          <w:lang w:val="uk-UA"/>
        </w:rPr>
        <w:t>25.05.18</w:t>
      </w:r>
      <w:r w:rsidR="00A04CC7">
        <w:rPr>
          <w:rFonts w:eastAsia="Andale Sans UI"/>
          <w:kern w:val="1"/>
          <w:sz w:val="28"/>
          <w:szCs w:val="28"/>
          <w:lang w:val="uk-UA"/>
        </w:rPr>
        <w:t xml:space="preserve"> </w:t>
      </w:r>
      <w:r w:rsidRPr="006C1F15">
        <w:rPr>
          <w:rFonts w:eastAsia="Andale Sans UI"/>
          <w:kern w:val="1"/>
          <w:sz w:val="28"/>
          <w:szCs w:val="28"/>
          <w:lang w:val="uk-UA"/>
        </w:rPr>
        <w:t>р.</w:t>
      </w:r>
      <w:r w:rsidRPr="006C1F15">
        <w:rPr>
          <w:rFonts w:eastAsia="Andale Sans UI"/>
          <w:kern w:val="1"/>
          <w:sz w:val="28"/>
          <w:szCs w:val="28"/>
        </w:rPr>
        <w:t xml:space="preserve"> до санаторної школи №1</w:t>
      </w:r>
      <w:r w:rsidRPr="006C1F15">
        <w:rPr>
          <w:rFonts w:eastAsia="Andale Sans UI"/>
          <w:kern w:val="1"/>
          <w:sz w:val="28"/>
          <w:szCs w:val="28"/>
          <w:lang w:val="uk-UA"/>
        </w:rPr>
        <w:t xml:space="preserve">1на період проходження лікувально-реабілітаційного курсу прибуло </w:t>
      </w:r>
      <w:r w:rsidRPr="00822BF8">
        <w:rPr>
          <w:rFonts w:eastAsia="Andale Sans UI"/>
          <w:kern w:val="1"/>
          <w:sz w:val="28"/>
          <w:szCs w:val="28"/>
          <w:lang w:val="uk-UA"/>
        </w:rPr>
        <w:t>50</w:t>
      </w:r>
      <w:r w:rsidRPr="006C1F15">
        <w:rPr>
          <w:rFonts w:eastAsia="Andale Sans UI"/>
          <w:kern w:val="1"/>
          <w:sz w:val="28"/>
          <w:szCs w:val="28"/>
          <w:lang w:val="uk-UA"/>
        </w:rPr>
        <w:t xml:space="preserve"> нових учнів, із них молодшої школи- 36, старшої школи- 14. </w:t>
      </w:r>
    </w:p>
    <w:p w:rsidR="00D3152C" w:rsidRDefault="00D3152C" w:rsidP="006C1F15">
      <w:pPr>
        <w:suppressAutoHyphens/>
        <w:ind w:firstLine="567"/>
        <w:jc w:val="both"/>
        <w:rPr>
          <w:rFonts w:eastAsia="Calibri"/>
          <w:color w:val="00000A"/>
          <w:sz w:val="28"/>
          <w:szCs w:val="28"/>
          <w:lang w:val="uk-UA" w:eastAsia="zh-CN"/>
        </w:rPr>
      </w:pPr>
      <w:r w:rsidRPr="006C1F15">
        <w:rPr>
          <w:rFonts w:eastAsia="Calibri"/>
          <w:color w:val="00000A"/>
          <w:sz w:val="28"/>
          <w:szCs w:val="28"/>
          <w:lang w:val="uk-UA" w:eastAsia="zh-CN"/>
        </w:rPr>
        <w:t>Комплекс лікувально - реабілітаційних заходів, що проводиться в навчальному закладі забезпечує необхідні умови для тривалого лікування, виконання учнями режимних моментів, п’ятиразове харчування, включаючи дієтотерапію (стіл №5), охоронну методику навчання та досягнення максимального оздоровчого ефекту в процесі реабілітації дітей. Лікарями санаторної школи-інтернату №11 двічі на рік проводились поглиблені огляди учнів з призначенням медикаментозного лікування, фізіотерапевтичних процедур</w:t>
      </w:r>
      <w:r w:rsidR="000610EB">
        <w:rPr>
          <w:rFonts w:eastAsia="Calibri"/>
          <w:color w:val="00000A"/>
          <w:sz w:val="28"/>
          <w:szCs w:val="28"/>
          <w:lang w:val="uk-UA" w:eastAsia="zh-CN"/>
        </w:rPr>
        <w:t xml:space="preserve"> (</w:t>
      </w:r>
      <w:proofErr w:type="spellStart"/>
      <w:r w:rsidRPr="006C1F15">
        <w:rPr>
          <w:rFonts w:eastAsia="Calibri"/>
          <w:color w:val="00000A"/>
          <w:sz w:val="28"/>
          <w:szCs w:val="28"/>
          <w:lang w:val="uk-UA" w:eastAsia="zh-CN"/>
        </w:rPr>
        <w:t>електросну</w:t>
      </w:r>
      <w:proofErr w:type="spellEnd"/>
      <w:r w:rsidRPr="006C1F15">
        <w:rPr>
          <w:rFonts w:eastAsia="Calibri"/>
          <w:color w:val="00000A"/>
          <w:sz w:val="28"/>
          <w:szCs w:val="28"/>
          <w:lang w:val="uk-UA" w:eastAsia="zh-CN"/>
        </w:rPr>
        <w:t>,</w:t>
      </w:r>
      <w:r w:rsidRPr="006C1F15">
        <w:rPr>
          <w:rFonts w:eastAsia="Andale Sans UI"/>
          <w:color w:val="00000A"/>
          <w:kern w:val="1"/>
          <w:sz w:val="28"/>
          <w:szCs w:val="28"/>
          <w:lang w:val="uk-UA" w:eastAsia="en-US" w:bidi="en-US"/>
        </w:rPr>
        <w:t xml:space="preserve"> </w:t>
      </w:r>
      <w:proofErr w:type="spellStart"/>
      <w:r w:rsidRPr="006C1F15">
        <w:rPr>
          <w:rFonts w:eastAsia="Andale Sans UI"/>
          <w:color w:val="00000A"/>
          <w:kern w:val="1"/>
          <w:sz w:val="28"/>
          <w:szCs w:val="28"/>
          <w:lang w:val="uk-UA" w:eastAsia="en-US" w:bidi="en-US"/>
        </w:rPr>
        <w:t>уфо</w:t>
      </w:r>
      <w:proofErr w:type="spellEnd"/>
      <w:r w:rsidRPr="006C1F15">
        <w:rPr>
          <w:rFonts w:eastAsia="Andale Sans UI"/>
          <w:color w:val="00000A"/>
          <w:kern w:val="1"/>
          <w:sz w:val="28"/>
          <w:szCs w:val="28"/>
          <w:lang w:val="uk-UA" w:eastAsia="en-US" w:bidi="en-US"/>
        </w:rPr>
        <w:t xml:space="preserve"> рефлексогенних зон,</w:t>
      </w:r>
      <w:r w:rsidRPr="006C1F15">
        <w:rPr>
          <w:rFonts w:eastAsia="Calibri"/>
          <w:color w:val="00000A"/>
          <w:sz w:val="28"/>
          <w:szCs w:val="28"/>
          <w:lang w:val="uk-UA" w:eastAsia="zh-CN"/>
        </w:rPr>
        <w:t xml:space="preserve"> гальванізації області сечового міхура та </w:t>
      </w:r>
      <w:proofErr w:type="spellStart"/>
      <w:r w:rsidRPr="006C1F15">
        <w:rPr>
          <w:rFonts w:eastAsia="Calibri"/>
          <w:color w:val="00000A"/>
          <w:sz w:val="28"/>
          <w:szCs w:val="28"/>
          <w:lang w:val="uk-UA" w:eastAsia="zh-CN"/>
        </w:rPr>
        <w:t>ампліпульс</w:t>
      </w:r>
      <w:proofErr w:type="spellEnd"/>
      <w:r w:rsidR="000610EB">
        <w:rPr>
          <w:rFonts w:eastAsia="Calibri"/>
          <w:color w:val="00000A"/>
          <w:sz w:val="28"/>
          <w:szCs w:val="28"/>
          <w:lang w:val="uk-UA" w:eastAsia="zh-CN"/>
        </w:rPr>
        <w:t xml:space="preserve"> області сечового міхура)</w:t>
      </w:r>
      <w:r w:rsidRPr="006C1F15">
        <w:rPr>
          <w:rFonts w:eastAsia="Calibri"/>
          <w:color w:val="00000A"/>
          <w:sz w:val="28"/>
          <w:szCs w:val="28"/>
          <w:lang w:val="uk-UA" w:eastAsia="zh-CN"/>
        </w:rPr>
        <w:t>,</w:t>
      </w:r>
      <w:r w:rsidR="000610EB">
        <w:rPr>
          <w:rFonts w:eastAsia="Calibri"/>
          <w:color w:val="00000A"/>
          <w:sz w:val="28"/>
          <w:szCs w:val="28"/>
          <w:lang w:val="uk-UA" w:eastAsia="zh-CN"/>
        </w:rPr>
        <w:t xml:space="preserve"> </w:t>
      </w:r>
      <w:r w:rsidRPr="006C1F15">
        <w:rPr>
          <w:rFonts w:eastAsia="Calibri"/>
          <w:color w:val="00000A"/>
          <w:sz w:val="28"/>
          <w:szCs w:val="28"/>
          <w:lang w:val="uk-UA" w:eastAsia="zh-CN"/>
        </w:rPr>
        <w:t>масажу та лікувальної фізичної культури, гідротерапії. Вихованці оглянуті фахівцями міської дитячої лікарні №16 (хірургом, окулістом, отоларингологом, невропатологом, ортопедом, гінекологом) 20.03.2018 та 15.05.2018 року.</w:t>
      </w:r>
    </w:p>
    <w:p w:rsidR="00A73BC7" w:rsidRPr="006C1F15" w:rsidRDefault="00394F77" w:rsidP="006C1F15">
      <w:pPr>
        <w:suppressAutoHyphens/>
        <w:ind w:firstLine="567"/>
        <w:jc w:val="center"/>
        <w:rPr>
          <w:rFonts w:eastAsia="Calibri"/>
          <w:b/>
          <w:color w:val="00000A"/>
          <w:sz w:val="28"/>
          <w:szCs w:val="28"/>
          <w:lang w:val="uk-UA" w:eastAsia="zh-CN"/>
        </w:rPr>
      </w:pPr>
      <w:r w:rsidRPr="006C1F15">
        <w:rPr>
          <w:rFonts w:eastAsia="Calibri"/>
          <w:b/>
          <w:color w:val="00000A"/>
          <w:sz w:val="28"/>
          <w:szCs w:val="28"/>
          <w:lang w:val="uk-UA" w:eastAsia="zh-CN"/>
        </w:rPr>
        <w:t xml:space="preserve">Моніторинг </w:t>
      </w:r>
      <w:r w:rsidR="00A73BC7" w:rsidRPr="006C1F15">
        <w:rPr>
          <w:rFonts w:eastAsia="Calibri"/>
          <w:b/>
          <w:color w:val="00000A"/>
          <w:sz w:val="28"/>
          <w:szCs w:val="28"/>
          <w:lang w:val="uk-UA" w:eastAsia="zh-CN"/>
        </w:rPr>
        <w:t>психоневрологічних захворювань</w:t>
      </w:r>
      <w:r w:rsidRPr="006C1F15">
        <w:rPr>
          <w:rFonts w:eastAsia="Calibri"/>
          <w:b/>
          <w:color w:val="00000A"/>
          <w:sz w:val="28"/>
          <w:szCs w:val="28"/>
          <w:lang w:val="uk-UA" w:eastAsia="zh-CN"/>
        </w:rPr>
        <w:t xml:space="preserve"> вихованців</w:t>
      </w:r>
    </w:p>
    <w:p w:rsidR="00394F77" w:rsidRDefault="00394F77" w:rsidP="006C1F15">
      <w:pPr>
        <w:suppressAutoHyphens/>
        <w:ind w:firstLine="567"/>
        <w:jc w:val="center"/>
        <w:rPr>
          <w:rFonts w:eastAsia="Calibri"/>
          <w:b/>
          <w:color w:val="00000A"/>
          <w:sz w:val="28"/>
          <w:szCs w:val="28"/>
          <w:lang w:val="uk-UA" w:eastAsia="zh-CN"/>
        </w:rPr>
      </w:pPr>
      <w:r w:rsidRPr="006C1F15">
        <w:rPr>
          <w:rFonts w:eastAsia="Calibri"/>
          <w:b/>
          <w:color w:val="00000A"/>
          <w:sz w:val="28"/>
          <w:szCs w:val="28"/>
          <w:lang w:val="uk-UA" w:eastAsia="zh-CN"/>
        </w:rPr>
        <w:t>санаторної школи-інтернату № 11</w:t>
      </w:r>
    </w:p>
    <w:p w:rsidR="000610EB" w:rsidRPr="006C1F15" w:rsidRDefault="000610EB" w:rsidP="006C1F15">
      <w:pPr>
        <w:suppressAutoHyphens/>
        <w:ind w:firstLine="567"/>
        <w:jc w:val="center"/>
        <w:rPr>
          <w:rFonts w:eastAsia="Calibri"/>
          <w:b/>
          <w:color w:val="00000A"/>
          <w:sz w:val="28"/>
          <w:szCs w:val="28"/>
          <w:lang w:val="uk-UA" w:eastAsia="zh-CN"/>
        </w:rPr>
      </w:pPr>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7"/>
        <w:gridCol w:w="3969"/>
        <w:gridCol w:w="851"/>
        <w:gridCol w:w="850"/>
        <w:gridCol w:w="851"/>
        <w:gridCol w:w="850"/>
        <w:gridCol w:w="851"/>
        <w:gridCol w:w="709"/>
      </w:tblGrid>
      <w:tr w:rsidR="000610EB" w:rsidRPr="000610EB" w:rsidTr="00D3152C">
        <w:trPr>
          <w:cantSplit/>
        </w:trPr>
        <w:tc>
          <w:tcPr>
            <w:tcW w:w="567" w:type="dxa"/>
            <w:vMerge w:val="restart"/>
            <w:shd w:val="clear" w:color="auto" w:fill="FFFFFF"/>
            <w:vAlign w:val="center"/>
          </w:tcPr>
          <w:p w:rsidR="000610EB" w:rsidRPr="000610EB" w:rsidRDefault="000610EB" w:rsidP="006C1F15">
            <w:pPr>
              <w:widowControl w:val="0"/>
              <w:suppressAutoHyphens/>
              <w:jc w:val="center"/>
              <w:textAlignment w:val="baseline"/>
              <w:rPr>
                <w:rFonts w:eastAsia="SimSun"/>
                <w:color w:val="00000A"/>
                <w:sz w:val="22"/>
                <w:szCs w:val="22"/>
                <w:lang w:eastAsia="zh-CN"/>
              </w:rPr>
            </w:pPr>
            <w:r w:rsidRPr="000610EB">
              <w:rPr>
                <w:color w:val="00000A"/>
                <w:kern w:val="1"/>
                <w:sz w:val="22"/>
                <w:szCs w:val="22"/>
                <w:lang w:val="uk-UA" w:eastAsia="en-US" w:bidi="en-US"/>
              </w:rPr>
              <w:t xml:space="preserve">№ </w:t>
            </w:r>
            <w:r w:rsidRPr="000610EB">
              <w:rPr>
                <w:rFonts w:eastAsia="Andale Sans UI"/>
                <w:color w:val="00000A"/>
                <w:kern w:val="1"/>
                <w:sz w:val="22"/>
                <w:szCs w:val="22"/>
                <w:lang w:val="uk-UA" w:eastAsia="en-US" w:bidi="en-US"/>
              </w:rPr>
              <w:t>з/п</w:t>
            </w:r>
          </w:p>
        </w:tc>
        <w:tc>
          <w:tcPr>
            <w:tcW w:w="3969" w:type="dxa"/>
            <w:vMerge w:val="restart"/>
            <w:shd w:val="clear" w:color="auto" w:fill="FFFFFF"/>
            <w:vAlign w:val="center"/>
          </w:tcPr>
          <w:p w:rsidR="000610EB" w:rsidRPr="000610EB" w:rsidRDefault="000610EB"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uk-UA" w:eastAsia="en-US" w:bidi="en-US"/>
              </w:rPr>
              <w:t>Основні діагнози</w:t>
            </w:r>
          </w:p>
        </w:tc>
        <w:tc>
          <w:tcPr>
            <w:tcW w:w="4962" w:type="dxa"/>
            <w:gridSpan w:val="6"/>
            <w:shd w:val="clear" w:color="auto" w:fill="FFFFFF"/>
            <w:vAlign w:val="center"/>
          </w:tcPr>
          <w:p w:rsidR="000610EB" w:rsidRPr="000610EB" w:rsidRDefault="000610EB"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uk-UA" w:eastAsia="en-US" w:bidi="en-US"/>
              </w:rPr>
              <w:t>Роки та кількість дітей</w:t>
            </w:r>
          </w:p>
        </w:tc>
      </w:tr>
      <w:tr w:rsidR="000610EB" w:rsidRPr="000610EB" w:rsidTr="00D3152C">
        <w:trPr>
          <w:cantSplit/>
          <w:trHeight w:val="70"/>
        </w:trPr>
        <w:tc>
          <w:tcPr>
            <w:tcW w:w="567" w:type="dxa"/>
            <w:vMerge/>
            <w:shd w:val="clear" w:color="auto" w:fill="FFFFFF"/>
            <w:vAlign w:val="center"/>
          </w:tcPr>
          <w:p w:rsidR="000610EB" w:rsidRPr="000610EB" w:rsidRDefault="000610EB" w:rsidP="006C1F15">
            <w:pPr>
              <w:widowControl w:val="0"/>
              <w:suppressAutoHyphens/>
              <w:snapToGrid w:val="0"/>
              <w:textAlignment w:val="baseline"/>
              <w:rPr>
                <w:rFonts w:eastAsia="SimSun"/>
                <w:color w:val="00000A"/>
                <w:sz w:val="22"/>
                <w:szCs w:val="22"/>
                <w:lang w:eastAsia="zh-CN"/>
              </w:rPr>
            </w:pPr>
          </w:p>
        </w:tc>
        <w:tc>
          <w:tcPr>
            <w:tcW w:w="3969" w:type="dxa"/>
            <w:vMerge/>
            <w:shd w:val="clear" w:color="auto" w:fill="FFFFFF"/>
            <w:vAlign w:val="center"/>
          </w:tcPr>
          <w:p w:rsidR="000610EB" w:rsidRPr="000610EB" w:rsidRDefault="000610EB" w:rsidP="006C1F15">
            <w:pPr>
              <w:widowControl w:val="0"/>
              <w:suppressAutoHyphens/>
              <w:jc w:val="center"/>
              <w:textAlignment w:val="baseline"/>
              <w:rPr>
                <w:rFonts w:eastAsia="SimSun"/>
                <w:color w:val="00000A"/>
                <w:sz w:val="22"/>
                <w:szCs w:val="22"/>
                <w:lang w:eastAsia="zh-CN"/>
              </w:rPr>
            </w:pPr>
          </w:p>
        </w:tc>
        <w:tc>
          <w:tcPr>
            <w:tcW w:w="1701" w:type="dxa"/>
            <w:gridSpan w:val="2"/>
            <w:shd w:val="clear" w:color="auto" w:fill="FFFFFF"/>
            <w:vAlign w:val="center"/>
          </w:tcPr>
          <w:p w:rsidR="000610EB" w:rsidRPr="000610EB" w:rsidRDefault="000610EB" w:rsidP="006C1F15">
            <w:pPr>
              <w:widowControl w:val="0"/>
              <w:suppressAutoHyphens/>
              <w:snapToGrid w:val="0"/>
              <w:jc w:val="center"/>
              <w:textAlignment w:val="baseline"/>
              <w:rPr>
                <w:rFonts w:eastAsia="SimSun"/>
                <w:color w:val="00000A"/>
                <w:sz w:val="22"/>
                <w:szCs w:val="22"/>
                <w:lang w:eastAsia="zh-CN"/>
              </w:rPr>
            </w:pPr>
            <w:r w:rsidRPr="000610EB">
              <w:rPr>
                <w:rFonts w:eastAsia="Andale Sans UI"/>
                <w:color w:val="00000A"/>
                <w:kern w:val="1"/>
                <w:sz w:val="22"/>
                <w:szCs w:val="22"/>
                <w:lang w:val="uk-UA" w:eastAsia="en-US" w:bidi="en-US"/>
              </w:rPr>
              <w:t>201</w:t>
            </w:r>
            <w:r w:rsidRPr="000610EB">
              <w:rPr>
                <w:rFonts w:eastAsia="Andale Sans UI"/>
                <w:color w:val="00000A"/>
                <w:kern w:val="1"/>
                <w:sz w:val="22"/>
                <w:szCs w:val="22"/>
                <w:lang w:val="en-US" w:eastAsia="en-US" w:bidi="en-US"/>
              </w:rPr>
              <w:t>5</w:t>
            </w:r>
            <w:r w:rsidRPr="000610EB">
              <w:rPr>
                <w:rFonts w:eastAsia="Andale Sans UI"/>
                <w:color w:val="00000A"/>
                <w:kern w:val="1"/>
                <w:sz w:val="22"/>
                <w:szCs w:val="22"/>
                <w:lang w:val="uk-UA" w:eastAsia="en-US" w:bidi="en-US"/>
              </w:rPr>
              <w:t>/201</w:t>
            </w:r>
            <w:r w:rsidRPr="000610EB">
              <w:rPr>
                <w:rFonts w:eastAsia="Andale Sans UI"/>
                <w:color w:val="00000A"/>
                <w:kern w:val="1"/>
                <w:sz w:val="22"/>
                <w:szCs w:val="22"/>
                <w:lang w:val="en-US" w:eastAsia="en-US" w:bidi="en-US"/>
              </w:rPr>
              <w:t>6</w:t>
            </w:r>
          </w:p>
        </w:tc>
        <w:tc>
          <w:tcPr>
            <w:tcW w:w="1701" w:type="dxa"/>
            <w:gridSpan w:val="2"/>
            <w:shd w:val="clear" w:color="auto" w:fill="FFFFFF"/>
            <w:vAlign w:val="center"/>
          </w:tcPr>
          <w:p w:rsidR="000610EB" w:rsidRPr="000610EB" w:rsidRDefault="000610EB" w:rsidP="006C1F15">
            <w:pPr>
              <w:widowControl w:val="0"/>
              <w:suppressAutoHyphens/>
              <w:snapToGrid w:val="0"/>
              <w:jc w:val="center"/>
              <w:textAlignment w:val="baseline"/>
              <w:rPr>
                <w:rFonts w:eastAsia="SimSun"/>
                <w:color w:val="00000A"/>
                <w:sz w:val="22"/>
                <w:szCs w:val="22"/>
                <w:lang w:eastAsia="zh-CN"/>
              </w:rPr>
            </w:pPr>
            <w:r w:rsidRPr="000610EB">
              <w:rPr>
                <w:rFonts w:eastAsia="Andale Sans UI"/>
                <w:color w:val="00000A"/>
                <w:kern w:val="1"/>
                <w:sz w:val="22"/>
                <w:szCs w:val="22"/>
                <w:lang w:val="uk-UA" w:eastAsia="en-US" w:bidi="en-US"/>
              </w:rPr>
              <w:t>201</w:t>
            </w:r>
            <w:r w:rsidRPr="000610EB">
              <w:rPr>
                <w:rFonts w:eastAsia="Andale Sans UI"/>
                <w:color w:val="00000A"/>
                <w:kern w:val="1"/>
                <w:sz w:val="22"/>
                <w:szCs w:val="22"/>
                <w:lang w:val="en-US" w:eastAsia="en-US" w:bidi="en-US"/>
              </w:rPr>
              <w:t>6</w:t>
            </w:r>
            <w:r w:rsidRPr="000610EB">
              <w:rPr>
                <w:rFonts w:eastAsia="Andale Sans UI"/>
                <w:color w:val="00000A"/>
                <w:kern w:val="1"/>
                <w:sz w:val="22"/>
                <w:szCs w:val="22"/>
                <w:lang w:val="uk-UA" w:eastAsia="en-US" w:bidi="en-US"/>
              </w:rPr>
              <w:t>/201</w:t>
            </w:r>
            <w:r w:rsidRPr="000610EB">
              <w:rPr>
                <w:rFonts w:eastAsia="Andale Sans UI"/>
                <w:color w:val="00000A"/>
                <w:kern w:val="1"/>
                <w:sz w:val="22"/>
                <w:szCs w:val="22"/>
                <w:lang w:val="en-US" w:eastAsia="en-US" w:bidi="en-US"/>
              </w:rPr>
              <w:t>7</w:t>
            </w:r>
          </w:p>
        </w:tc>
        <w:tc>
          <w:tcPr>
            <w:tcW w:w="1560" w:type="dxa"/>
            <w:gridSpan w:val="2"/>
            <w:shd w:val="clear" w:color="auto" w:fill="FFFFFF"/>
            <w:vAlign w:val="center"/>
          </w:tcPr>
          <w:p w:rsidR="000610EB" w:rsidRPr="000610EB" w:rsidRDefault="000610EB" w:rsidP="006C1F15">
            <w:pPr>
              <w:widowControl w:val="0"/>
              <w:suppressAutoHyphens/>
              <w:snapToGrid w:val="0"/>
              <w:jc w:val="center"/>
              <w:textAlignment w:val="baseline"/>
              <w:rPr>
                <w:rFonts w:eastAsia="SimSun"/>
                <w:color w:val="00000A"/>
                <w:sz w:val="22"/>
                <w:szCs w:val="22"/>
                <w:lang w:eastAsia="zh-CN"/>
              </w:rPr>
            </w:pPr>
            <w:r w:rsidRPr="000610EB">
              <w:rPr>
                <w:rFonts w:eastAsia="SimSun"/>
                <w:color w:val="00000A"/>
                <w:sz w:val="22"/>
                <w:szCs w:val="22"/>
                <w:lang w:eastAsia="zh-CN"/>
              </w:rPr>
              <w:t>2017/2018</w:t>
            </w:r>
          </w:p>
        </w:tc>
      </w:tr>
      <w:tr w:rsidR="000610EB" w:rsidRPr="000610EB" w:rsidTr="00D3152C">
        <w:trPr>
          <w:cantSplit/>
          <w:trHeight w:val="70"/>
        </w:trPr>
        <w:tc>
          <w:tcPr>
            <w:tcW w:w="567" w:type="dxa"/>
            <w:vMerge/>
            <w:shd w:val="clear" w:color="auto" w:fill="FFFFFF"/>
            <w:vAlign w:val="center"/>
          </w:tcPr>
          <w:p w:rsidR="000610EB" w:rsidRPr="000610EB" w:rsidRDefault="000610EB" w:rsidP="006C1F15">
            <w:pPr>
              <w:widowControl w:val="0"/>
              <w:suppressAutoHyphens/>
              <w:snapToGrid w:val="0"/>
              <w:textAlignment w:val="baseline"/>
              <w:rPr>
                <w:rFonts w:eastAsia="SimSun"/>
                <w:color w:val="00000A"/>
                <w:sz w:val="22"/>
                <w:szCs w:val="22"/>
                <w:lang w:eastAsia="zh-CN"/>
              </w:rPr>
            </w:pPr>
          </w:p>
        </w:tc>
        <w:tc>
          <w:tcPr>
            <w:tcW w:w="3969" w:type="dxa"/>
            <w:vMerge/>
            <w:shd w:val="clear" w:color="auto" w:fill="FFFFFF"/>
            <w:vAlign w:val="center"/>
          </w:tcPr>
          <w:p w:rsidR="000610EB" w:rsidRPr="000610EB" w:rsidRDefault="000610EB" w:rsidP="006C1F15">
            <w:pPr>
              <w:widowControl w:val="0"/>
              <w:suppressAutoHyphens/>
              <w:snapToGrid w:val="0"/>
              <w:textAlignment w:val="baseline"/>
              <w:rPr>
                <w:rFonts w:eastAsia="SimSun"/>
                <w:color w:val="00000A"/>
                <w:sz w:val="22"/>
                <w:szCs w:val="22"/>
                <w:lang w:eastAsia="zh-CN"/>
              </w:rPr>
            </w:pPr>
          </w:p>
        </w:tc>
        <w:tc>
          <w:tcPr>
            <w:tcW w:w="1701" w:type="dxa"/>
            <w:gridSpan w:val="2"/>
            <w:shd w:val="clear" w:color="auto" w:fill="FFFFFF"/>
            <w:vAlign w:val="center"/>
          </w:tcPr>
          <w:p w:rsidR="000610EB" w:rsidRPr="000610EB" w:rsidRDefault="000610EB"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en-US" w:eastAsia="en-US" w:bidi="en-US"/>
              </w:rPr>
              <w:t>266</w:t>
            </w:r>
          </w:p>
        </w:tc>
        <w:tc>
          <w:tcPr>
            <w:tcW w:w="1701" w:type="dxa"/>
            <w:gridSpan w:val="2"/>
            <w:shd w:val="clear" w:color="auto" w:fill="FFFFFF"/>
            <w:vAlign w:val="center"/>
          </w:tcPr>
          <w:p w:rsidR="000610EB" w:rsidRPr="000610EB" w:rsidRDefault="000610EB"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uk-UA" w:eastAsia="en-US" w:bidi="en-US"/>
              </w:rPr>
              <w:t>270</w:t>
            </w:r>
          </w:p>
        </w:tc>
        <w:tc>
          <w:tcPr>
            <w:tcW w:w="1560" w:type="dxa"/>
            <w:gridSpan w:val="2"/>
            <w:shd w:val="clear" w:color="auto" w:fill="FFFFFF"/>
            <w:vAlign w:val="center"/>
          </w:tcPr>
          <w:p w:rsidR="000610EB" w:rsidRPr="000610EB" w:rsidRDefault="000610EB" w:rsidP="006C1F15">
            <w:pPr>
              <w:widowControl w:val="0"/>
              <w:suppressAutoHyphens/>
              <w:jc w:val="center"/>
              <w:textAlignment w:val="baseline"/>
              <w:rPr>
                <w:rFonts w:eastAsia="SimSun"/>
                <w:color w:val="00000A"/>
                <w:sz w:val="22"/>
                <w:szCs w:val="22"/>
                <w:lang w:eastAsia="zh-CN"/>
              </w:rPr>
            </w:pPr>
            <w:r w:rsidRPr="000610EB">
              <w:rPr>
                <w:rFonts w:eastAsia="SimSun"/>
                <w:color w:val="00000A"/>
                <w:sz w:val="22"/>
                <w:szCs w:val="22"/>
                <w:lang w:eastAsia="zh-CN"/>
              </w:rPr>
              <w:t>250</w:t>
            </w:r>
          </w:p>
        </w:tc>
      </w:tr>
      <w:tr w:rsidR="00D3152C" w:rsidRPr="000610EB" w:rsidTr="00D3152C">
        <w:trPr>
          <w:cantSplit/>
          <w:trHeight w:val="70"/>
        </w:trPr>
        <w:tc>
          <w:tcPr>
            <w:tcW w:w="567"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uk-UA" w:eastAsia="en-US" w:bidi="en-US"/>
              </w:rPr>
              <w:t>1</w:t>
            </w:r>
          </w:p>
        </w:tc>
        <w:tc>
          <w:tcPr>
            <w:tcW w:w="3969"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en-US" w:eastAsia="en-US" w:bidi="en-US"/>
              </w:rPr>
              <w:t>F06.6</w:t>
            </w:r>
          </w:p>
        </w:tc>
        <w:tc>
          <w:tcPr>
            <w:tcW w:w="851"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eastAsia="zh-CN"/>
              </w:rPr>
              <w:t>20</w:t>
            </w:r>
            <w:r w:rsidRPr="000610EB">
              <w:rPr>
                <w:rFonts w:eastAsia="SimSun"/>
                <w:color w:val="00000A"/>
                <w:sz w:val="22"/>
                <w:szCs w:val="22"/>
                <w:lang w:val="uk-UA" w:eastAsia="zh-CN"/>
              </w:rPr>
              <w:t>4</w:t>
            </w:r>
          </w:p>
        </w:tc>
        <w:tc>
          <w:tcPr>
            <w:tcW w:w="850"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val="en-US" w:eastAsia="zh-CN"/>
              </w:rPr>
              <w:t>7</w:t>
            </w:r>
            <w:r w:rsidRPr="000610EB">
              <w:rPr>
                <w:rFonts w:eastAsia="SimSun"/>
                <w:color w:val="00000A"/>
                <w:sz w:val="22"/>
                <w:szCs w:val="22"/>
                <w:lang w:val="uk-UA" w:eastAsia="zh-CN"/>
              </w:rPr>
              <w:t>7</w:t>
            </w:r>
            <w:r w:rsidRPr="000610EB">
              <w:rPr>
                <w:rFonts w:eastAsia="SimSun"/>
                <w:color w:val="00000A"/>
                <w:sz w:val="22"/>
                <w:szCs w:val="22"/>
                <w:lang w:val="en-US" w:eastAsia="zh-CN"/>
              </w:rPr>
              <w:t xml:space="preserve"> </w:t>
            </w:r>
            <w:r w:rsidRPr="000610EB">
              <w:rPr>
                <w:rFonts w:eastAsia="SimSun"/>
                <w:color w:val="00000A"/>
                <w:sz w:val="22"/>
                <w:szCs w:val="22"/>
                <w:lang w:val="uk-UA" w:eastAsia="zh-CN"/>
              </w:rPr>
              <w:t>%</w:t>
            </w:r>
          </w:p>
        </w:tc>
        <w:tc>
          <w:tcPr>
            <w:tcW w:w="851"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eastAsia="zh-CN"/>
              </w:rPr>
              <w:t>196</w:t>
            </w:r>
          </w:p>
        </w:tc>
        <w:tc>
          <w:tcPr>
            <w:tcW w:w="850"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val="en-US" w:eastAsia="zh-CN"/>
              </w:rPr>
              <w:t>7</w:t>
            </w:r>
            <w:r w:rsidRPr="000610EB">
              <w:rPr>
                <w:rFonts w:eastAsia="SimSun"/>
                <w:color w:val="00000A"/>
                <w:sz w:val="22"/>
                <w:szCs w:val="22"/>
                <w:lang w:val="uk-UA" w:eastAsia="zh-CN"/>
              </w:rPr>
              <w:t>2</w:t>
            </w:r>
            <w:r w:rsidRPr="000610EB">
              <w:rPr>
                <w:rFonts w:eastAsia="SimSun"/>
                <w:color w:val="00000A"/>
                <w:sz w:val="22"/>
                <w:szCs w:val="22"/>
                <w:lang w:val="en-US" w:eastAsia="zh-CN"/>
              </w:rPr>
              <w:t xml:space="preserve"> </w:t>
            </w:r>
            <w:r w:rsidRPr="000610EB">
              <w:rPr>
                <w:rFonts w:eastAsia="SimSun"/>
                <w:color w:val="00000A"/>
                <w:sz w:val="22"/>
                <w:szCs w:val="22"/>
                <w:lang w:val="uk-UA" w:eastAsia="zh-CN"/>
              </w:rPr>
              <w:t>%</w:t>
            </w:r>
          </w:p>
        </w:tc>
        <w:tc>
          <w:tcPr>
            <w:tcW w:w="851" w:type="dxa"/>
            <w:shd w:val="clear" w:color="auto" w:fill="FFFFFF"/>
          </w:tcPr>
          <w:p w:rsidR="00D3152C" w:rsidRPr="000610EB" w:rsidRDefault="00D3152C" w:rsidP="006C1F15">
            <w:pPr>
              <w:suppressAutoHyphens/>
              <w:jc w:val="center"/>
              <w:rPr>
                <w:rFonts w:eastAsia="SimSun"/>
                <w:color w:val="00000A"/>
                <w:sz w:val="22"/>
                <w:szCs w:val="22"/>
                <w:lang w:val="uk-UA" w:eastAsia="zh-CN"/>
              </w:rPr>
            </w:pPr>
            <w:r w:rsidRPr="000610EB">
              <w:rPr>
                <w:rFonts w:eastAsia="SimSun"/>
                <w:color w:val="00000A"/>
                <w:sz w:val="22"/>
                <w:szCs w:val="22"/>
                <w:lang w:val="uk-UA" w:eastAsia="zh-CN"/>
              </w:rPr>
              <w:t>185</w:t>
            </w:r>
          </w:p>
        </w:tc>
        <w:tc>
          <w:tcPr>
            <w:tcW w:w="709" w:type="dxa"/>
            <w:shd w:val="clear" w:color="auto" w:fill="FFFFFF"/>
          </w:tcPr>
          <w:p w:rsidR="00D3152C" w:rsidRPr="000610EB" w:rsidRDefault="00D3152C" w:rsidP="006C1F15">
            <w:pPr>
              <w:suppressAutoHyphens/>
              <w:jc w:val="center"/>
              <w:rPr>
                <w:rFonts w:eastAsia="SimSun"/>
                <w:color w:val="00000A"/>
                <w:sz w:val="22"/>
                <w:szCs w:val="22"/>
                <w:lang w:val="uk-UA" w:eastAsia="zh-CN"/>
              </w:rPr>
            </w:pPr>
            <w:r w:rsidRPr="000610EB">
              <w:rPr>
                <w:rFonts w:eastAsia="SimSun"/>
                <w:color w:val="00000A"/>
                <w:sz w:val="22"/>
                <w:szCs w:val="22"/>
                <w:lang w:val="uk-UA" w:eastAsia="zh-CN"/>
              </w:rPr>
              <w:t>74</w:t>
            </w:r>
          </w:p>
        </w:tc>
      </w:tr>
      <w:tr w:rsidR="00D3152C" w:rsidRPr="000610EB" w:rsidTr="00D3152C">
        <w:trPr>
          <w:cantSplit/>
          <w:trHeight w:val="70"/>
        </w:trPr>
        <w:tc>
          <w:tcPr>
            <w:tcW w:w="567"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uk-UA" w:eastAsia="en-US" w:bidi="en-US"/>
              </w:rPr>
              <w:t>2</w:t>
            </w:r>
          </w:p>
        </w:tc>
        <w:tc>
          <w:tcPr>
            <w:tcW w:w="3969"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en-US" w:eastAsia="en-US" w:bidi="en-US"/>
              </w:rPr>
              <w:t>F06.8</w:t>
            </w:r>
          </w:p>
        </w:tc>
        <w:tc>
          <w:tcPr>
            <w:tcW w:w="851"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val="en-US" w:eastAsia="zh-CN"/>
              </w:rPr>
              <w:t>1</w:t>
            </w:r>
            <w:r w:rsidRPr="000610EB">
              <w:rPr>
                <w:rFonts w:eastAsia="SimSun"/>
                <w:color w:val="00000A"/>
                <w:sz w:val="22"/>
                <w:szCs w:val="22"/>
                <w:lang w:val="uk-UA" w:eastAsia="zh-CN"/>
              </w:rPr>
              <w:t>4</w:t>
            </w:r>
          </w:p>
        </w:tc>
        <w:tc>
          <w:tcPr>
            <w:tcW w:w="850"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val="uk-UA" w:eastAsia="zh-CN"/>
              </w:rPr>
              <w:t>5,2%</w:t>
            </w:r>
          </w:p>
        </w:tc>
        <w:tc>
          <w:tcPr>
            <w:tcW w:w="851"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val="en-US" w:eastAsia="zh-CN"/>
              </w:rPr>
              <w:t>1</w:t>
            </w:r>
            <w:r w:rsidRPr="000610EB">
              <w:rPr>
                <w:rFonts w:eastAsia="SimSun"/>
                <w:color w:val="00000A"/>
                <w:sz w:val="22"/>
                <w:szCs w:val="22"/>
                <w:lang w:val="uk-UA" w:eastAsia="zh-CN"/>
              </w:rPr>
              <w:t>6</w:t>
            </w:r>
          </w:p>
        </w:tc>
        <w:tc>
          <w:tcPr>
            <w:tcW w:w="850"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val="uk-UA" w:eastAsia="zh-CN"/>
              </w:rPr>
              <w:t>6%</w:t>
            </w:r>
          </w:p>
        </w:tc>
        <w:tc>
          <w:tcPr>
            <w:tcW w:w="851" w:type="dxa"/>
            <w:shd w:val="clear" w:color="auto" w:fill="FFFFFF"/>
          </w:tcPr>
          <w:p w:rsidR="00D3152C" w:rsidRPr="000610EB" w:rsidRDefault="00D3152C" w:rsidP="006C1F15">
            <w:pPr>
              <w:suppressAutoHyphens/>
              <w:jc w:val="center"/>
              <w:rPr>
                <w:rFonts w:eastAsia="SimSun"/>
                <w:color w:val="00000A"/>
                <w:sz w:val="22"/>
                <w:szCs w:val="22"/>
                <w:lang w:val="uk-UA" w:eastAsia="zh-CN"/>
              </w:rPr>
            </w:pPr>
            <w:r w:rsidRPr="000610EB">
              <w:rPr>
                <w:rFonts w:eastAsia="SimSun"/>
                <w:color w:val="00000A"/>
                <w:sz w:val="22"/>
                <w:szCs w:val="22"/>
                <w:lang w:val="uk-UA" w:eastAsia="zh-CN"/>
              </w:rPr>
              <w:t>14</w:t>
            </w:r>
          </w:p>
        </w:tc>
        <w:tc>
          <w:tcPr>
            <w:tcW w:w="709" w:type="dxa"/>
            <w:shd w:val="clear" w:color="auto" w:fill="FFFFFF"/>
          </w:tcPr>
          <w:p w:rsidR="00D3152C" w:rsidRPr="000610EB" w:rsidRDefault="00D3152C" w:rsidP="006C1F15">
            <w:pPr>
              <w:suppressAutoHyphens/>
              <w:jc w:val="center"/>
              <w:rPr>
                <w:rFonts w:eastAsia="SimSun"/>
                <w:color w:val="00000A"/>
                <w:sz w:val="22"/>
                <w:szCs w:val="22"/>
                <w:lang w:val="uk-UA" w:eastAsia="zh-CN"/>
              </w:rPr>
            </w:pPr>
            <w:r w:rsidRPr="000610EB">
              <w:rPr>
                <w:rFonts w:eastAsia="SimSun"/>
                <w:color w:val="00000A"/>
                <w:sz w:val="22"/>
                <w:szCs w:val="22"/>
                <w:lang w:val="uk-UA" w:eastAsia="zh-CN"/>
              </w:rPr>
              <w:t>7,8</w:t>
            </w:r>
          </w:p>
        </w:tc>
      </w:tr>
      <w:tr w:rsidR="00D3152C" w:rsidRPr="000610EB" w:rsidTr="00D3152C">
        <w:trPr>
          <w:cantSplit/>
          <w:trHeight w:val="70"/>
        </w:trPr>
        <w:tc>
          <w:tcPr>
            <w:tcW w:w="567"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uk-UA" w:eastAsia="en-US" w:bidi="en-US"/>
              </w:rPr>
              <w:t>3</w:t>
            </w:r>
          </w:p>
        </w:tc>
        <w:tc>
          <w:tcPr>
            <w:tcW w:w="3969"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en-US" w:eastAsia="en-US" w:bidi="en-US"/>
              </w:rPr>
              <w:t>F06.62</w:t>
            </w:r>
          </w:p>
        </w:tc>
        <w:tc>
          <w:tcPr>
            <w:tcW w:w="851"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val="uk-UA" w:eastAsia="zh-CN"/>
              </w:rPr>
              <w:t>5</w:t>
            </w:r>
          </w:p>
        </w:tc>
        <w:tc>
          <w:tcPr>
            <w:tcW w:w="850"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val="uk-UA" w:eastAsia="zh-CN"/>
              </w:rPr>
              <w:t>1,8</w:t>
            </w:r>
            <w:r w:rsidRPr="000610EB">
              <w:rPr>
                <w:rFonts w:eastAsia="SimSun"/>
                <w:color w:val="00000A"/>
                <w:sz w:val="22"/>
                <w:szCs w:val="22"/>
                <w:lang w:val="en-US" w:eastAsia="zh-CN"/>
              </w:rPr>
              <w:t xml:space="preserve"> </w:t>
            </w:r>
            <w:r w:rsidRPr="000610EB">
              <w:rPr>
                <w:rFonts w:eastAsia="SimSun"/>
                <w:color w:val="00000A"/>
                <w:sz w:val="22"/>
                <w:szCs w:val="22"/>
                <w:lang w:val="uk-UA" w:eastAsia="zh-CN"/>
              </w:rPr>
              <w:t>%</w:t>
            </w:r>
          </w:p>
        </w:tc>
        <w:tc>
          <w:tcPr>
            <w:tcW w:w="851"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val="uk-UA" w:eastAsia="zh-CN"/>
              </w:rPr>
              <w:t>3</w:t>
            </w:r>
          </w:p>
        </w:tc>
        <w:tc>
          <w:tcPr>
            <w:tcW w:w="850"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val="uk-UA" w:eastAsia="zh-CN"/>
              </w:rPr>
              <w:t>1,1</w:t>
            </w:r>
            <w:r w:rsidRPr="000610EB">
              <w:rPr>
                <w:rFonts w:eastAsia="SimSun"/>
                <w:color w:val="00000A"/>
                <w:sz w:val="22"/>
                <w:szCs w:val="22"/>
                <w:lang w:val="en-US" w:eastAsia="zh-CN"/>
              </w:rPr>
              <w:t xml:space="preserve"> </w:t>
            </w:r>
            <w:r w:rsidRPr="000610EB">
              <w:rPr>
                <w:rFonts w:eastAsia="SimSun"/>
                <w:color w:val="00000A"/>
                <w:sz w:val="22"/>
                <w:szCs w:val="22"/>
                <w:lang w:val="uk-UA" w:eastAsia="zh-CN"/>
              </w:rPr>
              <w:t>%</w:t>
            </w:r>
          </w:p>
        </w:tc>
        <w:tc>
          <w:tcPr>
            <w:tcW w:w="851" w:type="dxa"/>
            <w:shd w:val="clear" w:color="auto" w:fill="FFFFFF"/>
          </w:tcPr>
          <w:p w:rsidR="00D3152C" w:rsidRPr="000610EB" w:rsidRDefault="00D3152C" w:rsidP="006C1F15">
            <w:pPr>
              <w:suppressAutoHyphens/>
              <w:jc w:val="center"/>
              <w:rPr>
                <w:rFonts w:eastAsia="SimSun"/>
                <w:color w:val="00000A"/>
                <w:sz w:val="22"/>
                <w:szCs w:val="22"/>
                <w:lang w:val="uk-UA" w:eastAsia="zh-CN"/>
              </w:rPr>
            </w:pPr>
            <w:r w:rsidRPr="000610EB">
              <w:rPr>
                <w:rFonts w:eastAsia="SimSun"/>
                <w:color w:val="00000A"/>
                <w:sz w:val="22"/>
                <w:szCs w:val="22"/>
                <w:lang w:val="uk-UA" w:eastAsia="zh-CN"/>
              </w:rPr>
              <w:t>2</w:t>
            </w:r>
          </w:p>
        </w:tc>
        <w:tc>
          <w:tcPr>
            <w:tcW w:w="709" w:type="dxa"/>
            <w:shd w:val="clear" w:color="auto" w:fill="FFFFFF"/>
          </w:tcPr>
          <w:p w:rsidR="00D3152C" w:rsidRPr="000610EB" w:rsidRDefault="00D3152C" w:rsidP="006C1F15">
            <w:pPr>
              <w:suppressAutoHyphens/>
              <w:jc w:val="center"/>
              <w:rPr>
                <w:rFonts w:eastAsia="SimSun"/>
                <w:color w:val="00000A"/>
                <w:sz w:val="22"/>
                <w:szCs w:val="22"/>
                <w:lang w:val="uk-UA" w:eastAsia="zh-CN"/>
              </w:rPr>
            </w:pPr>
            <w:r w:rsidRPr="000610EB">
              <w:rPr>
                <w:rFonts w:eastAsia="SimSun"/>
                <w:color w:val="00000A"/>
                <w:sz w:val="22"/>
                <w:szCs w:val="22"/>
                <w:lang w:val="uk-UA" w:eastAsia="zh-CN"/>
              </w:rPr>
              <w:t>0,8</w:t>
            </w:r>
          </w:p>
        </w:tc>
      </w:tr>
      <w:tr w:rsidR="00D3152C" w:rsidRPr="000610EB" w:rsidTr="00D3152C">
        <w:trPr>
          <w:cantSplit/>
          <w:trHeight w:val="70"/>
        </w:trPr>
        <w:tc>
          <w:tcPr>
            <w:tcW w:w="567"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uk-UA" w:eastAsia="en-US" w:bidi="en-US"/>
              </w:rPr>
              <w:t>4</w:t>
            </w:r>
          </w:p>
        </w:tc>
        <w:tc>
          <w:tcPr>
            <w:tcW w:w="3969"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en-US" w:eastAsia="en-US" w:bidi="en-US"/>
              </w:rPr>
              <w:t>F07.8</w:t>
            </w:r>
          </w:p>
        </w:tc>
        <w:tc>
          <w:tcPr>
            <w:tcW w:w="851"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val="uk-UA" w:eastAsia="zh-CN"/>
              </w:rPr>
              <w:t>1</w:t>
            </w:r>
          </w:p>
        </w:tc>
        <w:tc>
          <w:tcPr>
            <w:tcW w:w="850"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eastAsia="zh-CN"/>
              </w:rPr>
              <w:t>0,</w:t>
            </w:r>
            <w:r w:rsidRPr="000610EB">
              <w:rPr>
                <w:rFonts w:eastAsia="SimSun"/>
                <w:color w:val="00000A"/>
                <w:sz w:val="22"/>
                <w:szCs w:val="22"/>
                <w:lang w:val="uk-UA" w:eastAsia="zh-CN"/>
              </w:rPr>
              <w:t>4</w:t>
            </w:r>
            <w:r w:rsidRPr="000610EB">
              <w:rPr>
                <w:rFonts w:eastAsia="SimSun"/>
                <w:color w:val="00000A"/>
                <w:sz w:val="22"/>
                <w:szCs w:val="22"/>
                <w:lang w:eastAsia="zh-CN"/>
              </w:rPr>
              <w:t xml:space="preserve"> </w:t>
            </w:r>
            <w:r w:rsidRPr="000610EB">
              <w:rPr>
                <w:rFonts w:eastAsia="SimSun"/>
                <w:color w:val="00000A"/>
                <w:sz w:val="22"/>
                <w:szCs w:val="22"/>
                <w:lang w:val="uk-UA" w:eastAsia="zh-CN"/>
              </w:rPr>
              <w:t>%</w:t>
            </w:r>
          </w:p>
        </w:tc>
        <w:tc>
          <w:tcPr>
            <w:tcW w:w="851"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val="uk-UA" w:eastAsia="zh-CN"/>
              </w:rPr>
              <w:t>1</w:t>
            </w:r>
          </w:p>
        </w:tc>
        <w:tc>
          <w:tcPr>
            <w:tcW w:w="850"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eastAsia="zh-CN"/>
              </w:rPr>
              <w:t>0,</w:t>
            </w:r>
            <w:r w:rsidRPr="000610EB">
              <w:rPr>
                <w:rFonts w:eastAsia="SimSun"/>
                <w:color w:val="00000A"/>
                <w:sz w:val="22"/>
                <w:szCs w:val="22"/>
                <w:lang w:val="uk-UA" w:eastAsia="zh-CN"/>
              </w:rPr>
              <w:t>4</w:t>
            </w:r>
            <w:r w:rsidRPr="000610EB">
              <w:rPr>
                <w:rFonts w:eastAsia="SimSun"/>
                <w:color w:val="00000A"/>
                <w:sz w:val="22"/>
                <w:szCs w:val="22"/>
                <w:lang w:eastAsia="zh-CN"/>
              </w:rPr>
              <w:t xml:space="preserve"> </w:t>
            </w:r>
            <w:r w:rsidRPr="000610EB">
              <w:rPr>
                <w:rFonts w:eastAsia="SimSun"/>
                <w:color w:val="00000A"/>
                <w:sz w:val="22"/>
                <w:szCs w:val="22"/>
                <w:lang w:val="uk-UA" w:eastAsia="zh-CN"/>
              </w:rPr>
              <w:t>%</w:t>
            </w:r>
          </w:p>
        </w:tc>
        <w:tc>
          <w:tcPr>
            <w:tcW w:w="851" w:type="dxa"/>
            <w:shd w:val="clear" w:color="auto" w:fill="FFFFFF"/>
          </w:tcPr>
          <w:p w:rsidR="00D3152C" w:rsidRPr="000610EB" w:rsidRDefault="00D3152C" w:rsidP="006C1F15">
            <w:pPr>
              <w:suppressAutoHyphens/>
              <w:jc w:val="center"/>
              <w:rPr>
                <w:rFonts w:eastAsia="SimSun"/>
                <w:color w:val="00000A"/>
                <w:sz w:val="22"/>
                <w:szCs w:val="22"/>
                <w:lang w:val="uk-UA" w:eastAsia="zh-CN"/>
              </w:rPr>
            </w:pPr>
            <w:r w:rsidRPr="000610EB">
              <w:rPr>
                <w:rFonts w:eastAsia="SimSun"/>
                <w:color w:val="00000A"/>
                <w:sz w:val="22"/>
                <w:szCs w:val="22"/>
                <w:lang w:val="uk-UA" w:eastAsia="zh-CN"/>
              </w:rPr>
              <w:t>1</w:t>
            </w:r>
          </w:p>
        </w:tc>
        <w:tc>
          <w:tcPr>
            <w:tcW w:w="709" w:type="dxa"/>
            <w:shd w:val="clear" w:color="auto" w:fill="FFFFFF"/>
          </w:tcPr>
          <w:p w:rsidR="00D3152C" w:rsidRPr="000610EB" w:rsidRDefault="00D3152C" w:rsidP="006C1F15">
            <w:pPr>
              <w:suppressAutoHyphens/>
              <w:jc w:val="center"/>
              <w:rPr>
                <w:rFonts w:eastAsia="SimSun"/>
                <w:color w:val="00000A"/>
                <w:sz w:val="22"/>
                <w:szCs w:val="22"/>
                <w:lang w:val="uk-UA" w:eastAsia="zh-CN"/>
              </w:rPr>
            </w:pPr>
            <w:r w:rsidRPr="000610EB">
              <w:rPr>
                <w:rFonts w:eastAsia="SimSun"/>
                <w:color w:val="00000A"/>
                <w:sz w:val="22"/>
                <w:szCs w:val="22"/>
                <w:lang w:val="uk-UA" w:eastAsia="zh-CN"/>
              </w:rPr>
              <w:t>0,4</w:t>
            </w:r>
          </w:p>
        </w:tc>
      </w:tr>
      <w:tr w:rsidR="00D3152C" w:rsidRPr="000610EB" w:rsidTr="00D3152C">
        <w:trPr>
          <w:cantSplit/>
          <w:trHeight w:val="70"/>
        </w:trPr>
        <w:tc>
          <w:tcPr>
            <w:tcW w:w="567"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uk-UA" w:eastAsia="en-US" w:bidi="en-US"/>
              </w:rPr>
              <w:t>5</w:t>
            </w:r>
          </w:p>
        </w:tc>
        <w:tc>
          <w:tcPr>
            <w:tcW w:w="3969"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en-US" w:eastAsia="en-US" w:bidi="en-US"/>
              </w:rPr>
              <w:t>F4</w:t>
            </w:r>
            <w:r w:rsidRPr="000610EB">
              <w:rPr>
                <w:rFonts w:eastAsia="Andale Sans UI"/>
                <w:color w:val="00000A"/>
                <w:kern w:val="1"/>
                <w:sz w:val="22"/>
                <w:szCs w:val="22"/>
                <w:lang w:val="uk-UA" w:eastAsia="en-US" w:bidi="en-US"/>
              </w:rPr>
              <w:t>5.3</w:t>
            </w:r>
          </w:p>
        </w:tc>
        <w:tc>
          <w:tcPr>
            <w:tcW w:w="851"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uk-UA" w:eastAsia="en-US" w:bidi="en-US"/>
              </w:rPr>
              <w:t>1</w:t>
            </w:r>
          </w:p>
        </w:tc>
        <w:tc>
          <w:tcPr>
            <w:tcW w:w="850"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uk-UA" w:eastAsia="en-US" w:bidi="en-US"/>
              </w:rPr>
              <w:t>0,4%</w:t>
            </w:r>
          </w:p>
        </w:tc>
        <w:tc>
          <w:tcPr>
            <w:tcW w:w="851"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uk-UA" w:eastAsia="en-US" w:bidi="en-US"/>
              </w:rPr>
              <w:t>1</w:t>
            </w:r>
          </w:p>
        </w:tc>
        <w:tc>
          <w:tcPr>
            <w:tcW w:w="850"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uk-UA" w:eastAsia="en-US" w:bidi="en-US"/>
              </w:rPr>
              <w:t>0,4%</w:t>
            </w:r>
          </w:p>
        </w:tc>
        <w:tc>
          <w:tcPr>
            <w:tcW w:w="851"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val="uk-UA" w:eastAsia="zh-CN"/>
              </w:rPr>
            </w:pPr>
            <w:r w:rsidRPr="000610EB">
              <w:rPr>
                <w:rFonts w:eastAsia="SimSun"/>
                <w:color w:val="00000A"/>
                <w:sz w:val="22"/>
                <w:szCs w:val="22"/>
                <w:lang w:val="uk-UA" w:eastAsia="zh-CN"/>
              </w:rPr>
              <w:t>-</w:t>
            </w:r>
          </w:p>
        </w:tc>
        <w:tc>
          <w:tcPr>
            <w:tcW w:w="709"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val="uk-UA" w:eastAsia="zh-CN"/>
              </w:rPr>
            </w:pPr>
            <w:r w:rsidRPr="000610EB">
              <w:rPr>
                <w:rFonts w:eastAsia="SimSun"/>
                <w:color w:val="00000A"/>
                <w:sz w:val="22"/>
                <w:szCs w:val="22"/>
                <w:lang w:val="uk-UA" w:eastAsia="zh-CN"/>
              </w:rPr>
              <w:t>-</w:t>
            </w:r>
          </w:p>
        </w:tc>
      </w:tr>
      <w:tr w:rsidR="00D3152C" w:rsidRPr="000610EB" w:rsidTr="00D3152C">
        <w:trPr>
          <w:cantSplit/>
          <w:trHeight w:val="70"/>
        </w:trPr>
        <w:tc>
          <w:tcPr>
            <w:tcW w:w="567"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uk-UA" w:eastAsia="en-US" w:bidi="en-US"/>
              </w:rPr>
              <w:t>6</w:t>
            </w:r>
          </w:p>
        </w:tc>
        <w:tc>
          <w:tcPr>
            <w:tcW w:w="3969"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en-US" w:eastAsia="en-US" w:bidi="en-US"/>
              </w:rPr>
              <w:t>F48</w:t>
            </w:r>
          </w:p>
        </w:tc>
        <w:tc>
          <w:tcPr>
            <w:tcW w:w="851"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eastAsia="zh-CN"/>
              </w:rPr>
              <w:t>5</w:t>
            </w:r>
          </w:p>
        </w:tc>
        <w:tc>
          <w:tcPr>
            <w:tcW w:w="850"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eastAsia="zh-CN"/>
              </w:rPr>
              <w:t xml:space="preserve">1,9 </w:t>
            </w:r>
            <w:r w:rsidRPr="000610EB">
              <w:rPr>
                <w:rFonts w:eastAsia="SimSun"/>
                <w:color w:val="00000A"/>
                <w:sz w:val="22"/>
                <w:szCs w:val="22"/>
                <w:lang w:val="uk-UA" w:eastAsia="zh-CN"/>
              </w:rPr>
              <w:t>%</w:t>
            </w:r>
          </w:p>
        </w:tc>
        <w:tc>
          <w:tcPr>
            <w:tcW w:w="851"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eastAsia="zh-CN"/>
              </w:rPr>
              <w:t>3</w:t>
            </w:r>
          </w:p>
        </w:tc>
        <w:tc>
          <w:tcPr>
            <w:tcW w:w="850"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eastAsia="zh-CN"/>
              </w:rPr>
              <w:t xml:space="preserve">1,1 </w:t>
            </w:r>
            <w:r w:rsidRPr="000610EB">
              <w:rPr>
                <w:rFonts w:eastAsia="SimSun"/>
                <w:color w:val="00000A"/>
                <w:sz w:val="22"/>
                <w:szCs w:val="22"/>
                <w:lang w:val="uk-UA" w:eastAsia="zh-CN"/>
              </w:rPr>
              <w:t>%</w:t>
            </w:r>
          </w:p>
        </w:tc>
        <w:tc>
          <w:tcPr>
            <w:tcW w:w="851" w:type="dxa"/>
            <w:shd w:val="clear" w:color="auto" w:fill="FFFFFF"/>
          </w:tcPr>
          <w:p w:rsidR="00D3152C" w:rsidRPr="000610EB" w:rsidRDefault="00D3152C" w:rsidP="006C1F15">
            <w:pPr>
              <w:suppressAutoHyphens/>
              <w:jc w:val="center"/>
              <w:rPr>
                <w:rFonts w:eastAsia="SimSun"/>
                <w:color w:val="00000A"/>
                <w:sz w:val="22"/>
                <w:szCs w:val="22"/>
                <w:lang w:val="uk-UA" w:eastAsia="zh-CN"/>
              </w:rPr>
            </w:pPr>
            <w:r w:rsidRPr="000610EB">
              <w:rPr>
                <w:rFonts w:eastAsia="SimSun"/>
                <w:color w:val="00000A"/>
                <w:sz w:val="22"/>
                <w:szCs w:val="22"/>
                <w:lang w:val="uk-UA" w:eastAsia="zh-CN"/>
              </w:rPr>
              <w:t>3</w:t>
            </w:r>
          </w:p>
        </w:tc>
        <w:tc>
          <w:tcPr>
            <w:tcW w:w="709" w:type="dxa"/>
            <w:shd w:val="clear" w:color="auto" w:fill="FFFFFF"/>
          </w:tcPr>
          <w:p w:rsidR="00D3152C" w:rsidRPr="000610EB" w:rsidRDefault="00D3152C" w:rsidP="006C1F15">
            <w:pPr>
              <w:suppressAutoHyphens/>
              <w:jc w:val="center"/>
              <w:rPr>
                <w:rFonts w:eastAsia="SimSun"/>
                <w:color w:val="00000A"/>
                <w:sz w:val="22"/>
                <w:szCs w:val="22"/>
                <w:lang w:val="uk-UA" w:eastAsia="zh-CN"/>
              </w:rPr>
            </w:pPr>
            <w:r w:rsidRPr="000610EB">
              <w:rPr>
                <w:rFonts w:eastAsia="SimSun"/>
                <w:color w:val="00000A"/>
                <w:sz w:val="22"/>
                <w:szCs w:val="22"/>
                <w:lang w:val="uk-UA" w:eastAsia="zh-CN"/>
              </w:rPr>
              <w:t>1,2</w:t>
            </w:r>
          </w:p>
        </w:tc>
      </w:tr>
      <w:tr w:rsidR="00D3152C" w:rsidRPr="000610EB" w:rsidTr="00D3152C">
        <w:trPr>
          <w:cantSplit/>
          <w:trHeight w:val="70"/>
        </w:trPr>
        <w:tc>
          <w:tcPr>
            <w:tcW w:w="567"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uk-UA" w:eastAsia="en-US" w:bidi="en-US"/>
              </w:rPr>
              <w:t>7</w:t>
            </w:r>
          </w:p>
        </w:tc>
        <w:tc>
          <w:tcPr>
            <w:tcW w:w="3969"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en-US" w:eastAsia="en-US" w:bidi="en-US"/>
              </w:rPr>
              <w:t>F70</w:t>
            </w:r>
          </w:p>
        </w:tc>
        <w:tc>
          <w:tcPr>
            <w:tcW w:w="851"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val="uk-UA" w:eastAsia="zh-CN"/>
              </w:rPr>
              <w:t>1</w:t>
            </w:r>
          </w:p>
        </w:tc>
        <w:tc>
          <w:tcPr>
            <w:tcW w:w="850"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eastAsia="zh-CN"/>
              </w:rPr>
              <w:t xml:space="preserve">0,4 </w:t>
            </w:r>
            <w:r w:rsidRPr="000610EB">
              <w:rPr>
                <w:rFonts w:eastAsia="SimSun"/>
                <w:color w:val="00000A"/>
                <w:sz w:val="22"/>
                <w:szCs w:val="22"/>
                <w:lang w:val="uk-UA" w:eastAsia="zh-CN"/>
              </w:rPr>
              <w:t>%</w:t>
            </w:r>
          </w:p>
        </w:tc>
        <w:tc>
          <w:tcPr>
            <w:tcW w:w="851"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val="uk-UA" w:eastAsia="zh-CN"/>
              </w:rPr>
              <w:t>1</w:t>
            </w:r>
          </w:p>
        </w:tc>
        <w:tc>
          <w:tcPr>
            <w:tcW w:w="850"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eastAsia="zh-CN"/>
              </w:rPr>
              <w:t xml:space="preserve">0,4 </w:t>
            </w:r>
            <w:r w:rsidRPr="000610EB">
              <w:rPr>
                <w:rFonts w:eastAsia="SimSun"/>
                <w:color w:val="00000A"/>
                <w:sz w:val="22"/>
                <w:szCs w:val="22"/>
                <w:lang w:val="uk-UA" w:eastAsia="zh-CN"/>
              </w:rPr>
              <w:t>%</w:t>
            </w:r>
          </w:p>
        </w:tc>
        <w:tc>
          <w:tcPr>
            <w:tcW w:w="851" w:type="dxa"/>
            <w:shd w:val="clear" w:color="auto" w:fill="FFFFFF"/>
          </w:tcPr>
          <w:p w:rsidR="00D3152C" w:rsidRPr="000610EB" w:rsidRDefault="00D3152C" w:rsidP="006C1F15">
            <w:pPr>
              <w:suppressAutoHyphens/>
              <w:jc w:val="center"/>
              <w:rPr>
                <w:rFonts w:eastAsia="SimSun"/>
                <w:color w:val="00000A"/>
                <w:sz w:val="22"/>
                <w:szCs w:val="22"/>
                <w:lang w:val="uk-UA" w:eastAsia="zh-CN"/>
              </w:rPr>
            </w:pPr>
            <w:r w:rsidRPr="000610EB">
              <w:rPr>
                <w:rFonts w:eastAsia="SimSun"/>
                <w:color w:val="00000A"/>
                <w:sz w:val="22"/>
                <w:szCs w:val="22"/>
                <w:lang w:val="uk-UA" w:eastAsia="zh-CN"/>
              </w:rPr>
              <w:t>-</w:t>
            </w:r>
          </w:p>
        </w:tc>
        <w:tc>
          <w:tcPr>
            <w:tcW w:w="709" w:type="dxa"/>
            <w:shd w:val="clear" w:color="auto" w:fill="FFFFFF"/>
          </w:tcPr>
          <w:p w:rsidR="00D3152C" w:rsidRPr="000610EB" w:rsidRDefault="00D3152C" w:rsidP="006C1F15">
            <w:pPr>
              <w:suppressAutoHyphens/>
              <w:jc w:val="center"/>
              <w:rPr>
                <w:rFonts w:eastAsia="SimSun"/>
                <w:color w:val="00000A"/>
                <w:sz w:val="22"/>
                <w:szCs w:val="22"/>
                <w:lang w:val="uk-UA" w:eastAsia="zh-CN"/>
              </w:rPr>
            </w:pPr>
            <w:r w:rsidRPr="000610EB">
              <w:rPr>
                <w:rFonts w:eastAsia="SimSun"/>
                <w:color w:val="00000A"/>
                <w:sz w:val="22"/>
                <w:szCs w:val="22"/>
                <w:lang w:val="uk-UA" w:eastAsia="zh-CN"/>
              </w:rPr>
              <w:t>-</w:t>
            </w:r>
          </w:p>
        </w:tc>
      </w:tr>
      <w:tr w:rsidR="00D3152C" w:rsidRPr="000610EB" w:rsidTr="00D3152C">
        <w:trPr>
          <w:cantSplit/>
          <w:trHeight w:val="70"/>
        </w:trPr>
        <w:tc>
          <w:tcPr>
            <w:tcW w:w="567"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uk-UA" w:eastAsia="en-US" w:bidi="en-US"/>
              </w:rPr>
              <w:t>8</w:t>
            </w:r>
          </w:p>
        </w:tc>
        <w:tc>
          <w:tcPr>
            <w:tcW w:w="3969"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en-US" w:eastAsia="en-US" w:bidi="en-US"/>
              </w:rPr>
              <w:t>F88</w:t>
            </w:r>
          </w:p>
        </w:tc>
        <w:tc>
          <w:tcPr>
            <w:tcW w:w="851"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eastAsia="zh-CN"/>
              </w:rPr>
              <w:t>14</w:t>
            </w:r>
          </w:p>
        </w:tc>
        <w:tc>
          <w:tcPr>
            <w:tcW w:w="850"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eastAsia="zh-CN"/>
              </w:rPr>
              <w:t xml:space="preserve">5,3 </w:t>
            </w:r>
            <w:r w:rsidRPr="000610EB">
              <w:rPr>
                <w:rFonts w:eastAsia="SimSun"/>
                <w:color w:val="00000A"/>
                <w:sz w:val="22"/>
                <w:szCs w:val="22"/>
                <w:lang w:val="uk-UA" w:eastAsia="zh-CN"/>
              </w:rPr>
              <w:t>%</w:t>
            </w:r>
          </w:p>
        </w:tc>
        <w:tc>
          <w:tcPr>
            <w:tcW w:w="851"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eastAsia="zh-CN"/>
              </w:rPr>
              <w:t>14</w:t>
            </w:r>
          </w:p>
        </w:tc>
        <w:tc>
          <w:tcPr>
            <w:tcW w:w="850"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eastAsia="zh-CN"/>
              </w:rPr>
              <w:t xml:space="preserve">5,2 </w:t>
            </w:r>
            <w:r w:rsidRPr="000610EB">
              <w:rPr>
                <w:rFonts w:eastAsia="SimSun"/>
                <w:color w:val="00000A"/>
                <w:sz w:val="22"/>
                <w:szCs w:val="22"/>
                <w:lang w:val="uk-UA" w:eastAsia="zh-CN"/>
              </w:rPr>
              <w:t>%</w:t>
            </w:r>
          </w:p>
        </w:tc>
        <w:tc>
          <w:tcPr>
            <w:tcW w:w="851" w:type="dxa"/>
            <w:shd w:val="clear" w:color="auto" w:fill="FFFFFF"/>
          </w:tcPr>
          <w:p w:rsidR="00D3152C" w:rsidRPr="000610EB" w:rsidRDefault="00D3152C" w:rsidP="006C1F15">
            <w:pPr>
              <w:suppressAutoHyphens/>
              <w:jc w:val="center"/>
              <w:rPr>
                <w:rFonts w:eastAsia="SimSun"/>
                <w:color w:val="00000A"/>
                <w:sz w:val="22"/>
                <w:szCs w:val="22"/>
                <w:lang w:val="uk-UA" w:eastAsia="zh-CN"/>
              </w:rPr>
            </w:pPr>
            <w:r w:rsidRPr="000610EB">
              <w:rPr>
                <w:rFonts w:eastAsia="SimSun"/>
                <w:color w:val="00000A"/>
                <w:sz w:val="22"/>
                <w:szCs w:val="22"/>
                <w:lang w:val="uk-UA" w:eastAsia="zh-CN"/>
              </w:rPr>
              <w:t>15</w:t>
            </w:r>
          </w:p>
        </w:tc>
        <w:tc>
          <w:tcPr>
            <w:tcW w:w="709" w:type="dxa"/>
            <w:shd w:val="clear" w:color="auto" w:fill="FFFFFF"/>
          </w:tcPr>
          <w:p w:rsidR="00D3152C" w:rsidRPr="000610EB" w:rsidRDefault="00D3152C" w:rsidP="006C1F15">
            <w:pPr>
              <w:suppressAutoHyphens/>
              <w:jc w:val="center"/>
              <w:rPr>
                <w:rFonts w:eastAsia="SimSun"/>
                <w:color w:val="00000A"/>
                <w:sz w:val="22"/>
                <w:szCs w:val="22"/>
                <w:lang w:val="uk-UA" w:eastAsia="zh-CN"/>
              </w:rPr>
            </w:pPr>
            <w:r w:rsidRPr="000610EB">
              <w:rPr>
                <w:rFonts w:eastAsia="SimSun"/>
                <w:color w:val="00000A"/>
                <w:sz w:val="22"/>
                <w:szCs w:val="22"/>
                <w:lang w:val="uk-UA" w:eastAsia="zh-CN"/>
              </w:rPr>
              <w:t>9</w:t>
            </w:r>
          </w:p>
        </w:tc>
      </w:tr>
      <w:tr w:rsidR="00D3152C" w:rsidRPr="000610EB" w:rsidTr="00D3152C">
        <w:trPr>
          <w:cantSplit/>
          <w:trHeight w:val="70"/>
        </w:trPr>
        <w:tc>
          <w:tcPr>
            <w:tcW w:w="567"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uk-UA" w:eastAsia="en-US" w:bidi="en-US"/>
              </w:rPr>
              <w:t>9</w:t>
            </w:r>
          </w:p>
        </w:tc>
        <w:tc>
          <w:tcPr>
            <w:tcW w:w="3969"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en-US" w:eastAsia="en-US" w:bidi="en-US"/>
              </w:rPr>
              <w:t>F</w:t>
            </w:r>
            <w:r w:rsidRPr="000610EB">
              <w:rPr>
                <w:rFonts w:eastAsia="Andale Sans UI"/>
                <w:color w:val="00000A"/>
                <w:kern w:val="1"/>
                <w:sz w:val="22"/>
                <w:szCs w:val="22"/>
                <w:lang w:val="uk-UA" w:eastAsia="en-US" w:bidi="en-US"/>
              </w:rPr>
              <w:t>90</w:t>
            </w:r>
          </w:p>
        </w:tc>
        <w:tc>
          <w:tcPr>
            <w:tcW w:w="851"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eastAsia="zh-CN"/>
              </w:rPr>
              <w:t>85</w:t>
            </w:r>
          </w:p>
        </w:tc>
        <w:tc>
          <w:tcPr>
            <w:tcW w:w="850"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eastAsia="zh-CN"/>
              </w:rPr>
              <w:t xml:space="preserve">32 </w:t>
            </w:r>
            <w:r w:rsidRPr="000610EB">
              <w:rPr>
                <w:rFonts w:eastAsia="SimSun"/>
                <w:color w:val="00000A"/>
                <w:sz w:val="22"/>
                <w:szCs w:val="22"/>
                <w:lang w:val="uk-UA" w:eastAsia="zh-CN"/>
              </w:rPr>
              <w:t>%</w:t>
            </w:r>
          </w:p>
        </w:tc>
        <w:tc>
          <w:tcPr>
            <w:tcW w:w="851"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eastAsia="zh-CN"/>
              </w:rPr>
              <w:t>82</w:t>
            </w:r>
          </w:p>
        </w:tc>
        <w:tc>
          <w:tcPr>
            <w:tcW w:w="850"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eastAsia="zh-CN"/>
              </w:rPr>
              <w:t xml:space="preserve">31 </w:t>
            </w:r>
            <w:r w:rsidRPr="000610EB">
              <w:rPr>
                <w:rFonts w:eastAsia="SimSun"/>
                <w:color w:val="00000A"/>
                <w:sz w:val="22"/>
                <w:szCs w:val="22"/>
                <w:lang w:val="uk-UA" w:eastAsia="zh-CN"/>
              </w:rPr>
              <w:t>%</w:t>
            </w:r>
          </w:p>
        </w:tc>
        <w:tc>
          <w:tcPr>
            <w:tcW w:w="851" w:type="dxa"/>
            <w:shd w:val="clear" w:color="auto" w:fill="FFFFFF"/>
          </w:tcPr>
          <w:p w:rsidR="00D3152C" w:rsidRPr="000610EB" w:rsidRDefault="00D3152C" w:rsidP="006C1F15">
            <w:pPr>
              <w:suppressAutoHyphens/>
              <w:jc w:val="center"/>
              <w:rPr>
                <w:rFonts w:eastAsia="SimSun"/>
                <w:color w:val="00000A"/>
                <w:sz w:val="22"/>
                <w:szCs w:val="22"/>
                <w:lang w:val="uk-UA" w:eastAsia="zh-CN"/>
              </w:rPr>
            </w:pPr>
            <w:r w:rsidRPr="000610EB">
              <w:rPr>
                <w:rFonts w:eastAsia="SimSun"/>
                <w:color w:val="00000A"/>
                <w:sz w:val="22"/>
                <w:szCs w:val="22"/>
                <w:lang w:val="uk-UA" w:eastAsia="zh-CN"/>
              </w:rPr>
              <w:t>72</w:t>
            </w:r>
          </w:p>
        </w:tc>
        <w:tc>
          <w:tcPr>
            <w:tcW w:w="709" w:type="dxa"/>
            <w:shd w:val="clear" w:color="auto" w:fill="FFFFFF"/>
          </w:tcPr>
          <w:p w:rsidR="00D3152C" w:rsidRPr="000610EB" w:rsidRDefault="00D3152C" w:rsidP="006C1F15">
            <w:pPr>
              <w:suppressAutoHyphens/>
              <w:jc w:val="center"/>
              <w:rPr>
                <w:rFonts w:eastAsia="SimSun"/>
                <w:color w:val="00000A"/>
                <w:sz w:val="22"/>
                <w:szCs w:val="22"/>
                <w:lang w:val="uk-UA" w:eastAsia="zh-CN"/>
              </w:rPr>
            </w:pPr>
            <w:r w:rsidRPr="000610EB">
              <w:rPr>
                <w:rFonts w:eastAsia="SimSun"/>
                <w:color w:val="00000A"/>
                <w:sz w:val="22"/>
                <w:szCs w:val="22"/>
                <w:lang w:val="uk-UA" w:eastAsia="zh-CN"/>
              </w:rPr>
              <w:t>28,8</w:t>
            </w:r>
          </w:p>
        </w:tc>
      </w:tr>
      <w:tr w:rsidR="00D3152C" w:rsidRPr="000610EB" w:rsidTr="00D3152C">
        <w:trPr>
          <w:cantSplit/>
          <w:trHeight w:val="70"/>
        </w:trPr>
        <w:tc>
          <w:tcPr>
            <w:tcW w:w="567"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uk-UA" w:eastAsia="en-US" w:bidi="en-US"/>
              </w:rPr>
              <w:t>10</w:t>
            </w:r>
          </w:p>
        </w:tc>
        <w:tc>
          <w:tcPr>
            <w:tcW w:w="3969"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en-US" w:eastAsia="en-US" w:bidi="en-US"/>
              </w:rPr>
              <w:t>F90.1</w:t>
            </w:r>
          </w:p>
        </w:tc>
        <w:tc>
          <w:tcPr>
            <w:tcW w:w="851"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val="uk-UA" w:eastAsia="zh-CN"/>
              </w:rPr>
              <w:t>7</w:t>
            </w:r>
          </w:p>
        </w:tc>
        <w:tc>
          <w:tcPr>
            <w:tcW w:w="850"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val="uk-UA" w:eastAsia="zh-CN"/>
              </w:rPr>
              <w:t>2,6</w:t>
            </w:r>
            <w:r w:rsidRPr="000610EB">
              <w:rPr>
                <w:rFonts w:eastAsia="SimSun"/>
                <w:color w:val="00000A"/>
                <w:sz w:val="22"/>
                <w:szCs w:val="22"/>
                <w:lang w:eastAsia="zh-CN"/>
              </w:rPr>
              <w:t xml:space="preserve"> </w:t>
            </w:r>
            <w:r w:rsidRPr="000610EB">
              <w:rPr>
                <w:rFonts w:eastAsia="SimSun"/>
                <w:color w:val="00000A"/>
                <w:sz w:val="22"/>
                <w:szCs w:val="22"/>
                <w:lang w:val="uk-UA" w:eastAsia="zh-CN"/>
              </w:rPr>
              <w:t>%</w:t>
            </w:r>
          </w:p>
        </w:tc>
        <w:tc>
          <w:tcPr>
            <w:tcW w:w="851"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val="uk-UA" w:eastAsia="zh-CN"/>
              </w:rPr>
              <w:t>7</w:t>
            </w:r>
          </w:p>
        </w:tc>
        <w:tc>
          <w:tcPr>
            <w:tcW w:w="850"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val="uk-UA" w:eastAsia="zh-CN"/>
              </w:rPr>
              <w:t>2,6</w:t>
            </w:r>
            <w:r w:rsidRPr="000610EB">
              <w:rPr>
                <w:rFonts w:eastAsia="SimSun"/>
                <w:color w:val="00000A"/>
                <w:sz w:val="22"/>
                <w:szCs w:val="22"/>
                <w:lang w:eastAsia="zh-CN"/>
              </w:rPr>
              <w:t xml:space="preserve"> </w:t>
            </w:r>
            <w:r w:rsidRPr="000610EB">
              <w:rPr>
                <w:rFonts w:eastAsia="SimSun"/>
                <w:color w:val="00000A"/>
                <w:sz w:val="22"/>
                <w:szCs w:val="22"/>
                <w:lang w:val="uk-UA" w:eastAsia="zh-CN"/>
              </w:rPr>
              <w:t>%</w:t>
            </w:r>
          </w:p>
        </w:tc>
        <w:tc>
          <w:tcPr>
            <w:tcW w:w="851" w:type="dxa"/>
            <w:shd w:val="clear" w:color="auto" w:fill="FFFFFF"/>
          </w:tcPr>
          <w:p w:rsidR="00D3152C" w:rsidRPr="000610EB" w:rsidRDefault="00D3152C" w:rsidP="006C1F15">
            <w:pPr>
              <w:suppressAutoHyphens/>
              <w:jc w:val="center"/>
              <w:rPr>
                <w:rFonts w:eastAsia="SimSun"/>
                <w:color w:val="00000A"/>
                <w:sz w:val="22"/>
                <w:szCs w:val="22"/>
                <w:lang w:val="uk-UA" w:eastAsia="zh-CN"/>
              </w:rPr>
            </w:pPr>
            <w:r w:rsidRPr="000610EB">
              <w:rPr>
                <w:rFonts w:eastAsia="SimSun"/>
                <w:color w:val="00000A"/>
                <w:sz w:val="22"/>
                <w:szCs w:val="22"/>
                <w:lang w:val="uk-UA" w:eastAsia="zh-CN"/>
              </w:rPr>
              <w:t>2</w:t>
            </w:r>
          </w:p>
        </w:tc>
        <w:tc>
          <w:tcPr>
            <w:tcW w:w="709" w:type="dxa"/>
            <w:shd w:val="clear" w:color="auto" w:fill="FFFFFF"/>
          </w:tcPr>
          <w:p w:rsidR="00D3152C" w:rsidRPr="000610EB" w:rsidRDefault="00D3152C" w:rsidP="006C1F15">
            <w:pPr>
              <w:suppressAutoHyphens/>
              <w:jc w:val="center"/>
              <w:rPr>
                <w:rFonts w:eastAsia="SimSun"/>
                <w:color w:val="00000A"/>
                <w:sz w:val="22"/>
                <w:szCs w:val="22"/>
                <w:lang w:val="uk-UA" w:eastAsia="zh-CN"/>
              </w:rPr>
            </w:pPr>
            <w:r w:rsidRPr="000610EB">
              <w:rPr>
                <w:rFonts w:eastAsia="SimSun"/>
                <w:color w:val="00000A"/>
                <w:sz w:val="22"/>
                <w:szCs w:val="22"/>
                <w:lang w:val="uk-UA" w:eastAsia="zh-CN"/>
              </w:rPr>
              <w:t>0,7</w:t>
            </w:r>
          </w:p>
        </w:tc>
      </w:tr>
      <w:tr w:rsidR="00D3152C" w:rsidRPr="000610EB" w:rsidTr="00D3152C">
        <w:trPr>
          <w:cantSplit/>
          <w:trHeight w:val="70"/>
        </w:trPr>
        <w:tc>
          <w:tcPr>
            <w:tcW w:w="567"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uk-UA" w:eastAsia="en-US" w:bidi="en-US"/>
              </w:rPr>
              <w:t>11</w:t>
            </w:r>
          </w:p>
        </w:tc>
        <w:tc>
          <w:tcPr>
            <w:tcW w:w="3969"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en-US" w:eastAsia="en-US" w:bidi="en-US"/>
              </w:rPr>
              <w:t>F</w:t>
            </w:r>
            <w:r w:rsidRPr="000610EB">
              <w:rPr>
                <w:rFonts w:eastAsia="Andale Sans UI"/>
                <w:color w:val="00000A"/>
                <w:kern w:val="1"/>
                <w:sz w:val="22"/>
                <w:szCs w:val="22"/>
                <w:lang w:val="uk-UA" w:eastAsia="en-US" w:bidi="en-US"/>
              </w:rPr>
              <w:t>91</w:t>
            </w:r>
          </w:p>
        </w:tc>
        <w:tc>
          <w:tcPr>
            <w:tcW w:w="851"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val="uk-UA" w:eastAsia="zh-CN"/>
              </w:rPr>
              <w:t>3</w:t>
            </w:r>
          </w:p>
        </w:tc>
        <w:tc>
          <w:tcPr>
            <w:tcW w:w="850"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val="uk-UA" w:eastAsia="zh-CN"/>
              </w:rPr>
              <w:t>1,1</w:t>
            </w:r>
            <w:r w:rsidRPr="000610EB">
              <w:rPr>
                <w:rFonts w:eastAsia="SimSun"/>
                <w:color w:val="00000A"/>
                <w:sz w:val="22"/>
                <w:szCs w:val="22"/>
                <w:lang w:eastAsia="zh-CN"/>
              </w:rPr>
              <w:t xml:space="preserve"> </w:t>
            </w:r>
            <w:r w:rsidRPr="000610EB">
              <w:rPr>
                <w:rFonts w:eastAsia="SimSun"/>
                <w:color w:val="00000A"/>
                <w:sz w:val="22"/>
                <w:szCs w:val="22"/>
                <w:lang w:val="uk-UA" w:eastAsia="zh-CN"/>
              </w:rPr>
              <w:t>%</w:t>
            </w:r>
          </w:p>
        </w:tc>
        <w:tc>
          <w:tcPr>
            <w:tcW w:w="851"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val="uk-UA" w:eastAsia="zh-CN"/>
              </w:rPr>
              <w:t>2</w:t>
            </w:r>
          </w:p>
        </w:tc>
        <w:tc>
          <w:tcPr>
            <w:tcW w:w="850"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val="uk-UA" w:eastAsia="zh-CN"/>
              </w:rPr>
              <w:t>0,7</w:t>
            </w:r>
            <w:r w:rsidRPr="000610EB">
              <w:rPr>
                <w:rFonts w:eastAsia="SimSun"/>
                <w:color w:val="00000A"/>
                <w:sz w:val="22"/>
                <w:szCs w:val="22"/>
                <w:lang w:eastAsia="zh-CN"/>
              </w:rPr>
              <w:t xml:space="preserve"> </w:t>
            </w:r>
            <w:r w:rsidRPr="000610EB">
              <w:rPr>
                <w:rFonts w:eastAsia="SimSun"/>
                <w:color w:val="00000A"/>
                <w:sz w:val="22"/>
                <w:szCs w:val="22"/>
                <w:lang w:val="uk-UA" w:eastAsia="zh-CN"/>
              </w:rPr>
              <w:t>%</w:t>
            </w:r>
          </w:p>
        </w:tc>
        <w:tc>
          <w:tcPr>
            <w:tcW w:w="851" w:type="dxa"/>
            <w:shd w:val="clear" w:color="auto" w:fill="FFFFFF"/>
          </w:tcPr>
          <w:p w:rsidR="00D3152C" w:rsidRPr="000610EB" w:rsidRDefault="00D3152C" w:rsidP="006C1F15">
            <w:pPr>
              <w:suppressAutoHyphens/>
              <w:jc w:val="center"/>
              <w:rPr>
                <w:rFonts w:eastAsia="SimSun"/>
                <w:color w:val="00000A"/>
                <w:sz w:val="22"/>
                <w:szCs w:val="22"/>
                <w:lang w:val="uk-UA" w:eastAsia="zh-CN"/>
              </w:rPr>
            </w:pPr>
            <w:r w:rsidRPr="000610EB">
              <w:rPr>
                <w:rFonts w:eastAsia="SimSun"/>
                <w:color w:val="00000A"/>
                <w:sz w:val="22"/>
                <w:szCs w:val="22"/>
                <w:lang w:val="uk-UA" w:eastAsia="zh-CN"/>
              </w:rPr>
              <w:t>1</w:t>
            </w:r>
          </w:p>
        </w:tc>
        <w:tc>
          <w:tcPr>
            <w:tcW w:w="709" w:type="dxa"/>
            <w:shd w:val="clear" w:color="auto" w:fill="FFFFFF"/>
          </w:tcPr>
          <w:p w:rsidR="00D3152C" w:rsidRPr="000610EB" w:rsidRDefault="00D3152C" w:rsidP="006C1F15">
            <w:pPr>
              <w:suppressAutoHyphens/>
              <w:jc w:val="center"/>
              <w:rPr>
                <w:rFonts w:eastAsia="SimSun"/>
                <w:color w:val="00000A"/>
                <w:sz w:val="22"/>
                <w:szCs w:val="22"/>
                <w:lang w:val="uk-UA" w:eastAsia="zh-CN"/>
              </w:rPr>
            </w:pPr>
            <w:r w:rsidRPr="000610EB">
              <w:rPr>
                <w:rFonts w:eastAsia="SimSun"/>
                <w:color w:val="00000A"/>
                <w:sz w:val="22"/>
                <w:szCs w:val="22"/>
                <w:lang w:val="uk-UA" w:eastAsia="zh-CN"/>
              </w:rPr>
              <w:t>0,4</w:t>
            </w:r>
          </w:p>
        </w:tc>
      </w:tr>
      <w:tr w:rsidR="00D3152C" w:rsidRPr="000610EB" w:rsidTr="00D3152C">
        <w:trPr>
          <w:cantSplit/>
          <w:trHeight w:val="70"/>
        </w:trPr>
        <w:tc>
          <w:tcPr>
            <w:tcW w:w="567"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uk-UA" w:eastAsia="en-US" w:bidi="en-US"/>
              </w:rPr>
              <w:t>12</w:t>
            </w:r>
          </w:p>
        </w:tc>
        <w:tc>
          <w:tcPr>
            <w:tcW w:w="3969"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en-US" w:eastAsia="en-US" w:bidi="en-US"/>
              </w:rPr>
              <w:t xml:space="preserve">F95 </w:t>
            </w:r>
            <w:r w:rsidRPr="000610EB">
              <w:rPr>
                <w:rFonts w:eastAsia="Andale Sans UI"/>
                <w:color w:val="00000A"/>
                <w:kern w:val="1"/>
                <w:sz w:val="22"/>
                <w:szCs w:val="22"/>
                <w:lang w:val="uk-UA" w:eastAsia="en-US" w:bidi="en-US"/>
              </w:rPr>
              <w:t>(</w:t>
            </w:r>
            <w:proofErr w:type="spellStart"/>
            <w:r w:rsidRPr="000610EB">
              <w:rPr>
                <w:rFonts w:eastAsia="Andale Sans UI"/>
                <w:color w:val="00000A"/>
                <w:kern w:val="1"/>
                <w:sz w:val="22"/>
                <w:szCs w:val="22"/>
                <w:lang w:val="uk-UA" w:eastAsia="en-US" w:bidi="en-US"/>
              </w:rPr>
              <w:t>тіки</w:t>
            </w:r>
            <w:proofErr w:type="spellEnd"/>
            <w:r w:rsidRPr="000610EB">
              <w:rPr>
                <w:rFonts w:eastAsia="Andale Sans UI"/>
                <w:color w:val="00000A"/>
                <w:kern w:val="1"/>
                <w:sz w:val="22"/>
                <w:szCs w:val="22"/>
                <w:lang w:val="uk-UA" w:eastAsia="en-US" w:bidi="en-US"/>
              </w:rPr>
              <w:t>)</w:t>
            </w:r>
          </w:p>
        </w:tc>
        <w:tc>
          <w:tcPr>
            <w:tcW w:w="851"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val="uk-UA" w:eastAsia="zh-CN"/>
              </w:rPr>
              <w:t>9</w:t>
            </w:r>
          </w:p>
        </w:tc>
        <w:tc>
          <w:tcPr>
            <w:tcW w:w="850"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eastAsia="zh-CN"/>
              </w:rPr>
              <w:t>3,</w:t>
            </w:r>
            <w:r w:rsidRPr="000610EB">
              <w:rPr>
                <w:rFonts w:eastAsia="SimSun"/>
                <w:color w:val="00000A"/>
                <w:sz w:val="22"/>
                <w:szCs w:val="22"/>
                <w:lang w:val="uk-UA" w:eastAsia="zh-CN"/>
              </w:rPr>
              <w:t>4</w:t>
            </w:r>
            <w:r w:rsidRPr="000610EB">
              <w:rPr>
                <w:rFonts w:eastAsia="SimSun"/>
                <w:color w:val="00000A"/>
                <w:sz w:val="22"/>
                <w:szCs w:val="22"/>
                <w:lang w:eastAsia="zh-CN"/>
              </w:rPr>
              <w:t xml:space="preserve"> </w:t>
            </w:r>
            <w:r w:rsidRPr="000610EB">
              <w:rPr>
                <w:rFonts w:eastAsia="SimSun"/>
                <w:color w:val="00000A"/>
                <w:sz w:val="22"/>
                <w:szCs w:val="22"/>
                <w:lang w:val="uk-UA" w:eastAsia="zh-CN"/>
              </w:rPr>
              <w:t>%</w:t>
            </w:r>
          </w:p>
        </w:tc>
        <w:tc>
          <w:tcPr>
            <w:tcW w:w="851"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val="uk-UA" w:eastAsia="zh-CN"/>
              </w:rPr>
              <w:t>11</w:t>
            </w:r>
          </w:p>
        </w:tc>
        <w:tc>
          <w:tcPr>
            <w:tcW w:w="850"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eastAsia="zh-CN"/>
              </w:rPr>
              <w:t xml:space="preserve">4 </w:t>
            </w:r>
            <w:r w:rsidRPr="000610EB">
              <w:rPr>
                <w:rFonts w:eastAsia="SimSun"/>
                <w:color w:val="00000A"/>
                <w:sz w:val="22"/>
                <w:szCs w:val="22"/>
                <w:lang w:val="uk-UA" w:eastAsia="zh-CN"/>
              </w:rPr>
              <w:t>%</w:t>
            </w:r>
          </w:p>
        </w:tc>
        <w:tc>
          <w:tcPr>
            <w:tcW w:w="851" w:type="dxa"/>
            <w:shd w:val="clear" w:color="auto" w:fill="FFFFFF"/>
          </w:tcPr>
          <w:p w:rsidR="00D3152C" w:rsidRPr="000610EB" w:rsidRDefault="00D3152C" w:rsidP="006C1F15">
            <w:pPr>
              <w:suppressAutoHyphens/>
              <w:jc w:val="center"/>
              <w:rPr>
                <w:rFonts w:eastAsia="SimSun"/>
                <w:color w:val="00000A"/>
                <w:sz w:val="22"/>
                <w:szCs w:val="22"/>
                <w:lang w:val="uk-UA" w:eastAsia="zh-CN"/>
              </w:rPr>
            </w:pPr>
            <w:r w:rsidRPr="000610EB">
              <w:rPr>
                <w:rFonts w:eastAsia="SimSun"/>
                <w:color w:val="00000A"/>
                <w:sz w:val="22"/>
                <w:szCs w:val="22"/>
                <w:lang w:val="uk-UA" w:eastAsia="zh-CN"/>
              </w:rPr>
              <w:t>7</w:t>
            </w:r>
          </w:p>
        </w:tc>
        <w:tc>
          <w:tcPr>
            <w:tcW w:w="709" w:type="dxa"/>
            <w:shd w:val="clear" w:color="auto" w:fill="FFFFFF"/>
          </w:tcPr>
          <w:p w:rsidR="00D3152C" w:rsidRPr="000610EB" w:rsidRDefault="00D3152C" w:rsidP="006C1F15">
            <w:pPr>
              <w:suppressAutoHyphens/>
              <w:jc w:val="center"/>
              <w:rPr>
                <w:rFonts w:eastAsia="SimSun"/>
                <w:color w:val="00000A"/>
                <w:sz w:val="22"/>
                <w:szCs w:val="22"/>
                <w:lang w:val="uk-UA" w:eastAsia="zh-CN"/>
              </w:rPr>
            </w:pPr>
            <w:r w:rsidRPr="000610EB">
              <w:rPr>
                <w:rFonts w:eastAsia="SimSun"/>
                <w:color w:val="00000A"/>
                <w:sz w:val="22"/>
                <w:szCs w:val="22"/>
                <w:lang w:val="uk-UA" w:eastAsia="zh-CN"/>
              </w:rPr>
              <w:t>3%</w:t>
            </w:r>
          </w:p>
        </w:tc>
      </w:tr>
      <w:tr w:rsidR="00D3152C" w:rsidRPr="000610EB" w:rsidTr="00D3152C">
        <w:trPr>
          <w:cantSplit/>
          <w:trHeight w:val="143"/>
        </w:trPr>
        <w:tc>
          <w:tcPr>
            <w:tcW w:w="567"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uk-UA" w:eastAsia="en-US" w:bidi="en-US"/>
              </w:rPr>
              <w:t>13</w:t>
            </w:r>
          </w:p>
        </w:tc>
        <w:tc>
          <w:tcPr>
            <w:tcW w:w="3969"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en-US" w:eastAsia="en-US" w:bidi="en-US"/>
              </w:rPr>
              <w:t xml:space="preserve">F98.5 </w:t>
            </w:r>
            <w:r w:rsidRPr="000610EB">
              <w:rPr>
                <w:rFonts w:eastAsia="Andale Sans UI"/>
                <w:color w:val="00000A"/>
                <w:kern w:val="1"/>
                <w:sz w:val="22"/>
                <w:szCs w:val="22"/>
                <w:lang w:val="uk-UA" w:eastAsia="en-US" w:bidi="en-US"/>
              </w:rPr>
              <w:t>(заїкання)</w:t>
            </w:r>
          </w:p>
        </w:tc>
        <w:tc>
          <w:tcPr>
            <w:tcW w:w="851"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val="uk-UA" w:eastAsia="zh-CN"/>
              </w:rPr>
              <w:t>11</w:t>
            </w:r>
          </w:p>
        </w:tc>
        <w:tc>
          <w:tcPr>
            <w:tcW w:w="850"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val="uk-UA" w:eastAsia="zh-CN"/>
              </w:rPr>
              <w:t>4</w:t>
            </w:r>
            <w:r w:rsidRPr="000610EB">
              <w:rPr>
                <w:rFonts w:eastAsia="SimSun"/>
                <w:color w:val="00000A"/>
                <w:sz w:val="22"/>
                <w:szCs w:val="22"/>
                <w:lang w:eastAsia="zh-CN"/>
              </w:rPr>
              <w:t>,</w:t>
            </w:r>
            <w:r w:rsidRPr="000610EB">
              <w:rPr>
                <w:rFonts w:eastAsia="SimSun"/>
                <w:color w:val="00000A"/>
                <w:sz w:val="22"/>
                <w:szCs w:val="22"/>
                <w:lang w:val="uk-UA" w:eastAsia="zh-CN"/>
              </w:rPr>
              <w:t>1</w:t>
            </w:r>
            <w:r w:rsidRPr="000610EB">
              <w:rPr>
                <w:rFonts w:eastAsia="SimSun"/>
                <w:color w:val="00000A"/>
                <w:sz w:val="22"/>
                <w:szCs w:val="22"/>
                <w:lang w:eastAsia="zh-CN"/>
              </w:rPr>
              <w:t xml:space="preserve"> </w:t>
            </w:r>
            <w:r w:rsidRPr="000610EB">
              <w:rPr>
                <w:rFonts w:eastAsia="SimSun"/>
                <w:color w:val="00000A"/>
                <w:sz w:val="22"/>
                <w:szCs w:val="22"/>
                <w:lang w:val="uk-UA" w:eastAsia="zh-CN"/>
              </w:rPr>
              <w:t>%</w:t>
            </w:r>
          </w:p>
        </w:tc>
        <w:tc>
          <w:tcPr>
            <w:tcW w:w="851"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val="uk-UA" w:eastAsia="zh-CN"/>
              </w:rPr>
              <w:t>11</w:t>
            </w:r>
          </w:p>
        </w:tc>
        <w:tc>
          <w:tcPr>
            <w:tcW w:w="850"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val="uk-UA" w:eastAsia="zh-CN"/>
              </w:rPr>
              <w:t>4</w:t>
            </w:r>
            <w:r w:rsidRPr="000610EB">
              <w:rPr>
                <w:rFonts w:eastAsia="SimSun"/>
                <w:color w:val="00000A"/>
                <w:sz w:val="22"/>
                <w:szCs w:val="22"/>
                <w:lang w:eastAsia="zh-CN"/>
              </w:rPr>
              <w:t xml:space="preserve"> </w:t>
            </w:r>
            <w:r w:rsidRPr="000610EB">
              <w:rPr>
                <w:rFonts w:eastAsia="SimSun"/>
                <w:color w:val="00000A"/>
                <w:sz w:val="22"/>
                <w:szCs w:val="22"/>
                <w:lang w:val="uk-UA" w:eastAsia="zh-CN"/>
              </w:rPr>
              <w:t>%</w:t>
            </w:r>
          </w:p>
        </w:tc>
        <w:tc>
          <w:tcPr>
            <w:tcW w:w="851" w:type="dxa"/>
            <w:shd w:val="clear" w:color="auto" w:fill="FFFFFF"/>
          </w:tcPr>
          <w:p w:rsidR="00D3152C" w:rsidRPr="000610EB" w:rsidRDefault="00D3152C" w:rsidP="006C1F15">
            <w:pPr>
              <w:suppressAutoHyphens/>
              <w:jc w:val="center"/>
              <w:rPr>
                <w:rFonts w:eastAsia="SimSun"/>
                <w:color w:val="00000A"/>
                <w:sz w:val="22"/>
                <w:szCs w:val="22"/>
                <w:lang w:val="uk-UA" w:eastAsia="zh-CN"/>
              </w:rPr>
            </w:pPr>
            <w:r w:rsidRPr="000610EB">
              <w:rPr>
                <w:rFonts w:eastAsia="SimSun"/>
                <w:color w:val="00000A"/>
                <w:sz w:val="22"/>
                <w:szCs w:val="22"/>
                <w:lang w:val="uk-UA" w:eastAsia="zh-CN"/>
              </w:rPr>
              <w:t>11</w:t>
            </w:r>
          </w:p>
        </w:tc>
        <w:tc>
          <w:tcPr>
            <w:tcW w:w="709" w:type="dxa"/>
            <w:shd w:val="clear" w:color="auto" w:fill="FFFFFF"/>
          </w:tcPr>
          <w:p w:rsidR="00D3152C" w:rsidRPr="000610EB" w:rsidRDefault="00D3152C" w:rsidP="006C1F15">
            <w:pPr>
              <w:suppressAutoHyphens/>
              <w:jc w:val="center"/>
              <w:rPr>
                <w:rFonts w:eastAsia="SimSun"/>
                <w:color w:val="00000A"/>
                <w:sz w:val="22"/>
                <w:szCs w:val="22"/>
                <w:lang w:val="uk-UA" w:eastAsia="zh-CN"/>
              </w:rPr>
            </w:pPr>
            <w:r w:rsidRPr="000610EB">
              <w:rPr>
                <w:rFonts w:eastAsia="SimSun"/>
                <w:color w:val="00000A"/>
                <w:sz w:val="22"/>
                <w:szCs w:val="22"/>
                <w:lang w:val="uk-UA" w:eastAsia="zh-CN"/>
              </w:rPr>
              <w:t>4,4</w:t>
            </w:r>
          </w:p>
        </w:tc>
      </w:tr>
      <w:tr w:rsidR="00D3152C" w:rsidRPr="000610EB" w:rsidTr="00D3152C">
        <w:trPr>
          <w:cantSplit/>
          <w:trHeight w:val="70"/>
        </w:trPr>
        <w:tc>
          <w:tcPr>
            <w:tcW w:w="567"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uk-UA" w:eastAsia="en-US" w:bidi="en-US"/>
              </w:rPr>
              <w:t>14</w:t>
            </w:r>
          </w:p>
        </w:tc>
        <w:tc>
          <w:tcPr>
            <w:tcW w:w="3969"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uk-UA" w:eastAsia="en-US" w:bidi="en-US"/>
              </w:rPr>
              <w:t xml:space="preserve">Порушення мовлення </w:t>
            </w:r>
            <w:r w:rsidRPr="000610EB">
              <w:rPr>
                <w:rFonts w:eastAsia="Andale Sans UI"/>
                <w:color w:val="00000A"/>
                <w:kern w:val="1"/>
                <w:sz w:val="22"/>
                <w:szCs w:val="22"/>
                <w:lang w:val="en-US" w:eastAsia="en-US" w:bidi="en-US"/>
              </w:rPr>
              <w:t>F</w:t>
            </w:r>
            <w:r w:rsidRPr="000610EB">
              <w:rPr>
                <w:rFonts w:eastAsia="Andale Sans UI"/>
                <w:color w:val="00000A"/>
                <w:kern w:val="1"/>
                <w:sz w:val="22"/>
                <w:szCs w:val="22"/>
                <w:lang w:val="uk-UA" w:eastAsia="en-US" w:bidi="en-US"/>
              </w:rPr>
              <w:t>80</w:t>
            </w:r>
          </w:p>
        </w:tc>
        <w:tc>
          <w:tcPr>
            <w:tcW w:w="851"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eastAsia="zh-CN"/>
              </w:rPr>
              <w:t>47</w:t>
            </w:r>
          </w:p>
        </w:tc>
        <w:tc>
          <w:tcPr>
            <w:tcW w:w="850"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eastAsia="zh-CN"/>
              </w:rPr>
              <w:t xml:space="preserve">16  </w:t>
            </w:r>
            <w:r w:rsidRPr="000610EB">
              <w:rPr>
                <w:rFonts w:eastAsia="SimSun"/>
                <w:color w:val="00000A"/>
                <w:sz w:val="22"/>
                <w:szCs w:val="22"/>
                <w:lang w:val="uk-UA" w:eastAsia="zh-CN"/>
              </w:rPr>
              <w:t>%</w:t>
            </w:r>
          </w:p>
        </w:tc>
        <w:tc>
          <w:tcPr>
            <w:tcW w:w="851"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eastAsia="zh-CN"/>
              </w:rPr>
              <w:t>49</w:t>
            </w:r>
          </w:p>
        </w:tc>
        <w:tc>
          <w:tcPr>
            <w:tcW w:w="850"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eastAsia="zh-CN"/>
              </w:rPr>
              <w:t xml:space="preserve">18  </w:t>
            </w:r>
            <w:r w:rsidRPr="000610EB">
              <w:rPr>
                <w:rFonts w:eastAsia="SimSun"/>
                <w:color w:val="00000A"/>
                <w:sz w:val="22"/>
                <w:szCs w:val="22"/>
                <w:lang w:val="uk-UA" w:eastAsia="zh-CN"/>
              </w:rPr>
              <w:t>%</w:t>
            </w:r>
          </w:p>
        </w:tc>
        <w:tc>
          <w:tcPr>
            <w:tcW w:w="851" w:type="dxa"/>
            <w:shd w:val="clear" w:color="auto" w:fill="FFFFFF"/>
          </w:tcPr>
          <w:p w:rsidR="00D3152C" w:rsidRPr="000610EB" w:rsidRDefault="00D3152C" w:rsidP="006C1F15">
            <w:pPr>
              <w:suppressAutoHyphens/>
              <w:jc w:val="center"/>
              <w:rPr>
                <w:rFonts w:eastAsia="SimSun"/>
                <w:color w:val="00000A"/>
                <w:sz w:val="22"/>
                <w:szCs w:val="22"/>
                <w:lang w:val="uk-UA" w:eastAsia="zh-CN"/>
              </w:rPr>
            </w:pPr>
            <w:r w:rsidRPr="000610EB">
              <w:rPr>
                <w:rFonts w:eastAsia="SimSun"/>
                <w:color w:val="00000A"/>
                <w:sz w:val="22"/>
                <w:szCs w:val="22"/>
                <w:lang w:val="uk-UA" w:eastAsia="zh-CN"/>
              </w:rPr>
              <w:t>41</w:t>
            </w:r>
          </w:p>
        </w:tc>
        <w:tc>
          <w:tcPr>
            <w:tcW w:w="709" w:type="dxa"/>
            <w:shd w:val="clear" w:color="auto" w:fill="FFFFFF"/>
          </w:tcPr>
          <w:p w:rsidR="00D3152C" w:rsidRPr="000610EB" w:rsidRDefault="00D3152C" w:rsidP="006C1F15">
            <w:pPr>
              <w:suppressAutoHyphens/>
              <w:jc w:val="center"/>
              <w:rPr>
                <w:rFonts w:eastAsia="SimSun"/>
                <w:color w:val="00000A"/>
                <w:sz w:val="22"/>
                <w:szCs w:val="22"/>
                <w:lang w:val="uk-UA" w:eastAsia="zh-CN"/>
              </w:rPr>
            </w:pPr>
            <w:r w:rsidRPr="000610EB">
              <w:rPr>
                <w:rFonts w:eastAsia="SimSun"/>
                <w:color w:val="00000A"/>
                <w:sz w:val="22"/>
                <w:szCs w:val="22"/>
                <w:lang w:val="uk-UA" w:eastAsia="zh-CN"/>
              </w:rPr>
              <w:t>16,4</w:t>
            </w:r>
          </w:p>
        </w:tc>
      </w:tr>
      <w:tr w:rsidR="00D3152C" w:rsidRPr="000610EB" w:rsidTr="00D3152C">
        <w:trPr>
          <w:cantSplit/>
          <w:trHeight w:val="70"/>
        </w:trPr>
        <w:tc>
          <w:tcPr>
            <w:tcW w:w="567"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uk-UA" w:eastAsia="en-US" w:bidi="en-US"/>
              </w:rPr>
              <w:t>15</w:t>
            </w:r>
          </w:p>
        </w:tc>
        <w:tc>
          <w:tcPr>
            <w:tcW w:w="3969"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en-US" w:eastAsia="en-US" w:bidi="en-US"/>
              </w:rPr>
              <w:t>F98.0</w:t>
            </w:r>
          </w:p>
        </w:tc>
        <w:tc>
          <w:tcPr>
            <w:tcW w:w="851"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val="uk-UA" w:eastAsia="zh-CN"/>
              </w:rPr>
              <w:t>2</w:t>
            </w:r>
            <w:r w:rsidRPr="000610EB">
              <w:rPr>
                <w:rFonts w:eastAsia="SimSun"/>
                <w:color w:val="00000A"/>
                <w:sz w:val="22"/>
                <w:szCs w:val="22"/>
                <w:lang w:eastAsia="zh-CN"/>
              </w:rPr>
              <w:t>3</w:t>
            </w:r>
          </w:p>
        </w:tc>
        <w:tc>
          <w:tcPr>
            <w:tcW w:w="850"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val="uk-UA" w:eastAsia="zh-CN"/>
              </w:rPr>
              <w:t>9%</w:t>
            </w:r>
          </w:p>
        </w:tc>
        <w:tc>
          <w:tcPr>
            <w:tcW w:w="851"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val="uk-UA" w:eastAsia="zh-CN"/>
              </w:rPr>
              <w:t>16</w:t>
            </w:r>
          </w:p>
        </w:tc>
        <w:tc>
          <w:tcPr>
            <w:tcW w:w="850"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val="uk-UA" w:eastAsia="zh-CN"/>
              </w:rPr>
              <w:t>6%</w:t>
            </w:r>
          </w:p>
        </w:tc>
        <w:tc>
          <w:tcPr>
            <w:tcW w:w="851" w:type="dxa"/>
            <w:shd w:val="clear" w:color="auto" w:fill="FFFFFF"/>
          </w:tcPr>
          <w:p w:rsidR="00D3152C" w:rsidRPr="000610EB" w:rsidRDefault="00D3152C" w:rsidP="006C1F15">
            <w:pPr>
              <w:suppressAutoHyphens/>
              <w:jc w:val="center"/>
              <w:rPr>
                <w:rFonts w:eastAsia="SimSun"/>
                <w:color w:val="00000A"/>
                <w:sz w:val="22"/>
                <w:szCs w:val="22"/>
                <w:lang w:val="uk-UA" w:eastAsia="zh-CN"/>
              </w:rPr>
            </w:pPr>
            <w:r w:rsidRPr="000610EB">
              <w:rPr>
                <w:rFonts w:eastAsia="SimSun"/>
                <w:color w:val="00000A"/>
                <w:sz w:val="22"/>
                <w:szCs w:val="22"/>
                <w:lang w:eastAsia="zh-CN"/>
              </w:rPr>
              <w:t>2</w:t>
            </w:r>
            <w:r w:rsidRPr="000610EB">
              <w:rPr>
                <w:rFonts w:eastAsia="SimSun"/>
                <w:color w:val="00000A"/>
                <w:sz w:val="22"/>
                <w:szCs w:val="22"/>
                <w:lang w:val="uk-UA" w:eastAsia="zh-CN"/>
              </w:rPr>
              <w:t>2</w:t>
            </w:r>
          </w:p>
        </w:tc>
        <w:tc>
          <w:tcPr>
            <w:tcW w:w="709" w:type="dxa"/>
            <w:shd w:val="clear" w:color="auto" w:fill="FFFFFF"/>
          </w:tcPr>
          <w:p w:rsidR="00D3152C" w:rsidRPr="000610EB" w:rsidRDefault="00D3152C" w:rsidP="006C1F15">
            <w:pPr>
              <w:suppressAutoHyphens/>
              <w:jc w:val="center"/>
              <w:rPr>
                <w:rFonts w:eastAsia="SimSun"/>
                <w:color w:val="00000A"/>
                <w:sz w:val="22"/>
                <w:szCs w:val="22"/>
                <w:lang w:val="uk-UA" w:eastAsia="zh-CN"/>
              </w:rPr>
            </w:pPr>
            <w:r w:rsidRPr="000610EB">
              <w:rPr>
                <w:rFonts w:eastAsia="SimSun"/>
                <w:color w:val="00000A"/>
                <w:sz w:val="22"/>
                <w:szCs w:val="22"/>
                <w:lang w:val="uk-UA" w:eastAsia="zh-CN"/>
              </w:rPr>
              <w:t>8,8</w:t>
            </w:r>
          </w:p>
        </w:tc>
      </w:tr>
      <w:tr w:rsidR="00D3152C" w:rsidRPr="000610EB" w:rsidTr="00D3152C">
        <w:trPr>
          <w:cantSplit/>
          <w:trHeight w:val="70"/>
        </w:trPr>
        <w:tc>
          <w:tcPr>
            <w:tcW w:w="567"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uk-UA" w:eastAsia="en-US" w:bidi="en-US"/>
              </w:rPr>
              <w:t>16</w:t>
            </w:r>
          </w:p>
        </w:tc>
        <w:tc>
          <w:tcPr>
            <w:tcW w:w="3969"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en-US" w:eastAsia="en-US" w:bidi="en-US"/>
              </w:rPr>
              <w:t>Q40</w:t>
            </w:r>
            <w:r w:rsidRPr="000610EB">
              <w:rPr>
                <w:rFonts w:eastAsia="Andale Sans UI"/>
                <w:color w:val="00000A"/>
                <w:kern w:val="1"/>
                <w:sz w:val="22"/>
                <w:szCs w:val="22"/>
                <w:lang w:eastAsia="en-US" w:bidi="en-US"/>
              </w:rPr>
              <w:t>(</w:t>
            </w:r>
            <w:proofErr w:type="spellStart"/>
            <w:r w:rsidRPr="000610EB">
              <w:rPr>
                <w:rFonts w:eastAsia="Andale Sans UI"/>
                <w:color w:val="00000A"/>
                <w:kern w:val="1"/>
                <w:sz w:val="22"/>
                <w:szCs w:val="22"/>
                <w:lang w:eastAsia="en-US" w:bidi="en-US"/>
              </w:rPr>
              <w:t>еп</w:t>
            </w:r>
            <w:r w:rsidRPr="000610EB">
              <w:rPr>
                <w:rFonts w:eastAsia="Andale Sans UI"/>
                <w:color w:val="00000A"/>
                <w:kern w:val="1"/>
                <w:sz w:val="22"/>
                <w:szCs w:val="22"/>
                <w:lang w:val="uk-UA" w:eastAsia="en-US" w:bidi="en-US"/>
              </w:rPr>
              <w:t>ілепсія</w:t>
            </w:r>
            <w:proofErr w:type="spellEnd"/>
            <w:r w:rsidRPr="000610EB">
              <w:rPr>
                <w:rFonts w:eastAsia="Andale Sans UI"/>
                <w:color w:val="00000A"/>
                <w:kern w:val="1"/>
                <w:sz w:val="22"/>
                <w:szCs w:val="22"/>
                <w:lang w:eastAsia="en-US" w:bidi="en-US"/>
              </w:rPr>
              <w:t>)</w:t>
            </w:r>
          </w:p>
        </w:tc>
        <w:tc>
          <w:tcPr>
            <w:tcW w:w="851"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eastAsia="zh-CN"/>
              </w:rPr>
              <w:t>2</w:t>
            </w:r>
          </w:p>
        </w:tc>
        <w:tc>
          <w:tcPr>
            <w:tcW w:w="850"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eastAsia="zh-CN"/>
              </w:rPr>
              <w:t xml:space="preserve">0,7 </w:t>
            </w:r>
            <w:r w:rsidRPr="000610EB">
              <w:rPr>
                <w:rFonts w:eastAsia="SimSun"/>
                <w:color w:val="00000A"/>
                <w:sz w:val="22"/>
                <w:szCs w:val="22"/>
                <w:lang w:val="uk-UA" w:eastAsia="zh-CN"/>
              </w:rPr>
              <w:t>%</w:t>
            </w:r>
          </w:p>
        </w:tc>
        <w:tc>
          <w:tcPr>
            <w:tcW w:w="851" w:type="dxa"/>
            <w:shd w:val="clear" w:color="auto" w:fill="FFFFFF"/>
          </w:tcPr>
          <w:p w:rsidR="00D3152C" w:rsidRPr="000610EB" w:rsidRDefault="00D3152C" w:rsidP="006C1F15">
            <w:pPr>
              <w:suppressAutoHyphens/>
              <w:jc w:val="center"/>
              <w:rPr>
                <w:rFonts w:eastAsia="SimSun"/>
                <w:color w:val="00000A"/>
                <w:sz w:val="22"/>
                <w:szCs w:val="22"/>
                <w:lang w:val="uk-UA" w:eastAsia="zh-CN"/>
              </w:rPr>
            </w:pPr>
            <w:r w:rsidRPr="000610EB">
              <w:rPr>
                <w:rFonts w:eastAsia="SimSun"/>
                <w:color w:val="00000A"/>
                <w:sz w:val="22"/>
                <w:szCs w:val="22"/>
                <w:lang w:val="uk-UA" w:eastAsia="zh-CN"/>
              </w:rPr>
              <w:t>2</w:t>
            </w:r>
          </w:p>
        </w:tc>
        <w:tc>
          <w:tcPr>
            <w:tcW w:w="850"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eastAsia="zh-CN"/>
              </w:rPr>
              <w:t xml:space="preserve">0,8 </w:t>
            </w:r>
            <w:r w:rsidRPr="000610EB">
              <w:rPr>
                <w:rFonts w:eastAsia="SimSun"/>
                <w:color w:val="00000A"/>
                <w:sz w:val="22"/>
                <w:szCs w:val="22"/>
                <w:lang w:val="uk-UA" w:eastAsia="zh-CN"/>
              </w:rPr>
              <w:t>%</w:t>
            </w:r>
          </w:p>
        </w:tc>
        <w:tc>
          <w:tcPr>
            <w:tcW w:w="851" w:type="dxa"/>
            <w:shd w:val="clear" w:color="auto" w:fill="FFFFFF"/>
          </w:tcPr>
          <w:p w:rsidR="00D3152C" w:rsidRPr="000610EB" w:rsidRDefault="00D3152C" w:rsidP="006C1F15">
            <w:pPr>
              <w:suppressAutoHyphens/>
              <w:jc w:val="center"/>
              <w:rPr>
                <w:rFonts w:eastAsia="SimSun"/>
                <w:color w:val="00000A"/>
                <w:sz w:val="22"/>
                <w:szCs w:val="22"/>
                <w:lang w:val="uk-UA" w:eastAsia="zh-CN"/>
              </w:rPr>
            </w:pPr>
            <w:r w:rsidRPr="000610EB">
              <w:rPr>
                <w:rFonts w:eastAsia="SimSun"/>
                <w:color w:val="00000A"/>
                <w:sz w:val="22"/>
                <w:szCs w:val="22"/>
                <w:lang w:val="uk-UA" w:eastAsia="zh-CN"/>
              </w:rPr>
              <w:t>3</w:t>
            </w:r>
          </w:p>
        </w:tc>
        <w:tc>
          <w:tcPr>
            <w:tcW w:w="709" w:type="dxa"/>
            <w:shd w:val="clear" w:color="auto" w:fill="FFFFFF"/>
          </w:tcPr>
          <w:p w:rsidR="00D3152C" w:rsidRPr="000610EB" w:rsidRDefault="00D3152C" w:rsidP="006C1F15">
            <w:pPr>
              <w:suppressAutoHyphens/>
              <w:jc w:val="center"/>
              <w:rPr>
                <w:rFonts w:eastAsia="SimSun"/>
                <w:color w:val="00000A"/>
                <w:sz w:val="22"/>
                <w:szCs w:val="22"/>
                <w:lang w:val="uk-UA" w:eastAsia="zh-CN"/>
              </w:rPr>
            </w:pPr>
            <w:r w:rsidRPr="000610EB">
              <w:rPr>
                <w:rFonts w:eastAsia="SimSun"/>
                <w:color w:val="00000A"/>
                <w:sz w:val="22"/>
                <w:szCs w:val="22"/>
                <w:lang w:val="uk-UA" w:eastAsia="zh-CN"/>
              </w:rPr>
              <w:t>1,2</w:t>
            </w:r>
          </w:p>
        </w:tc>
      </w:tr>
      <w:tr w:rsidR="00D3152C" w:rsidRPr="000610EB" w:rsidTr="00D3152C">
        <w:trPr>
          <w:cantSplit/>
          <w:trHeight w:val="70"/>
        </w:trPr>
        <w:tc>
          <w:tcPr>
            <w:tcW w:w="567"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uk-UA" w:eastAsia="en-US" w:bidi="en-US"/>
              </w:rPr>
              <w:t>17</w:t>
            </w:r>
          </w:p>
        </w:tc>
        <w:tc>
          <w:tcPr>
            <w:tcW w:w="3969"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uk-UA" w:eastAsia="en-US" w:bidi="en-US"/>
              </w:rPr>
              <w:t>Синдром Рассела-</w:t>
            </w:r>
            <w:proofErr w:type="spellStart"/>
            <w:r w:rsidRPr="000610EB">
              <w:rPr>
                <w:rFonts w:eastAsia="Andale Sans UI"/>
                <w:color w:val="00000A"/>
                <w:kern w:val="1"/>
                <w:sz w:val="22"/>
                <w:szCs w:val="22"/>
                <w:lang w:val="uk-UA" w:eastAsia="en-US" w:bidi="en-US"/>
              </w:rPr>
              <w:t>Сильвера</w:t>
            </w:r>
            <w:proofErr w:type="spellEnd"/>
          </w:p>
        </w:tc>
        <w:tc>
          <w:tcPr>
            <w:tcW w:w="851"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eastAsia="zh-CN"/>
              </w:rPr>
              <w:t>1</w:t>
            </w:r>
          </w:p>
        </w:tc>
        <w:tc>
          <w:tcPr>
            <w:tcW w:w="850"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eastAsia="zh-CN"/>
              </w:rPr>
              <w:t xml:space="preserve">0,4 </w:t>
            </w:r>
            <w:r w:rsidRPr="000610EB">
              <w:rPr>
                <w:rFonts w:eastAsia="SimSun"/>
                <w:color w:val="00000A"/>
                <w:sz w:val="22"/>
                <w:szCs w:val="22"/>
                <w:lang w:val="uk-UA" w:eastAsia="zh-CN"/>
              </w:rPr>
              <w:t>%</w:t>
            </w:r>
          </w:p>
        </w:tc>
        <w:tc>
          <w:tcPr>
            <w:tcW w:w="851" w:type="dxa"/>
            <w:shd w:val="clear" w:color="auto" w:fill="FFFFFF"/>
          </w:tcPr>
          <w:p w:rsidR="00D3152C" w:rsidRPr="000610EB" w:rsidRDefault="00D3152C" w:rsidP="006C1F15">
            <w:pPr>
              <w:suppressAutoHyphens/>
              <w:jc w:val="center"/>
              <w:rPr>
                <w:rFonts w:eastAsia="SimSun"/>
                <w:color w:val="00000A"/>
                <w:sz w:val="22"/>
                <w:szCs w:val="22"/>
                <w:lang w:val="uk-UA" w:eastAsia="zh-CN"/>
              </w:rPr>
            </w:pPr>
            <w:r w:rsidRPr="000610EB">
              <w:rPr>
                <w:rFonts w:eastAsia="SimSun"/>
                <w:color w:val="00000A"/>
                <w:sz w:val="22"/>
                <w:szCs w:val="22"/>
                <w:lang w:val="uk-UA" w:eastAsia="zh-CN"/>
              </w:rPr>
              <w:t>-</w:t>
            </w:r>
          </w:p>
        </w:tc>
        <w:tc>
          <w:tcPr>
            <w:tcW w:w="850" w:type="dxa"/>
            <w:shd w:val="clear" w:color="auto" w:fill="FFFFFF"/>
          </w:tcPr>
          <w:p w:rsidR="00D3152C" w:rsidRPr="000610EB" w:rsidRDefault="00D3152C" w:rsidP="006C1F15">
            <w:pPr>
              <w:suppressAutoHyphens/>
              <w:jc w:val="center"/>
              <w:rPr>
                <w:rFonts w:eastAsia="SimSun"/>
                <w:color w:val="00000A"/>
                <w:sz w:val="22"/>
                <w:szCs w:val="22"/>
                <w:lang w:val="uk-UA" w:eastAsia="zh-CN"/>
              </w:rPr>
            </w:pPr>
            <w:r w:rsidRPr="000610EB">
              <w:rPr>
                <w:rFonts w:eastAsia="SimSun"/>
                <w:color w:val="00000A"/>
                <w:sz w:val="22"/>
                <w:szCs w:val="22"/>
                <w:lang w:val="uk-UA" w:eastAsia="zh-CN"/>
              </w:rPr>
              <w:t>-</w:t>
            </w:r>
          </w:p>
        </w:tc>
        <w:tc>
          <w:tcPr>
            <w:tcW w:w="851" w:type="dxa"/>
            <w:shd w:val="clear" w:color="auto" w:fill="FFFFFF"/>
          </w:tcPr>
          <w:p w:rsidR="00D3152C" w:rsidRPr="000610EB" w:rsidRDefault="00D3152C" w:rsidP="006C1F15">
            <w:pPr>
              <w:suppressAutoHyphens/>
              <w:jc w:val="center"/>
              <w:rPr>
                <w:rFonts w:eastAsia="SimSun"/>
                <w:color w:val="00000A"/>
                <w:sz w:val="22"/>
                <w:szCs w:val="22"/>
                <w:lang w:val="uk-UA" w:eastAsia="zh-CN"/>
              </w:rPr>
            </w:pPr>
            <w:r w:rsidRPr="000610EB">
              <w:rPr>
                <w:rFonts w:eastAsia="SimSun"/>
                <w:color w:val="00000A"/>
                <w:sz w:val="22"/>
                <w:szCs w:val="22"/>
                <w:lang w:val="uk-UA" w:eastAsia="zh-CN"/>
              </w:rPr>
              <w:t>-</w:t>
            </w:r>
          </w:p>
        </w:tc>
        <w:tc>
          <w:tcPr>
            <w:tcW w:w="709" w:type="dxa"/>
            <w:shd w:val="clear" w:color="auto" w:fill="FFFFFF"/>
          </w:tcPr>
          <w:p w:rsidR="00D3152C" w:rsidRPr="000610EB" w:rsidRDefault="00D3152C" w:rsidP="006C1F15">
            <w:pPr>
              <w:suppressAutoHyphens/>
              <w:jc w:val="center"/>
              <w:rPr>
                <w:rFonts w:eastAsia="SimSun"/>
                <w:color w:val="00000A"/>
                <w:sz w:val="22"/>
                <w:szCs w:val="22"/>
                <w:lang w:val="uk-UA" w:eastAsia="zh-CN"/>
              </w:rPr>
            </w:pPr>
            <w:r w:rsidRPr="000610EB">
              <w:rPr>
                <w:rFonts w:eastAsia="SimSun"/>
                <w:color w:val="00000A"/>
                <w:sz w:val="22"/>
                <w:szCs w:val="22"/>
                <w:lang w:val="uk-UA" w:eastAsia="zh-CN"/>
              </w:rPr>
              <w:t>-</w:t>
            </w:r>
          </w:p>
        </w:tc>
      </w:tr>
      <w:tr w:rsidR="00D3152C" w:rsidRPr="000610EB" w:rsidTr="00D3152C">
        <w:trPr>
          <w:cantSplit/>
          <w:trHeight w:val="70"/>
        </w:trPr>
        <w:tc>
          <w:tcPr>
            <w:tcW w:w="567"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uk-UA" w:eastAsia="en-US" w:bidi="en-US"/>
              </w:rPr>
              <w:t>18</w:t>
            </w:r>
          </w:p>
        </w:tc>
        <w:tc>
          <w:tcPr>
            <w:tcW w:w="3969"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uk-UA" w:eastAsia="en-US" w:bidi="en-US"/>
              </w:rPr>
              <w:t>Операція на головному мозку</w:t>
            </w:r>
          </w:p>
        </w:tc>
        <w:tc>
          <w:tcPr>
            <w:tcW w:w="851"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val="uk-UA" w:eastAsia="zh-CN"/>
              </w:rPr>
              <w:t>3</w:t>
            </w:r>
          </w:p>
        </w:tc>
        <w:tc>
          <w:tcPr>
            <w:tcW w:w="850"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val="uk-UA" w:eastAsia="zh-CN"/>
              </w:rPr>
              <w:t>1</w:t>
            </w:r>
            <w:r w:rsidRPr="000610EB">
              <w:rPr>
                <w:rFonts w:eastAsia="SimSun"/>
                <w:color w:val="00000A"/>
                <w:sz w:val="22"/>
                <w:szCs w:val="22"/>
                <w:lang w:eastAsia="zh-CN"/>
              </w:rPr>
              <w:t>,</w:t>
            </w:r>
            <w:r w:rsidRPr="000610EB">
              <w:rPr>
                <w:rFonts w:eastAsia="SimSun"/>
                <w:color w:val="00000A"/>
                <w:sz w:val="22"/>
                <w:szCs w:val="22"/>
                <w:lang w:val="uk-UA" w:eastAsia="zh-CN"/>
              </w:rPr>
              <w:t>1</w:t>
            </w:r>
            <w:r w:rsidRPr="000610EB">
              <w:rPr>
                <w:rFonts w:eastAsia="SimSun"/>
                <w:color w:val="00000A"/>
                <w:sz w:val="22"/>
                <w:szCs w:val="22"/>
                <w:lang w:eastAsia="zh-CN"/>
              </w:rPr>
              <w:t xml:space="preserve"> </w:t>
            </w:r>
            <w:r w:rsidRPr="000610EB">
              <w:rPr>
                <w:rFonts w:eastAsia="SimSun"/>
                <w:color w:val="00000A"/>
                <w:sz w:val="22"/>
                <w:szCs w:val="22"/>
                <w:lang w:val="uk-UA" w:eastAsia="zh-CN"/>
              </w:rPr>
              <w:t>%</w:t>
            </w:r>
          </w:p>
        </w:tc>
        <w:tc>
          <w:tcPr>
            <w:tcW w:w="851"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val="uk-UA" w:eastAsia="zh-CN"/>
              </w:rPr>
              <w:t>3</w:t>
            </w:r>
          </w:p>
        </w:tc>
        <w:tc>
          <w:tcPr>
            <w:tcW w:w="850"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val="uk-UA" w:eastAsia="zh-CN"/>
              </w:rPr>
              <w:t>1</w:t>
            </w:r>
            <w:r w:rsidRPr="000610EB">
              <w:rPr>
                <w:rFonts w:eastAsia="SimSun"/>
                <w:color w:val="00000A"/>
                <w:sz w:val="22"/>
                <w:szCs w:val="22"/>
                <w:lang w:eastAsia="zh-CN"/>
              </w:rPr>
              <w:t>,</w:t>
            </w:r>
            <w:r w:rsidRPr="000610EB">
              <w:rPr>
                <w:rFonts w:eastAsia="SimSun"/>
                <w:color w:val="00000A"/>
                <w:sz w:val="22"/>
                <w:szCs w:val="22"/>
                <w:lang w:val="uk-UA" w:eastAsia="zh-CN"/>
              </w:rPr>
              <w:t>1</w:t>
            </w:r>
            <w:r w:rsidRPr="000610EB">
              <w:rPr>
                <w:rFonts w:eastAsia="SimSun"/>
                <w:color w:val="00000A"/>
                <w:sz w:val="22"/>
                <w:szCs w:val="22"/>
                <w:lang w:eastAsia="zh-CN"/>
              </w:rPr>
              <w:t xml:space="preserve"> </w:t>
            </w:r>
            <w:r w:rsidRPr="000610EB">
              <w:rPr>
                <w:rFonts w:eastAsia="SimSun"/>
                <w:color w:val="00000A"/>
                <w:sz w:val="22"/>
                <w:szCs w:val="22"/>
                <w:lang w:val="uk-UA" w:eastAsia="zh-CN"/>
              </w:rPr>
              <w:t>%</w:t>
            </w:r>
          </w:p>
        </w:tc>
        <w:tc>
          <w:tcPr>
            <w:tcW w:w="851" w:type="dxa"/>
            <w:shd w:val="clear" w:color="auto" w:fill="FFFFFF"/>
          </w:tcPr>
          <w:p w:rsidR="00D3152C" w:rsidRPr="000610EB" w:rsidRDefault="00D3152C" w:rsidP="006C1F15">
            <w:pPr>
              <w:suppressAutoHyphens/>
              <w:jc w:val="center"/>
              <w:rPr>
                <w:rFonts w:eastAsia="SimSun"/>
                <w:color w:val="00000A"/>
                <w:sz w:val="22"/>
                <w:szCs w:val="22"/>
                <w:lang w:val="uk-UA" w:eastAsia="zh-CN"/>
              </w:rPr>
            </w:pPr>
            <w:r w:rsidRPr="000610EB">
              <w:rPr>
                <w:rFonts w:eastAsia="SimSun"/>
                <w:color w:val="00000A"/>
                <w:sz w:val="22"/>
                <w:szCs w:val="22"/>
                <w:lang w:val="uk-UA" w:eastAsia="zh-CN"/>
              </w:rPr>
              <w:t>2</w:t>
            </w:r>
          </w:p>
        </w:tc>
        <w:tc>
          <w:tcPr>
            <w:tcW w:w="709" w:type="dxa"/>
            <w:shd w:val="clear" w:color="auto" w:fill="FFFFFF"/>
          </w:tcPr>
          <w:p w:rsidR="00D3152C" w:rsidRPr="000610EB" w:rsidRDefault="00D3152C" w:rsidP="006C1F15">
            <w:pPr>
              <w:suppressAutoHyphens/>
              <w:jc w:val="center"/>
              <w:rPr>
                <w:rFonts w:eastAsia="SimSun"/>
                <w:color w:val="00000A"/>
                <w:sz w:val="22"/>
                <w:szCs w:val="22"/>
                <w:lang w:val="uk-UA" w:eastAsia="zh-CN"/>
              </w:rPr>
            </w:pPr>
            <w:r w:rsidRPr="000610EB">
              <w:rPr>
                <w:rFonts w:eastAsia="SimSun"/>
                <w:color w:val="00000A"/>
                <w:sz w:val="22"/>
                <w:szCs w:val="22"/>
                <w:lang w:val="uk-UA" w:eastAsia="zh-CN"/>
              </w:rPr>
              <w:t>0,8</w:t>
            </w:r>
          </w:p>
        </w:tc>
      </w:tr>
      <w:tr w:rsidR="00D3152C" w:rsidRPr="000610EB" w:rsidTr="00D3152C">
        <w:trPr>
          <w:cantSplit/>
          <w:trHeight w:val="70"/>
        </w:trPr>
        <w:tc>
          <w:tcPr>
            <w:tcW w:w="567"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uk-UA" w:eastAsia="en-US" w:bidi="en-US"/>
              </w:rPr>
              <w:t>19</w:t>
            </w:r>
          </w:p>
        </w:tc>
        <w:tc>
          <w:tcPr>
            <w:tcW w:w="3969"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proofErr w:type="spellStart"/>
            <w:r w:rsidRPr="000610EB">
              <w:rPr>
                <w:rFonts w:eastAsia="Andale Sans UI"/>
                <w:color w:val="00000A"/>
                <w:kern w:val="1"/>
                <w:sz w:val="22"/>
                <w:szCs w:val="22"/>
                <w:lang w:val="uk-UA" w:eastAsia="en-US" w:bidi="en-US"/>
              </w:rPr>
              <w:t>Церебрастенічний</w:t>
            </w:r>
            <w:proofErr w:type="spellEnd"/>
            <w:r w:rsidRPr="000610EB">
              <w:rPr>
                <w:rFonts w:eastAsia="Andale Sans UI"/>
                <w:color w:val="00000A"/>
                <w:kern w:val="1"/>
                <w:sz w:val="22"/>
                <w:szCs w:val="22"/>
                <w:lang w:val="uk-UA" w:eastAsia="en-US" w:bidi="en-US"/>
              </w:rPr>
              <w:t xml:space="preserve"> синдром</w:t>
            </w:r>
          </w:p>
        </w:tc>
        <w:tc>
          <w:tcPr>
            <w:tcW w:w="851"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eastAsia="zh-CN"/>
              </w:rPr>
              <w:t>15</w:t>
            </w:r>
          </w:p>
        </w:tc>
        <w:tc>
          <w:tcPr>
            <w:tcW w:w="850"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eastAsia="zh-CN"/>
              </w:rPr>
              <w:t>5,7</w:t>
            </w:r>
            <w:r w:rsidRPr="000610EB">
              <w:rPr>
                <w:rFonts w:eastAsia="SimSun"/>
                <w:color w:val="00000A"/>
                <w:sz w:val="22"/>
                <w:szCs w:val="22"/>
                <w:lang w:val="uk-UA" w:eastAsia="zh-CN"/>
              </w:rPr>
              <w:t>%</w:t>
            </w:r>
          </w:p>
        </w:tc>
        <w:tc>
          <w:tcPr>
            <w:tcW w:w="851"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eastAsia="zh-CN"/>
              </w:rPr>
              <w:t>15</w:t>
            </w:r>
          </w:p>
        </w:tc>
        <w:tc>
          <w:tcPr>
            <w:tcW w:w="850"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eastAsia="zh-CN"/>
              </w:rPr>
              <w:t>5,5</w:t>
            </w:r>
            <w:r w:rsidRPr="000610EB">
              <w:rPr>
                <w:rFonts w:eastAsia="SimSun"/>
                <w:color w:val="00000A"/>
                <w:sz w:val="22"/>
                <w:szCs w:val="22"/>
                <w:lang w:val="uk-UA" w:eastAsia="zh-CN"/>
              </w:rPr>
              <w:t>%</w:t>
            </w:r>
          </w:p>
        </w:tc>
        <w:tc>
          <w:tcPr>
            <w:tcW w:w="851" w:type="dxa"/>
            <w:shd w:val="clear" w:color="auto" w:fill="FFFFFF"/>
          </w:tcPr>
          <w:p w:rsidR="00D3152C" w:rsidRPr="000610EB" w:rsidRDefault="00D3152C" w:rsidP="006C1F15">
            <w:pPr>
              <w:suppressAutoHyphens/>
              <w:jc w:val="center"/>
              <w:rPr>
                <w:rFonts w:eastAsia="SimSun"/>
                <w:color w:val="00000A"/>
                <w:sz w:val="22"/>
                <w:szCs w:val="22"/>
                <w:lang w:val="uk-UA" w:eastAsia="zh-CN"/>
              </w:rPr>
            </w:pPr>
            <w:r w:rsidRPr="000610EB">
              <w:rPr>
                <w:rFonts w:eastAsia="SimSun"/>
                <w:color w:val="00000A"/>
                <w:sz w:val="22"/>
                <w:szCs w:val="22"/>
                <w:lang w:val="uk-UA" w:eastAsia="zh-CN"/>
              </w:rPr>
              <w:t>7</w:t>
            </w:r>
          </w:p>
        </w:tc>
        <w:tc>
          <w:tcPr>
            <w:tcW w:w="709" w:type="dxa"/>
            <w:shd w:val="clear" w:color="auto" w:fill="FFFFFF"/>
          </w:tcPr>
          <w:p w:rsidR="00D3152C" w:rsidRPr="000610EB" w:rsidRDefault="00D3152C" w:rsidP="006C1F15">
            <w:pPr>
              <w:suppressAutoHyphens/>
              <w:jc w:val="center"/>
              <w:rPr>
                <w:rFonts w:eastAsia="SimSun"/>
                <w:color w:val="00000A"/>
                <w:sz w:val="22"/>
                <w:szCs w:val="22"/>
                <w:lang w:val="uk-UA" w:eastAsia="zh-CN"/>
              </w:rPr>
            </w:pPr>
            <w:r w:rsidRPr="000610EB">
              <w:rPr>
                <w:rFonts w:eastAsia="SimSun"/>
                <w:color w:val="00000A"/>
                <w:sz w:val="22"/>
                <w:szCs w:val="22"/>
                <w:lang w:val="uk-UA" w:eastAsia="zh-CN"/>
              </w:rPr>
              <w:t>3</w:t>
            </w:r>
          </w:p>
        </w:tc>
      </w:tr>
      <w:tr w:rsidR="00D3152C" w:rsidRPr="000610EB" w:rsidTr="00D3152C">
        <w:trPr>
          <w:cantSplit/>
          <w:trHeight w:val="70"/>
        </w:trPr>
        <w:tc>
          <w:tcPr>
            <w:tcW w:w="567"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uk-UA" w:eastAsia="en-US" w:bidi="en-US"/>
              </w:rPr>
              <w:t>20</w:t>
            </w:r>
          </w:p>
        </w:tc>
        <w:tc>
          <w:tcPr>
            <w:tcW w:w="3969"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proofErr w:type="spellStart"/>
            <w:r w:rsidRPr="000610EB">
              <w:rPr>
                <w:rFonts w:eastAsia="Andale Sans UI"/>
                <w:color w:val="00000A"/>
                <w:kern w:val="1"/>
                <w:sz w:val="22"/>
                <w:szCs w:val="22"/>
                <w:lang w:val="uk-UA" w:eastAsia="en-US" w:bidi="en-US"/>
              </w:rPr>
              <w:t>Лікворно-гіпертензійний</w:t>
            </w:r>
            <w:proofErr w:type="spellEnd"/>
            <w:r w:rsidRPr="000610EB">
              <w:rPr>
                <w:rFonts w:eastAsia="Andale Sans UI"/>
                <w:color w:val="00000A"/>
                <w:kern w:val="1"/>
                <w:sz w:val="22"/>
                <w:szCs w:val="22"/>
                <w:lang w:val="uk-UA" w:eastAsia="en-US" w:bidi="en-US"/>
              </w:rPr>
              <w:t xml:space="preserve"> синдром</w:t>
            </w:r>
          </w:p>
        </w:tc>
        <w:tc>
          <w:tcPr>
            <w:tcW w:w="851" w:type="dxa"/>
            <w:shd w:val="clear" w:color="auto" w:fill="FFFFFF"/>
          </w:tcPr>
          <w:p w:rsidR="00D3152C" w:rsidRPr="000610EB" w:rsidRDefault="00D3152C" w:rsidP="006C1F15">
            <w:pPr>
              <w:suppressAutoHyphens/>
              <w:snapToGrid w:val="0"/>
              <w:jc w:val="center"/>
              <w:rPr>
                <w:rFonts w:eastAsia="SimSun"/>
                <w:color w:val="00000A"/>
                <w:sz w:val="22"/>
                <w:szCs w:val="22"/>
                <w:lang w:eastAsia="zh-CN"/>
              </w:rPr>
            </w:pPr>
            <w:r w:rsidRPr="000610EB">
              <w:rPr>
                <w:rFonts w:eastAsia="SimSun"/>
                <w:color w:val="00000A"/>
                <w:sz w:val="22"/>
                <w:szCs w:val="22"/>
                <w:lang w:val="uk-UA" w:eastAsia="zh-CN"/>
              </w:rPr>
              <w:t>173</w:t>
            </w:r>
          </w:p>
        </w:tc>
        <w:tc>
          <w:tcPr>
            <w:tcW w:w="850"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val="uk-UA" w:eastAsia="zh-CN"/>
              </w:rPr>
              <w:t>6</w:t>
            </w:r>
            <w:r w:rsidRPr="000610EB">
              <w:rPr>
                <w:rFonts w:eastAsia="SimSun"/>
                <w:color w:val="00000A"/>
                <w:sz w:val="22"/>
                <w:szCs w:val="22"/>
                <w:lang w:eastAsia="zh-CN"/>
              </w:rPr>
              <w:t>5</w:t>
            </w:r>
            <w:r w:rsidRPr="000610EB">
              <w:rPr>
                <w:rFonts w:eastAsia="SimSun"/>
                <w:color w:val="00000A"/>
                <w:sz w:val="22"/>
                <w:szCs w:val="22"/>
                <w:lang w:val="uk-UA" w:eastAsia="zh-CN"/>
              </w:rPr>
              <w:t>%</w:t>
            </w:r>
          </w:p>
        </w:tc>
        <w:tc>
          <w:tcPr>
            <w:tcW w:w="851" w:type="dxa"/>
            <w:shd w:val="clear" w:color="auto" w:fill="FFFFFF"/>
          </w:tcPr>
          <w:p w:rsidR="00D3152C" w:rsidRPr="000610EB" w:rsidRDefault="00D3152C" w:rsidP="006C1F15">
            <w:pPr>
              <w:suppressAutoHyphens/>
              <w:snapToGrid w:val="0"/>
              <w:jc w:val="center"/>
              <w:rPr>
                <w:rFonts w:eastAsia="SimSun"/>
                <w:color w:val="00000A"/>
                <w:sz w:val="22"/>
                <w:szCs w:val="22"/>
                <w:lang w:eastAsia="zh-CN"/>
              </w:rPr>
            </w:pPr>
            <w:r w:rsidRPr="000610EB">
              <w:rPr>
                <w:rFonts w:eastAsia="SimSun"/>
                <w:color w:val="00000A"/>
                <w:sz w:val="22"/>
                <w:szCs w:val="22"/>
                <w:lang w:val="uk-UA" w:eastAsia="zh-CN"/>
              </w:rPr>
              <w:t>165</w:t>
            </w:r>
          </w:p>
        </w:tc>
        <w:tc>
          <w:tcPr>
            <w:tcW w:w="850"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val="uk-UA" w:eastAsia="zh-CN"/>
              </w:rPr>
              <w:t>6</w:t>
            </w:r>
            <w:r w:rsidRPr="000610EB">
              <w:rPr>
                <w:rFonts w:eastAsia="SimSun"/>
                <w:color w:val="00000A"/>
                <w:sz w:val="22"/>
                <w:szCs w:val="22"/>
                <w:lang w:eastAsia="zh-CN"/>
              </w:rPr>
              <w:t>1</w:t>
            </w:r>
            <w:r w:rsidRPr="000610EB">
              <w:rPr>
                <w:rFonts w:eastAsia="SimSun"/>
                <w:color w:val="00000A"/>
                <w:sz w:val="22"/>
                <w:szCs w:val="22"/>
                <w:lang w:val="uk-UA" w:eastAsia="zh-CN"/>
              </w:rPr>
              <w:t>%</w:t>
            </w:r>
          </w:p>
        </w:tc>
        <w:tc>
          <w:tcPr>
            <w:tcW w:w="851" w:type="dxa"/>
            <w:shd w:val="clear" w:color="auto" w:fill="FFFFFF"/>
          </w:tcPr>
          <w:p w:rsidR="00D3152C" w:rsidRPr="000610EB" w:rsidRDefault="00D3152C" w:rsidP="006C1F15">
            <w:pPr>
              <w:suppressAutoHyphens/>
              <w:snapToGrid w:val="0"/>
              <w:jc w:val="center"/>
              <w:rPr>
                <w:rFonts w:eastAsia="SimSun"/>
                <w:color w:val="00000A"/>
                <w:sz w:val="22"/>
                <w:szCs w:val="22"/>
                <w:lang w:val="uk-UA" w:eastAsia="zh-CN"/>
              </w:rPr>
            </w:pPr>
            <w:r w:rsidRPr="000610EB">
              <w:rPr>
                <w:rFonts w:eastAsia="SimSun"/>
                <w:color w:val="00000A"/>
                <w:sz w:val="22"/>
                <w:szCs w:val="22"/>
                <w:lang w:val="uk-UA" w:eastAsia="zh-CN"/>
              </w:rPr>
              <w:t>157</w:t>
            </w:r>
          </w:p>
        </w:tc>
        <w:tc>
          <w:tcPr>
            <w:tcW w:w="709" w:type="dxa"/>
            <w:shd w:val="clear" w:color="auto" w:fill="FFFFFF"/>
          </w:tcPr>
          <w:p w:rsidR="00D3152C" w:rsidRPr="000610EB" w:rsidRDefault="00D3152C" w:rsidP="006C1F15">
            <w:pPr>
              <w:suppressAutoHyphens/>
              <w:jc w:val="center"/>
              <w:rPr>
                <w:rFonts w:eastAsia="SimSun"/>
                <w:color w:val="00000A"/>
                <w:sz w:val="22"/>
                <w:szCs w:val="22"/>
                <w:lang w:val="uk-UA" w:eastAsia="zh-CN"/>
              </w:rPr>
            </w:pPr>
            <w:r w:rsidRPr="000610EB">
              <w:rPr>
                <w:rFonts w:eastAsia="SimSun"/>
                <w:color w:val="00000A"/>
                <w:sz w:val="22"/>
                <w:szCs w:val="22"/>
                <w:lang w:val="uk-UA" w:eastAsia="zh-CN"/>
              </w:rPr>
              <w:t>62,8</w:t>
            </w:r>
          </w:p>
        </w:tc>
      </w:tr>
      <w:tr w:rsidR="00D3152C" w:rsidRPr="000610EB" w:rsidTr="00D3152C">
        <w:trPr>
          <w:cantSplit/>
          <w:trHeight w:val="70"/>
        </w:trPr>
        <w:tc>
          <w:tcPr>
            <w:tcW w:w="567"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uk-UA" w:eastAsia="en-US" w:bidi="en-US"/>
              </w:rPr>
              <w:t>22</w:t>
            </w:r>
          </w:p>
        </w:tc>
        <w:tc>
          <w:tcPr>
            <w:tcW w:w="3969"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uk-UA" w:eastAsia="en-US" w:bidi="en-US"/>
              </w:rPr>
              <w:t>Вегето-судинна дистонія</w:t>
            </w:r>
          </w:p>
        </w:tc>
        <w:tc>
          <w:tcPr>
            <w:tcW w:w="851"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val="uk-UA" w:eastAsia="zh-CN"/>
              </w:rPr>
              <w:t>9</w:t>
            </w:r>
          </w:p>
        </w:tc>
        <w:tc>
          <w:tcPr>
            <w:tcW w:w="850"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val="uk-UA" w:eastAsia="zh-CN"/>
              </w:rPr>
              <w:t>3.3</w:t>
            </w:r>
            <w:r w:rsidRPr="000610EB">
              <w:rPr>
                <w:rFonts w:eastAsia="SimSun"/>
                <w:color w:val="00000A"/>
                <w:sz w:val="22"/>
                <w:szCs w:val="22"/>
                <w:lang w:eastAsia="zh-CN"/>
              </w:rPr>
              <w:t xml:space="preserve"> </w:t>
            </w:r>
            <w:r w:rsidRPr="000610EB">
              <w:rPr>
                <w:rFonts w:eastAsia="SimSun"/>
                <w:color w:val="00000A"/>
                <w:sz w:val="22"/>
                <w:szCs w:val="22"/>
                <w:lang w:val="uk-UA" w:eastAsia="zh-CN"/>
              </w:rPr>
              <w:t>%</w:t>
            </w:r>
          </w:p>
        </w:tc>
        <w:tc>
          <w:tcPr>
            <w:tcW w:w="851"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val="uk-UA" w:eastAsia="zh-CN"/>
              </w:rPr>
              <w:t>8</w:t>
            </w:r>
          </w:p>
        </w:tc>
        <w:tc>
          <w:tcPr>
            <w:tcW w:w="850"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val="uk-UA" w:eastAsia="zh-CN"/>
              </w:rPr>
              <w:t>3%</w:t>
            </w:r>
          </w:p>
        </w:tc>
        <w:tc>
          <w:tcPr>
            <w:tcW w:w="851" w:type="dxa"/>
            <w:shd w:val="clear" w:color="auto" w:fill="FFFFFF"/>
          </w:tcPr>
          <w:p w:rsidR="00D3152C" w:rsidRPr="000610EB" w:rsidRDefault="00D3152C" w:rsidP="006C1F15">
            <w:pPr>
              <w:suppressAutoHyphens/>
              <w:jc w:val="center"/>
              <w:rPr>
                <w:rFonts w:eastAsia="SimSun"/>
                <w:color w:val="00000A"/>
                <w:sz w:val="22"/>
                <w:szCs w:val="22"/>
                <w:lang w:val="uk-UA" w:eastAsia="zh-CN"/>
              </w:rPr>
            </w:pPr>
            <w:r w:rsidRPr="000610EB">
              <w:rPr>
                <w:rFonts w:eastAsia="SimSun"/>
                <w:color w:val="00000A"/>
                <w:sz w:val="22"/>
                <w:szCs w:val="22"/>
                <w:lang w:val="uk-UA" w:eastAsia="zh-CN"/>
              </w:rPr>
              <w:t>7</w:t>
            </w:r>
          </w:p>
        </w:tc>
        <w:tc>
          <w:tcPr>
            <w:tcW w:w="709" w:type="dxa"/>
            <w:shd w:val="clear" w:color="auto" w:fill="FFFFFF"/>
          </w:tcPr>
          <w:p w:rsidR="00D3152C" w:rsidRPr="000610EB" w:rsidRDefault="00D3152C" w:rsidP="006C1F15">
            <w:pPr>
              <w:suppressAutoHyphens/>
              <w:jc w:val="center"/>
              <w:rPr>
                <w:rFonts w:eastAsia="SimSun"/>
                <w:color w:val="00000A"/>
                <w:sz w:val="22"/>
                <w:szCs w:val="22"/>
                <w:lang w:val="uk-UA" w:eastAsia="zh-CN"/>
              </w:rPr>
            </w:pPr>
            <w:r w:rsidRPr="000610EB">
              <w:rPr>
                <w:rFonts w:eastAsia="SimSun"/>
                <w:color w:val="00000A"/>
                <w:sz w:val="22"/>
                <w:szCs w:val="22"/>
                <w:lang w:val="uk-UA" w:eastAsia="zh-CN"/>
              </w:rPr>
              <w:t>3</w:t>
            </w:r>
          </w:p>
        </w:tc>
      </w:tr>
      <w:tr w:rsidR="00D3152C" w:rsidRPr="000610EB" w:rsidTr="00D3152C">
        <w:trPr>
          <w:trHeight w:val="70"/>
        </w:trPr>
        <w:tc>
          <w:tcPr>
            <w:tcW w:w="567"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uk-UA" w:eastAsia="en-US" w:bidi="en-US"/>
              </w:rPr>
              <w:t>23</w:t>
            </w:r>
          </w:p>
        </w:tc>
        <w:tc>
          <w:tcPr>
            <w:tcW w:w="3969"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uk-UA" w:eastAsia="en-US" w:bidi="en-US"/>
              </w:rPr>
              <w:t>Аутизм</w:t>
            </w:r>
          </w:p>
        </w:tc>
        <w:tc>
          <w:tcPr>
            <w:tcW w:w="851"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uk-UA" w:eastAsia="en-US" w:bidi="en-US"/>
              </w:rPr>
              <w:t>1</w:t>
            </w:r>
          </w:p>
        </w:tc>
        <w:tc>
          <w:tcPr>
            <w:tcW w:w="850"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uk-UA" w:eastAsia="en-US" w:bidi="en-US"/>
              </w:rPr>
              <w:t>0,</w:t>
            </w:r>
            <w:r w:rsidRPr="000610EB">
              <w:rPr>
                <w:rFonts w:eastAsia="Andale Sans UI"/>
                <w:color w:val="00000A"/>
                <w:kern w:val="1"/>
                <w:sz w:val="22"/>
                <w:szCs w:val="22"/>
                <w:lang w:eastAsia="en-US" w:bidi="en-US"/>
              </w:rPr>
              <w:t>4</w:t>
            </w:r>
            <w:r w:rsidRPr="000610EB">
              <w:rPr>
                <w:rFonts w:eastAsia="Andale Sans UI"/>
                <w:color w:val="00000A"/>
                <w:kern w:val="1"/>
                <w:sz w:val="22"/>
                <w:szCs w:val="22"/>
                <w:lang w:val="uk-UA" w:eastAsia="en-US" w:bidi="en-US"/>
              </w:rPr>
              <w:t>%</w:t>
            </w:r>
          </w:p>
        </w:tc>
        <w:tc>
          <w:tcPr>
            <w:tcW w:w="851"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uk-UA" w:eastAsia="en-US" w:bidi="en-US"/>
              </w:rPr>
              <w:t>1</w:t>
            </w:r>
          </w:p>
        </w:tc>
        <w:tc>
          <w:tcPr>
            <w:tcW w:w="850"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uk-UA" w:eastAsia="en-US" w:bidi="en-US"/>
              </w:rPr>
              <w:t>0,</w:t>
            </w:r>
            <w:r w:rsidRPr="000610EB">
              <w:rPr>
                <w:rFonts w:eastAsia="Andale Sans UI"/>
                <w:color w:val="00000A"/>
                <w:kern w:val="1"/>
                <w:sz w:val="22"/>
                <w:szCs w:val="22"/>
                <w:lang w:eastAsia="en-US" w:bidi="en-US"/>
              </w:rPr>
              <w:t>4</w:t>
            </w:r>
            <w:r w:rsidRPr="000610EB">
              <w:rPr>
                <w:rFonts w:eastAsia="Andale Sans UI"/>
                <w:color w:val="00000A"/>
                <w:kern w:val="1"/>
                <w:sz w:val="22"/>
                <w:szCs w:val="22"/>
                <w:lang w:val="uk-UA" w:eastAsia="en-US" w:bidi="en-US"/>
              </w:rPr>
              <w:t>%</w:t>
            </w:r>
          </w:p>
        </w:tc>
        <w:tc>
          <w:tcPr>
            <w:tcW w:w="851"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val="uk-UA" w:eastAsia="zh-CN"/>
              </w:rPr>
            </w:pPr>
            <w:r w:rsidRPr="000610EB">
              <w:rPr>
                <w:rFonts w:eastAsia="SimSun"/>
                <w:color w:val="00000A"/>
                <w:sz w:val="22"/>
                <w:szCs w:val="22"/>
                <w:lang w:val="uk-UA" w:eastAsia="zh-CN"/>
              </w:rPr>
              <w:t>1</w:t>
            </w:r>
          </w:p>
        </w:tc>
        <w:tc>
          <w:tcPr>
            <w:tcW w:w="709"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val="uk-UA" w:eastAsia="zh-CN"/>
              </w:rPr>
            </w:pPr>
            <w:r w:rsidRPr="000610EB">
              <w:rPr>
                <w:rFonts w:eastAsia="SimSun"/>
                <w:color w:val="00000A"/>
                <w:sz w:val="22"/>
                <w:szCs w:val="22"/>
                <w:lang w:val="uk-UA" w:eastAsia="zh-CN"/>
              </w:rPr>
              <w:t>0.4</w:t>
            </w:r>
          </w:p>
        </w:tc>
      </w:tr>
      <w:tr w:rsidR="00D3152C" w:rsidRPr="000610EB" w:rsidTr="00D3152C">
        <w:trPr>
          <w:trHeight w:val="70"/>
        </w:trPr>
        <w:tc>
          <w:tcPr>
            <w:tcW w:w="567"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uk-UA" w:eastAsia="en-US" w:bidi="en-US"/>
              </w:rPr>
              <w:t>24</w:t>
            </w:r>
          </w:p>
        </w:tc>
        <w:tc>
          <w:tcPr>
            <w:tcW w:w="3969" w:type="dxa"/>
            <w:shd w:val="clear" w:color="auto" w:fill="FFFFFF"/>
          </w:tcPr>
          <w:p w:rsidR="00D3152C" w:rsidRPr="000610EB" w:rsidRDefault="00D3152C" w:rsidP="006C1F15">
            <w:pPr>
              <w:widowControl w:val="0"/>
              <w:suppressAutoHyphens/>
              <w:jc w:val="center"/>
              <w:textAlignment w:val="baseline"/>
              <w:rPr>
                <w:rFonts w:eastAsia="SimSun"/>
                <w:color w:val="00000A"/>
                <w:sz w:val="22"/>
                <w:szCs w:val="22"/>
                <w:lang w:eastAsia="zh-CN"/>
              </w:rPr>
            </w:pPr>
            <w:r w:rsidRPr="000610EB">
              <w:rPr>
                <w:rFonts w:eastAsia="Andale Sans UI"/>
                <w:color w:val="00000A"/>
                <w:kern w:val="1"/>
                <w:sz w:val="22"/>
                <w:szCs w:val="22"/>
                <w:lang w:val="uk-UA" w:eastAsia="en-US" w:bidi="en-US"/>
              </w:rPr>
              <w:t>Наслідки перенесеного менінгіту</w:t>
            </w:r>
          </w:p>
        </w:tc>
        <w:tc>
          <w:tcPr>
            <w:tcW w:w="851"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val="uk-UA" w:eastAsia="zh-CN"/>
              </w:rPr>
              <w:t>4</w:t>
            </w:r>
          </w:p>
        </w:tc>
        <w:tc>
          <w:tcPr>
            <w:tcW w:w="850"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eastAsia="zh-CN"/>
              </w:rPr>
              <w:t>1,</w:t>
            </w:r>
            <w:r w:rsidRPr="000610EB">
              <w:rPr>
                <w:rFonts w:eastAsia="SimSun"/>
                <w:color w:val="00000A"/>
                <w:sz w:val="22"/>
                <w:szCs w:val="22"/>
                <w:lang w:val="uk-UA" w:eastAsia="zh-CN"/>
              </w:rPr>
              <w:t>4</w:t>
            </w:r>
            <w:r w:rsidRPr="000610EB">
              <w:rPr>
                <w:rFonts w:eastAsia="SimSun"/>
                <w:color w:val="00000A"/>
                <w:sz w:val="22"/>
                <w:szCs w:val="22"/>
                <w:lang w:eastAsia="zh-CN"/>
              </w:rPr>
              <w:t xml:space="preserve"> %</w:t>
            </w:r>
          </w:p>
        </w:tc>
        <w:tc>
          <w:tcPr>
            <w:tcW w:w="851"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val="uk-UA" w:eastAsia="zh-CN"/>
              </w:rPr>
              <w:t>2</w:t>
            </w:r>
          </w:p>
        </w:tc>
        <w:tc>
          <w:tcPr>
            <w:tcW w:w="850" w:type="dxa"/>
            <w:shd w:val="clear" w:color="auto" w:fill="FFFFFF"/>
          </w:tcPr>
          <w:p w:rsidR="00D3152C" w:rsidRPr="000610EB" w:rsidRDefault="00D3152C" w:rsidP="006C1F15">
            <w:pPr>
              <w:suppressAutoHyphens/>
              <w:jc w:val="center"/>
              <w:rPr>
                <w:rFonts w:eastAsia="SimSun"/>
                <w:color w:val="00000A"/>
                <w:sz w:val="22"/>
                <w:szCs w:val="22"/>
                <w:lang w:eastAsia="zh-CN"/>
              </w:rPr>
            </w:pPr>
            <w:r w:rsidRPr="000610EB">
              <w:rPr>
                <w:rFonts w:eastAsia="SimSun"/>
                <w:color w:val="00000A"/>
                <w:sz w:val="22"/>
                <w:szCs w:val="22"/>
                <w:lang w:eastAsia="zh-CN"/>
              </w:rPr>
              <w:t>0,</w:t>
            </w:r>
            <w:r w:rsidRPr="000610EB">
              <w:rPr>
                <w:rFonts w:eastAsia="SimSun"/>
                <w:color w:val="00000A"/>
                <w:sz w:val="22"/>
                <w:szCs w:val="22"/>
                <w:lang w:val="uk-UA" w:eastAsia="zh-CN"/>
              </w:rPr>
              <w:t>7</w:t>
            </w:r>
            <w:r w:rsidRPr="000610EB">
              <w:rPr>
                <w:rFonts w:eastAsia="SimSun"/>
                <w:color w:val="00000A"/>
                <w:sz w:val="22"/>
                <w:szCs w:val="22"/>
                <w:lang w:eastAsia="zh-CN"/>
              </w:rPr>
              <w:t xml:space="preserve"> %</w:t>
            </w:r>
          </w:p>
        </w:tc>
        <w:tc>
          <w:tcPr>
            <w:tcW w:w="851" w:type="dxa"/>
            <w:shd w:val="clear" w:color="auto" w:fill="FFFFFF"/>
          </w:tcPr>
          <w:p w:rsidR="00D3152C" w:rsidRPr="000610EB" w:rsidRDefault="00D3152C" w:rsidP="006C1F15">
            <w:pPr>
              <w:suppressAutoHyphens/>
              <w:jc w:val="center"/>
              <w:rPr>
                <w:rFonts w:eastAsia="SimSun"/>
                <w:color w:val="00000A"/>
                <w:sz w:val="22"/>
                <w:szCs w:val="22"/>
                <w:lang w:val="uk-UA" w:eastAsia="zh-CN"/>
              </w:rPr>
            </w:pPr>
            <w:r w:rsidRPr="000610EB">
              <w:rPr>
                <w:rFonts w:eastAsia="SimSun"/>
                <w:color w:val="00000A"/>
                <w:sz w:val="22"/>
                <w:szCs w:val="22"/>
                <w:lang w:val="uk-UA" w:eastAsia="zh-CN"/>
              </w:rPr>
              <w:t>2</w:t>
            </w:r>
          </w:p>
        </w:tc>
        <w:tc>
          <w:tcPr>
            <w:tcW w:w="709" w:type="dxa"/>
            <w:shd w:val="clear" w:color="auto" w:fill="FFFFFF"/>
          </w:tcPr>
          <w:p w:rsidR="00D3152C" w:rsidRPr="000610EB" w:rsidRDefault="00D3152C" w:rsidP="006C1F15">
            <w:pPr>
              <w:suppressAutoHyphens/>
              <w:jc w:val="center"/>
              <w:rPr>
                <w:rFonts w:eastAsia="SimSun"/>
                <w:color w:val="00000A"/>
                <w:sz w:val="22"/>
                <w:szCs w:val="22"/>
                <w:lang w:val="uk-UA" w:eastAsia="zh-CN"/>
              </w:rPr>
            </w:pPr>
            <w:r w:rsidRPr="000610EB">
              <w:rPr>
                <w:rFonts w:eastAsia="SimSun"/>
                <w:color w:val="00000A"/>
                <w:sz w:val="22"/>
                <w:szCs w:val="22"/>
                <w:lang w:val="uk-UA" w:eastAsia="zh-CN"/>
              </w:rPr>
              <w:t>0,8</w:t>
            </w:r>
          </w:p>
        </w:tc>
      </w:tr>
    </w:tbl>
    <w:p w:rsidR="00DA71D8" w:rsidRPr="006C1F15" w:rsidRDefault="00DA71D8" w:rsidP="006C1F15">
      <w:pPr>
        <w:widowControl w:val="0"/>
        <w:suppressAutoHyphens/>
        <w:ind w:firstLine="709"/>
        <w:jc w:val="both"/>
        <w:textAlignment w:val="baseline"/>
        <w:rPr>
          <w:rFonts w:eastAsia="Andale Sans UI"/>
          <w:color w:val="00000A"/>
          <w:kern w:val="1"/>
          <w:sz w:val="28"/>
          <w:szCs w:val="28"/>
          <w:lang w:val="uk-UA" w:eastAsia="en-US" w:bidi="en-US"/>
        </w:rPr>
      </w:pPr>
      <w:r w:rsidRPr="006C1F15">
        <w:rPr>
          <w:rFonts w:eastAsia="Andale Sans UI"/>
          <w:color w:val="00000A"/>
          <w:kern w:val="1"/>
          <w:sz w:val="28"/>
          <w:szCs w:val="28"/>
          <w:lang w:val="uk-UA" w:eastAsia="en-US" w:bidi="en-US"/>
        </w:rPr>
        <w:lastRenderedPageBreak/>
        <w:t>Аналіз стану захворюваності дітей показує, що постійно велика кількість вихованців, які мають органічні ураження центральної нервової системи; збільш</w:t>
      </w:r>
      <w:r w:rsidR="000610EB">
        <w:rPr>
          <w:rFonts w:eastAsia="Andale Sans UI"/>
          <w:color w:val="00000A"/>
          <w:kern w:val="1"/>
          <w:sz w:val="28"/>
          <w:szCs w:val="28"/>
          <w:lang w:val="uk-UA" w:eastAsia="en-US" w:bidi="en-US"/>
        </w:rPr>
        <w:t>ується</w:t>
      </w:r>
      <w:r w:rsidRPr="006C1F15">
        <w:rPr>
          <w:rFonts w:eastAsia="Andale Sans UI"/>
          <w:color w:val="00000A"/>
          <w:kern w:val="1"/>
          <w:sz w:val="28"/>
          <w:szCs w:val="28"/>
          <w:lang w:val="uk-UA" w:eastAsia="en-US" w:bidi="en-US"/>
        </w:rPr>
        <w:t xml:space="preserve"> </w:t>
      </w:r>
      <w:r w:rsidR="000610EB">
        <w:rPr>
          <w:rFonts w:eastAsia="Andale Sans UI"/>
          <w:color w:val="00000A"/>
          <w:kern w:val="1"/>
          <w:sz w:val="28"/>
          <w:szCs w:val="28"/>
          <w:lang w:val="uk-UA" w:eastAsia="en-US" w:bidi="en-US"/>
        </w:rPr>
        <w:t xml:space="preserve">кількість вихованців з </w:t>
      </w:r>
      <w:proofErr w:type="spellStart"/>
      <w:r w:rsidRPr="006C1F15">
        <w:rPr>
          <w:rFonts w:eastAsia="Andale Sans UI"/>
          <w:color w:val="00000A"/>
          <w:kern w:val="1"/>
          <w:sz w:val="28"/>
          <w:szCs w:val="28"/>
          <w:lang w:val="uk-UA" w:eastAsia="en-US" w:bidi="en-US"/>
        </w:rPr>
        <w:t>гіперкінетични</w:t>
      </w:r>
      <w:r w:rsidR="000610EB">
        <w:rPr>
          <w:rFonts w:eastAsia="Andale Sans UI"/>
          <w:color w:val="00000A"/>
          <w:kern w:val="1"/>
          <w:sz w:val="28"/>
          <w:szCs w:val="28"/>
          <w:lang w:val="uk-UA" w:eastAsia="en-US" w:bidi="en-US"/>
        </w:rPr>
        <w:t>ми</w:t>
      </w:r>
      <w:proofErr w:type="spellEnd"/>
      <w:r w:rsidR="000610EB">
        <w:rPr>
          <w:rFonts w:eastAsia="Andale Sans UI"/>
          <w:color w:val="00000A"/>
          <w:kern w:val="1"/>
          <w:sz w:val="28"/>
          <w:szCs w:val="28"/>
          <w:lang w:val="uk-UA" w:eastAsia="en-US" w:bidi="en-US"/>
        </w:rPr>
        <w:t xml:space="preserve"> розладами, порушеннями</w:t>
      </w:r>
      <w:r w:rsidRPr="006C1F15">
        <w:rPr>
          <w:rFonts w:eastAsia="Andale Sans UI"/>
          <w:color w:val="00000A"/>
          <w:kern w:val="1"/>
          <w:sz w:val="28"/>
          <w:szCs w:val="28"/>
          <w:lang w:val="uk-UA" w:eastAsia="en-US" w:bidi="en-US"/>
        </w:rPr>
        <w:t xml:space="preserve"> мовлення, </w:t>
      </w:r>
      <w:r w:rsidR="00DC2F63">
        <w:rPr>
          <w:rFonts w:eastAsia="Andale Sans UI"/>
          <w:color w:val="00000A"/>
          <w:kern w:val="1"/>
          <w:sz w:val="28"/>
          <w:szCs w:val="28"/>
          <w:lang w:val="uk-UA" w:eastAsia="en-US" w:bidi="en-US"/>
        </w:rPr>
        <w:t xml:space="preserve">з </w:t>
      </w:r>
      <w:proofErr w:type="spellStart"/>
      <w:r w:rsidRPr="006C1F15">
        <w:rPr>
          <w:rFonts w:eastAsia="Andale Sans UI"/>
          <w:color w:val="00000A"/>
          <w:kern w:val="1"/>
          <w:sz w:val="28"/>
          <w:szCs w:val="28"/>
          <w:lang w:val="uk-UA" w:eastAsia="en-US" w:bidi="en-US"/>
        </w:rPr>
        <w:t>лікворно</w:t>
      </w:r>
      <w:r w:rsidR="00DC2F63">
        <w:rPr>
          <w:rFonts w:eastAsia="Andale Sans UI"/>
          <w:color w:val="00000A"/>
          <w:kern w:val="1"/>
          <w:sz w:val="28"/>
          <w:szCs w:val="28"/>
          <w:lang w:val="uk-UA" w:eastAsia="en-US" w:bidi="en-US"/>
        </w:rPr>
        <w:t>ю</w:t>
      </w:r>
      <w:proofErr w:type="spellEnd"/>
      <w:r w:rsidRPr="006C1F15">
        <w:rPr>
          <w:rFonts w:eastAsia="Andale Sans UI"/>
          <w:color w:val="00000A"/>
          <w:kern w:val="1"/>
          <w:sz w:val="28"/>
          <w:szCs w:val="28"/>
          <w:lang w:val="uk-UA" w:eastAsia="en-US" w:bidi="en-US"/>
        </w:rPr>
        <w:t xml:space="preserve"> гіпертензі</w:t>
      </w:r>
      <w:r w:rsidR="00DC2F63">
        <w:rPr>
          <w:rFonts w:eastAsia="Andale Sans UI"/>
          <w:color w:val="00000A"/>
          <w:kern w:val="1"/>
          <w:sz w:val="28"/>
          <w:szCs w:val="28"/>
          <w:lang w:val="uk-UA" w:eastAsia="en-US" w:bidi="en-US"/>
        </w:rPr>
        <w:t>єю</w:t>
      </w:r>
      <w:r w:rsidRPr="006C1F15">
        <w:rPr>
          <w:rFonts w:eastAsia="Andale Sans UI"/>
          <w:color w:val="00000A"/>
          <w:kern w:val="1"/>
          <w:sz w:val="28"/>
          <w:szCs w:val="28"/>
          <w:lang w:val="uk-UA" w:eastAsia="en-US" w:bidi="en-US"/>
        </w:rPr>
        <w:t>.</w:t>
      </w:r>
    </w:p>
    <w:p w:rsidR="00DA71D8" w:rsidRPr="006C1F15" w:rsidRDefault="00DA71D8" w:rsidP="006C1F15">
      <w:pPr>
        <w:widowControl w:val="0"/>
        <w:suppressAutoHyphens/>
        <w:ind w:firstLine="709"/>
        <w:jc w:val="both"/>
        <w:textAlignment w:val="baseline"/>
        <w:rPr>
          <w:rFonts w:eastAsia="Andale Sans UI"/>
          <w:color w:val="00000A"/>
          <w:kern w:val="1"/>
          <w:sz w:val="28"/>
          <w:szCs w:val="28"/>
          <w:lang w:val="uk-UA" w:eastAsia="en-US" w:bidi="en-US"/>
        </w:rPr>
      </w:pPr>
      <w:r w:rsidRPr="006C1F15">
        <w:rPr>
          <w:rFonts w:eastAsia="Andale Sans UI"/>
          <w:color w:val="00000A"/>
          <w:kern w:val="1"/>
          <w:sz w:val="28"/>
          <w:szCs w:val="28"/>
          <w:lang w:val="uk-UA" w:eastAsia="en-US" w:bidi="en-US"/>
        </w:rPr>
        <w:t>В умовах навчального закладу 2</w:t>
      </w:r>
      <w:r w:rsidR="00F029FB">
        <w:rPr>
          <w:rFonts w:eastAsia="Andale Sans UI"/>
          <w:color w:val="00000A"/>
          <w:kern w:val="1"/>
          <w:sz w:val="28"/>
          <w:szCs w:val="28"/>
          <w:lang w:val="uk-UA" w:eastAsia="en-US" w:bidi="en-US"/>
        </w:rPr>
        <w:t>8</w:t>
      </w:r>
      <w:r w:rsidRPr="006C1F15">
        <w:rPr>
          <w:rFonts w:eastAsia="Andale Sans UI"/>
          <w:color w:val="00000A"/>
          <w:kern w:val="1"/>
          <w:sz w:val="28"/>
          <w:szCs w:val="28"/>
          <w:lang w:val="uk-UA" w:eastAsia="en-US" w:bidi="en-US"/>
        </w:rPr>
        <w:t xml:space="preserve"> учнів отримували комплексне лікування енурезу, що включає: медикаментозне лікування, </w:t>
      </w:r>
      <w:proofErr w:type="spellStart"/>
      <w:r w:rsidRPr="006C1F15">
        <w:rPr>
          <w:rFonts w:eastAsia="Andale Sans UI"/>
          <w:color w:val="00000A"/>
          <w:kern w:val="1"/>
          <w:sz w:val="28"/>
          <w:szCs w:val="28"/>
          <w:lang w:val="uk-UA" w:eastAsia="en-US" w:bidi="en-US"/>
        </w:rPr>
        <w:t>фізіопроцедури</w:t>
      </w:r>
      <w:proofErr w:type="spellEnd"/>
      <w:r w:rsidRPr="006C1F15">
        <w:rPr>
          <w:rFonts w:eastAsia="Andale Sans UI"/>
          <w:color w:val="00000A"/>
          <w:kern w:val="1"/>
          <w:sz w:val="28"/>
          <w:szCs w:val="28"/>
          <w:lang w:val="uk-UA" w:eastAsia="en-US" w:bidi="en-US"/>
        </w:rPr>
        <w:t>: гальванізацію області сечового міхура</w:t>
      </w:r>
      <w:r w:rsidRPr="006C1F15">
        <w:rPr>
          <w:rFonts w:eastAsia="Calibri"/>
          <w:color w:val="00000A"/>
          <w:sz w:val="28"/>
          <w:szCs w:val="28"/>
          <w:lang w:val="uk-UA" w:eastAsia="zh-CN"/>
        </w:rPr>
        <w:t xml:space="preserve"> та </w:t>
      </w:r>
      <w:proofErr w:type="spellStart"/>
      <w:r w:rsidRPr="006C1F15">
        <w:rPr>
          <w:rFonts w:eastAsia="Calibri"/>
          <w:color w:val="00000A"/>
          <w:sz w:val="28"/>
          <w:szCs w:val="28"/>
          <w:lang w:val="uk-UA" w:eastAsia="zh-CN"/>
        </w:rPr>
        <w:t>ампліпульс</w:t>
      </w:r>
      <w:proofErr w:type="spellEnd"/>
      <w:r w:rsidRPr="006C1F15">
        <w:rPr>
          <w:rFonts w:eastAsia="Calibri"/>
          <w:color w:val="00000A"/>
          <w:sz w:val="28"/>
          <w:szCs w:val="28"/>
          <w:lang w:val="uk-UA" w:eastAsia="zh-CN"/>
        </w:rPr>
        <w:t xml:space="preserve"> області сечового міхура</w:t>
      </w:r>
      <w:r w:rsidRPr="006C1F15">
        <w:rPr>
          <w:rFonts w:eastAsia="Andale Sans UI"/>
          <w:color w:val="00000A"/>
          <w:kern w:val="1"/>
          <w:sz w:val="28"/>
          <w:szCs w:val="28"/>
          <w:lang w:val="uk-UA" w:eastAsia="en-US" w:bidi="en-US"/>
        </w:rPr>
        <w:t xml:space="preserve">, </w:t>
      </w:r>
      <w:proofErr w:type="spellStart"/>
      <w:r w:rsidRPr="006C1F15">
        <w:rPr>
          <w:rFonts w:eastAsia="Andale Sans UI"/>
          <w:color w:val="00000A"/>
          <w:kern w:val="1"/>
          <w:sz w:val="28"/>
          <w:szCs w:val="28"/>
          <w:lang w:val="uk-UA" w:eastAsia="en-US" w:bidi="en-US"/>
        </w:rPr>
        <w:t>уфо</w:t>
      </w:r>
      <w:proofErr w:type="spellEnd"/>
      <w:r w:rsidRPr="006C1F15">
        <w:rPr>
          <w:rFonts w:eastAsia="Andale Sans UI"/>
          <w:color w:val="00000A"/>
          <w:kern w:val="1"/>
          <w:sz w:val="28"/>
          <w:szCs w:val="28"/>
          <w:lang w:val="uk-UA" w:eastAsia="en-US" w:bidi="en-US"/>
        </w:rPr>
        <w:t xml:space="preserve"> рефлексогенних зон, електросон, масаж по </w:t>
      </w:r>
      <w:proofErr w:type="spellStart"/>
      <w:r w:rsidRPr="006C1F15">
        <w:rPr>
          <w:rFonts w:eastAsia="Andale Sans UI"/>
          <w:color w:val="00000A"/>
          <w:kern w:val="1"/>
          <w:sz w:val="28"/>
          <w:szCs w:val="28"/>
          <w:lang w:val="uk-UA" w:eastAsia="en-US" w:bidi="en-US"/>
        </w:rPr>
        <w:t>Шіацу</w:t>
      </w:r>
      <w:proofErr w:type="spellEnd"/>
      <w:r w:rsidRPr="006C1F15">
        <w:rPr>
          <w:rFonts w:eastAsia="Andale Sans UI"/>
          <w:color w:val="00000A"/>
          <w:kern w:val="1"/>
          <w:sz w:val="28"/>
          <w:szCs w:val="28"/>
          <w:lang w:val="uk-UA" w:eastAsia="en-US" w:bidi="en-US"/>
        </w:rPr>
        <w:t xml:space="preserve">, лікувальну фізкультуру та дотримання дієти по </w:t>
      </w:r>
      <w:proofErr w:type="spellStart"/>
      <w:r w:rsidRPr="006C1F15">
        <w:rPr>
          <w:rFonts w:eastAsia="Andale Sans UI"/>
          <w:color w:val="00000A"/>
          <w:kern w:val="1"/>
          <w:sz w:val="28"/>
          <w:szCs w:val="28"/>
          <w:lang w:val="uk-UA" w:eastAsia="en-US" w:bidi="en-US"/>
        </w:rPr>
        <w:t>Красногорському</w:t>
      </w:r>
      <w:proofErr w:type="spellEnd"/>
      <w:r w:rsidRPr="006C1F15">
        <w:rPr>
          <w:rFonts w:eastAsia="Andale Sans UI"/>
          <w:color w:val="00000A"/>
          <w:kern w:val="1"/>
          <w:sz w:val="28"/>
          <w:szCs w:val="28"/>
          <w:lang w:val="uk-UA" w:eastAsia="en-US" w:bidi="en-US"/>
        </w:rPr>
        <w:t>. Внаслідок проведеного лікування відмічається позитивна динаміка.</w:t>
      </w:r>
    </w:p>
    <w:tbl>
      <w:tblPr>
        <w:tblW w:w="0" w:type="auto"/>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936"/>
        <w:gridCol w:w="1162"/>
        <w:gridCol w:w="980"/>
        <w:gridCol w:w="1089"/>
        <w:gridCol w:w="1027"/>
        <w:gridCol w:w="1041"/>
      </w:tblGrid>
      <w:tr w:rsidR="00DA71D8" w:rsidRPr="006C1F15" w:rsidTr="00DA71D8">
        <w:tc>
          <w:tcPr>
            <w:tcW w:w="8044" w:type="dxa"/>
            <w:gridSpan w:val="7"/>
            <w:shd w:val="clear" w:color="auto" w:fill="auto"/>
          </w:tcPr>
          <w:p w:rsidR="00DA71D8" w:rsidRPr="006C1F15" w:rsidRDefault="00DA71D8" w:rsidP="006C1F15">
            <w:pPr>
              <w:widowControl w:val="0"/>
              <w:suppressAutoHyphens/>
              <w:jc w:val="center"/>
              <w:textAlignment w:val="baseline"/>
              <w:rPr>
                <w:rFonts w:eastAsia="Andale Sans UI"/>
                <w:color w:val="00000A"/>
                <w:kern w:val="1"/>
                <w:lang w:val="uk-UA" w:eastAsia="en-US" w:bidi="en-US"/>
              </w:rPr>
            </w:pPr>
            <w:r w:rsidRPr="006C1F15">
              <w:rPr>
                <w:rFonts w:eastAsia="Andale Sans UI"/>
                <w:color w:val="00000A"/>
                <w:kern w:val="1"/>
                <w:lang w:val="uk-UA" w:eastAsia="en-US" w:bidi="en-US"/>
              </w:rPr>
              <w:t>Роки та кількість дітей</w:t>
            </w:r>
          </w:p>
        </w:tc>
      </w:tr>
      <w:tr w:rsidR="00DA71D8" w:rsidRPr="006C1F15" w:rsidTr="00DA71D8">
        <w:tc>
          <w:tcPr>
            <w:tcW w:w="1809" w:type="dxa"/>
            <w:vMerge w:val="restart"/>
            <w:shd w:val="clear" w:color="auto" w:fill="auto"/>
          </w:tcPr>
          <w:p w:rsidR="00DA71D8" w:rsidRPr="006C1F15" w:rsidRDefault="00DA71D8" w:rsidP="006C1F15">
            <w:pPr>
              <w:widowControl w:val="0"/>
              <w:suppressAutoHyphens/>
              <w:jc w:val="both"/>
              <w:textAlignment w:val="baseline"/>
              <w:rPr>
                <w:rFonts w:eastAsia="Andale Sans UI"/>
                <w:color w:val="00000A"/>
                <w:kern w:val="1"/>
                <w:lang w:val="uk-UA" w:eastAsia="en-US" w:bidi="en-US"/>
              </w:rPr>
            </w:pPr>
          </w:p>
        </w:tc>
        <w:tc>
          <w:tcPr>
            <w:tcW w:w="2098" w:type="dxa"/>
            <w:gridSpan w:val="2"/>
            <w:shd w:val="clear" w:color="auto" w:fill="auto"/>
            <w:vAlign w:val="center"/>
          </w:tcPr>
          <w:p w:rsidR="00DA71D8" w:rsidRPr="006C1F15" w:rsidRDefault="00DA71D8" w:rsidP="006C1F15">
            <w:pPr>
              <w:widowControl w:val="0"/>
              <w:suppressAutoHyphens/>
              <w:jc w:val="center"/>
              <w:textAlignment w:val="baseline"/>
              <w:rPr>
                <w:rFonts w:ascii="Calibri" w:eastAsia="SimSun" w:hAnsi="Calibri" w:cs="Calibri"/>
                <w:color w:val="00000A"/>
                <w:lang w:eastAsia="zh-CN"/>
              </w:rPr>
            </w:pPr>
            <w:r w:rsidRPr="006C1F15">
              <w:rPr>
                <w:rFonts w:eastAsia="Andale Sans UI"/>
                <w:color w:val="00000A"/>
                <w:kern w:val="1"/>
                <w:lang w:val="en-US" w:eastAsia="en-US" w:bidi="en-US"/>
              </w:rPr>
              <w:t>2015</w:t>
            </w:r>
            <w:r w:rsidRPr="006C1F15">
              <w:rPr>
                <w:rFonts w:eastAsia="Andale Sans UI"/>
                <w:color w:val="00000A"/>
                <w:kern w:val="1"/>
                <w:lang w:val="uk-UA" w:eastAsia="en-US" w:bidi="en-US"/>
              </w:rPr>
              <w:t>/</w:t>
            </w:r>
            <w:r w:rsidRPr="006C1F15">
              <w:rPr>
                <w:rFonts w:eastAsia="Andale Sans UI"/>
                <w:color w:val="00000A"/>
                <w:kern w:val="1"/>
                <w:lang w:val="en-US" w:eastAsia="en-US" w:bidi="en-US"/>
              </w:rPr>
              <w:t>2016</w:t>
            </w:r>
          </w:p>
        </w:tc>
        <w:tc>
          <w:tcPr>
            <w:tcW w:w="2069" w:type="dxa"/>
            <w:gridSpan w:val="2"/>
            <w:shd w:val="clear" w:color="auto" w:fill="auto"/>
          </w:tcPr>
          <w:p w:rsidR="00DA71D8" w:rsidRPr="006C1F15" w:rsidRDefault="00DA71D8" w:rsidP="006C1F15">
            <w:pPr>
              <w:widowControl w:val="0"/>
              <w:suppressAutoHyphens/>
              <w:jc w:val="center"/>
              <w:textAlignment w:val="baseline"/>
              <w:rPr>
                <w:rFonts w:eastAsia="Andale Sans UI"/>
                <w:color w:val="00000A"/>
                <w:kern w:val="1"/>
                <w:lang w:val="uk-UA" w:eastAsia="en-US" w:bidi="en-US"/>
              </w:rPr>
            </w:pPr>
            <w:r w:rsidRPr="006C1F15">
              <w:rPr>
                <w:rFonts w:eastAsia="Andale Sans UI"/>
                <w:color w:val="00000A"/>
                <w:kern w:val="1"/>
                <w:lang w:val="uk-UA" w:eastAsia="en-US" w:bidi="en-US"/>
              </w:rPr>
              <w:t>2016/2017</w:t>
            </w:r>
          </w:p>
        </w:tc>
        <w:tc>
          <w:tcPr>
            <w:tcW w:w="2068" w:type="dxa"/>
            <w:gridSpan w:val="2"/>
            <w:shd w:val="clear" w:color="auto" w:fill="auto"/>
          </w:tcPr>
          <w:p w:rsidR="00DA71D8" w:rsidRPr="006C1F15" w:rsidRDefault="00DA71D8" w:rsidP="006C1F15">
            <w:pPr>
              <w:widowControl w:val="0"/>
              <w:suppressAutoHyphens/>
              <w:jc w:val="center"/>
              <w:textAlignment w:val="baseline"/>
              <w:rPr>
                <w:rFonts w:eastAsia="Andale Sans UI"/>
                <w:color w:val="00000A"/>
                <w:kern w:val="1"/>
                <w:lang w:val="uk-UA" w:eastAsia="en-US" w:bidi="en-US"/>
              </w:rPr>
            </w:pPr>
            <w:r w:rsidRPr="006C1F15">
              <w:rPr>
                <w:rFonts w:eastAsia="Andale Sans UI"/>
                <w:color w:val="00000A"/>
                <w:kern w:val="1"/>
                <w:lang w:val="uk-UA" w:eastAsia="en-US" w:bidi="en-US"/>
              </w:rPr>
              <w:t>2017/2018</w:t>
            </w:r>
          </w:p>
        </w:tc>
      </w:tr>
      <w:tr w:rsidR="00DA71D8" w:rsidRPr="006C1F15" w:rsidTr="00DA71D8">
        <w:tc>
          <w:tcPr>
            <w:tcW w:w="1809" w:type="dxa"/>
            <w:vMerge/>
            <w:shd w:val="clear" w:color="auto" w:fill="auto"/>
          </w:tcPr>
          <w:p w:rsidR="00DA71D8" w:rsidRPr="006C1F15" w:rsidRDefault="00DA71D8" w:rsidP="006C1F15">
            <w:pPr>
              <w:widowControl w:val="0"/>
              <w:suppressAutoHyphens/>
              <w:jc w:val="both"/>
              <w:textAlignment w:val="baseline"/>
              <w:rPr>
                <w:rFonts w:eastAsia="Andale Sans UI"/>
                <w:color w:val="00000A"/>
                <w:kern w:val="1"/>
                <w:lang w:val="uk-UA" w:eastAsia="en-US" w:bidi="en-US"/>
              </w:rPr>
            </w:pPr>
          </w:p>
        </w:tc>
        <w:tc>
          <w:tcPr>
            <w:tcW w:w="2098" w:type="dxa"/>
            <w:gridSpan w:val="2"/>
            <w:shd w:val="clear" w:color="auto" w:fill="auto"/>
          </w:tcPr>
          <w:p w:rsidR="00DA71D8" w:rsidRPr="006C1F15" w:rsidRDefault="00DA71D8" w:rsidP="006C1F15">
            <w:pPr>
              <w:widowControl w:val="0"/>
              <w:suppressAutoHyphens/>
              <w:jc w:val="center"/>
              <w:textAlignment w:val="baseline"/>
              <w:rPr>
                <w:rFonts w:eastAsia="Andale Sans UI"/>
                <w:color w:val="00000A"/>
                <w:kern w:val="1"/>
                <w:lang w:val="uk-UA" w:eastAsia="en-US" w:bidi="en-US"/>
              </w:rPr>
            </w:pPr>
            <w:r w:rsidRPr="006C1F15">
              <w:rPr>
                <w:rFonts w:eastAsia="Andale Sans UI"/>
                <w:color w:val="00000A"/>
                <w:kern w:val="1"/>
                <w:lang w:val="uk-UA" w:eastAsia="en-US" w:bidi="en-US"/>
              </w:rPr>
              <w:t>266</w:t>
            </w:r>
          </w:p>
        </w:tc>
        <w:tc>
          <w:tcPr>
            <w:tcW w:w="2069" w:type="dxa"/>
            <w:gridSpan w:val="2"/>
            <w:shd w:val="clear" w:color="auto" w:fill="auto"/>
          </w:tcPr>
          <w:p w:rsidR="00DA71D8" w:rsidRPr="006C1F15" w:rsidRDefault="00DA71D8" w:rsidP="006C1F15">
            <w:pPr>
              <w:widowControl w:val="0"/>
              <w:suppressAutoHyphens/>
              <w:jc w:val="center"/>
              <w:textAlignment w:val="baseline"/>
              <w:rPr>
                <w:rFonts w:eastAsia="Andale Sans UI"/>
                <w:color w:val="00000A"/>
                <w:kern w:val="1"/>
                <w:lang w:val="uk-UA" w:eastAsia="en-US" w:bidi="en-US"/>
              </w:rPr>
            </w:pPr>
            <w:r w:rsidRPr="006C1F15">
              <w:rPr>
                <w:rFonts w:eastAsia="Andale Sans UI"/>
                <w:color w:val="00000A"/>
                <w:kern w:val="1"/>
                <w:lang w:val="uk-UA" w:eastAsia="en-US" w:bidi="en-US"/>
              </w:rPr>
              <w:t>270</w:t>
            </w:r>
          </w:p>
        </w:tc>
        <w:tc>
          <w:tcPr>
            <w:tcW w:w="2068" w:type="dxa"/>
            <w:gridSpan w:val="2"/>
            <w:shd w:val="clear" w:color="auto" w:fill="auto"/>
          </w:tcPr>
          <w:p w:rsidR="00DA71D8" w:rsidRPr="006C1F15" w:rsidRDefault="00DA71D8" w:rsidP="006C1F15">
            <w:pPr>
              <w:widowControl w:val="0"/>
              <w:suppressAutoHyphens/>
              <w:jc w:val="center"/>
              <w:textAlignment w:val="baseline"/>
              <w:rPr>
                <w:rFonts w:eastAsia="Andale Sans UI"/>
                <w:color w:val="00000A"/>
                <w:kern w:val="1"/>
                <w:lang w:val="uk-UA" w:eastAsia="en-US" w:bidi="en-US"/>
              </w:rPr>
            </w:pPr>
            <w:r w:rsidRPr="006C1F15">
              <w:rPr>
                <w:rFonts w:eastAsia="Andale Sans UI"/>
                <w:color w:val="00000A"/>
                <w:kern w:val="1"/>
                <w:lang w:val="uk-UA" w:eastAsia="en-US" w:bidi="en-US"/>
              </w:rPr>
              <w:t>250</w:t>
            </w:r>
          </w:p>
        </w:tc>
      </w:tr>
      <w:tr w:rsidR="00DA71D8" w:rsidRPr="006C1F15" w:rsidTr="00DA71D8">
        <w:tc>
          <w:tcPr>
            <w:tcW w:w="1809" w:type="dxa"/>
            <w:shd w:val="clear" w:color="auto" w:fill="auto"/>
            <w:vAlign w:val="center"/>
          </w:tcPr>
          <w:p w:rsidR="00DA71D8" w:rsidRPr="006C1F15" w:rsidRDefault="00DA71D8" w:rsidP="006C1F15">
            <w:pPr>
              <w:widowControl w:val="0"/>
              <w:suppressAutoHyphens/>
              <w:jc w:val="center"/>
              <w:textAlignment w:val="baseline"/>
              <w:rPr>
                <w:rFonts w:ascii="Calibri" w:eastAsia="SimSun" w:hAnsi="Calibri" w:cs="Calibri"/>
                <w:color w:val="00000A"/>
                <w:lang w:eastAsia="zh-CN"/>
              </w:rPr>
            </w:pPr>
            <w:r w:rsidRPr="006C1F15">
              <w:rPr>
                <w:rFonts w:eastAsia="Andale Sans UI"/>
                <w:color w:val="00000A"/>
                <w:kern w:val="1"/>
                <w:lang w:val="uk-UA" w:eastAsia="en-US" w:bidi="en-US"/>
              </w:rPr>
              <w:t xml:space="preserve">Енурез </w:t>
            </w:r>
            <w:r w:rsidRPr="006C1F15">
              <w:rPr>
                <w:rFonts w:eastAsia="Andale Sans UI"/>
                <w:color w:val="00000A"/>
                <w:kern w:val="1"/>
                <w:lang w:val="en-US" w:eastAsia="en-US" w:bidi="en-US"/>
              </w:rPr>
              <w:t>(F98.0)</w:t>
            </w:r>
          </w:p>
        </w:tc>
        <w:tc>
          <w:tcPr>
            <w:tcW w:w="936" w:type="dxa"/>
            <w:shd w:val="clear" w:color="auto" w:fill="auto"/>
            <w:vAlign w:val="center"/>
          </w:tcPr>
          <w:p w:rsidR="00DA71D8" w:rsidRPr="006C1F15" w:rsidRDefault="00DA71D8" w:rsidP="006C1F15">
            <w:pPr>
              <w:widowControl w:val="0"/>
              <w:suppressAutoHyphens/>
              <w:jc w:val="center"/>
              <w:textAlignment w:val="baseline"/>
              <w:rPr>
                <w:rFonts w:ascii="Calibri" w:eastAsia="SimSun" w:hAnsi="Calibri" w:cs="Calibri"/>
                <w:color w:val="00000A"/>
                <w:lang w:eastAsia="zh-CN"/>
              </w:rPr>
            </w:pPr>
            <w:r w:rsidRPr="006C1F15">
              <w:rPr>
                <w:rFonts w:eastAsia="Andale Sans UI"/>
                <w:color w:val="00000A"/>
                <w:kern w:val="1"/>
                <w:lang w:val="en-US" w:eastAsia="zh-CN" w:bidi="en-US"/>
              </w:rPr>
              <w:t>21</w:t>
            </w:r>
          </w:p>
        </w:tc>
        <w:tc>
          <w:tcPr>
            <w:tcW w:w="1162" w:type="dxa"/>
            <w:shd w:val="clear" w:color="auto" w:fill="auto"/>
            <w:vAlign w:val="center"/>
          </w:tcPr>
          <w:p w:rsidR="00DA71D8" w:rsidRPr="006C1F15" w:rsidRDefault="00DA71D8" w:rsidP="006C1F15">
            <w:pPr>
              <w:widowControl w:val="0"/>
              <w:suppressAutoHyphens/>
              <w:jc w:val="center"/>
              <w:textAlignment w:val="baseline"/>
              <w:rPr>
                <w:rFonts w:ascii="Calibri" w:eastAsia="SimSun" w:hAnsi="Calibri" w:cs="Calibri"/>
                <w:color w:val="00000A"/>
                <w:lang w:eastAsia="zh-CN"/>
              </w:rPr>
            </w:pPr>
            <w:r w:rsidRPr="006C1F15">
              <w:rPr>
                <w:rFonts w:eastAsia="Andale Sans UI"/>
                <w:color w:val="00000A"/>
                <w:kern w:val="1"/>
                <w:lang w:eastAsia="zh-CN" w:bidi="en-US"/>
              </w:rPr>
              <w:t>7,</w:t>
            </w:r>
            <w:r w:rsidRPr="006C1F15">
              <w:rPr>
                <w:rFonts w:eastAsia="Andale Sans UI"/>
                <w:color w:val="00000A"/>
                <w:kern w:val="1"/>
                <w:lang w:val="en-US" w:eastAsia="zh-CN" w:bidi="en-US"/>
              </w:rPr>
              <w:t>8</w:t>
            </w:r>
            <w:r w:rsidRPr="006C1F15">
              <w:rPr>
                <w:rFonts w:eastAsia="Andale Sans UI"/>
                <w:color w:val="00000A"/>
                <w:kern w:val="1"/>
                <w:lang w:val="uk-UA" w:eastAsia="zh-CN" w:bidi="en-US"/>
              </w:rPr>
              <w:t>%</w:t>
            </w:r>
          </w:p>
        </w:tc>
        <w:tc>
          <w:tcPr>
            <w:tcW w:w="980" w:type="dxa"/>
            <w:shd w:val="clear" w:color="auto" w:fill="auto"/>
          </w:tcPr>
          <w:p w:rsidR="00DA71D8" w:rsidRPr="006C1F15" w:rsidRDefault="00DA71D8" w:rsidP="006C1F15">
            <w:pPr>
              <w:widowControl w:val="0"/>
              <w:suppressAutoHyphens/>
              <w:jc w:val="center"/>
              <w:textAlignment w:val="baseline"/>
              <w:rPr>
                <w:rFonts w:eastAsia="Andale Sans UI"/>
                <w:color w:val="00000A"/>
                <w:kern w:val="1"/>
                <w:lang w:val="uk-UA" w:eastAsia="en-US" w:bidi="en-US"/>
              </w:rPr>
            </w:pPr>
            <w:r w:rsidRPr="006C1F15">
              <w:rPr>
                <w:rFonts w:eastAsia="Andale Sans UI"/>
                <w:color w:val="00000A"/>
                <w:kern w:val="1"/>
                <w:lang w:val="uk-UA" w:eastAsia="en-US" w:bidi="en-US"/>
              </w:rPr>
              <w:t>16</w:t>
            </w:r>
          </w:p>
        </w:tc>
        <w:tc>
          <w:tcPr>
            <w:tcW w:w="1089" w:type="dxa"/>
            <w:shd w:val="clear" w:color="auto" w:fill="auto"/>
          </w:tcPr>
          <w:p w:rsidR="00DA71D8" w:rsidRPr="006C1F15" w:rsidRDefault="00DA71D8" w:rsidP="006C1F15">
            <w:pPr>
              <w:widowControl w:val="0"/>
              <w:suppressAutoHyphens/>
              <w:jc w:val="center"/>
              <w:textAlignment w:val="baseline"/>
              <w:rPr>
                <w:rFonts w:eastAsia="Andale Sans UI"/>
                <w:color w:val="00000A"/>
                <w:kern w:val="1"/>
                <w:lang w:val="uk-UA" w:eastAsia="en-US" w:bidi="en-US"/>
              </w:rPr>
            </w:pPr>
            <w:r w:rsidRPr="006C1F15">
              <w:rPr>
                <w:rFonts w:eastAsia="Andale Sans UI"/>
                <w:color w:val="00000A"/>
                <w:kern w:val="1"/>
                <w:lang w:val="uk-UA" w:eastAsia="en-US" w:bidi="en-US"/>
              </w:rPr>
              <w:t>6%</w:t>
            </w:r>
          </w:p>
        </w:tc>
        <w:tc>
          <w:tcPr>
            <w:tcW w:w="1027" w:type="dxa"/>
            <w:shd w:val="clear" w:color="auto" w:fill="auto"/>
          </w:tcPr>
          <w:p w:rsidR="00DA71D8" w:rsidRPr="006C1F15" w:rsidRDefault="00F029FB" w:rsidP="006C1F15">
            <w:pPr>
              <w:widowControl w:val="0"/>
              <w:suppressAutoHyphens/>
              <w:jc w:val="center"/>
              <w:textAlignment w:val="baseline"/>
              <w:rPr>
                <w:rFonts w:eastAsia="Andale Sans UI"/>
                <w:color w:val="00000A"/>
                <w:kern w:val="1"/>
                <w:lang w:val="uk-UA" w:eastAsia="en-US" w:bidi="en-US"/>
              </w:rPr>
            </w:pPr>
            <w:r>
              <w:rPr>
                <w:rFonts w:eastAsia="Andale Sans UI"/>
                <w:color w:val="00000A"/>
                <w:kern w:val="1"/>
                <w:lang w:val="uk-UA" w:eastAsia="en-US" w:bidi="en-US"/>
              </w:rPr>
              <w:t>28</w:t>
            </w:r>
          </w:p>
        </w:tc>
        <w:tc>
          <w:tcPr>
            <w:tcW w:w="1041" w:type="dxa"/>
            <w:shd w:val="clear" w:color="auto" w:fill="auto"/>
          </w:tcPr>
          <w:p w:rsidR="00DA71D8" w:rsidRPr="006C1F15" w:rsidRDefault="00DA71D8" w:rsidP="006C1F15">
            <w:pPr>
              <w:widowControl w:val="0"/>
              <w:suppressAutoHyphens/>
              <w:jc w:val="center"/>
              <w:textAlignment w:val="baseline"/>
              <w:rPr>
                <w:rFonts w:eastAsia="Andale Sans UI"/>
                <w:color w:val="00000A"/>
                <w:kern w:val="1"/>
                <w:lang w:val="uk-UA" w:eastAsia="en-US" w:bidi="en-US"/>
              </w:rPr>
            </w:pPr>
            <w:r w:rsidRPr="006C1F15">
              <w:rPr>
                <w:rFonts w:eastAsia="Andale Sans UI"/>
                <w:color w:val="00000A"/>
                <w:kern w:val="1"/>
                <w:lang w:val="uk-UA" w:eastAsia="en-US" w:bidi="en-US"/>
              </w:rPr>
              <w:t>8,8</w:t>
            </w:r>
            <w:r w:rsidR="00F029FB">
              <w:rPr>
                <w:rFonts w:eastAsia="Andale Sans UI"/>
                <w:color w:val="00000A"/>
                <w:kern w:val="1"/>
                <w:lang w:val="uk-UA" w:eastAsia="en-US" w:bidi="en-US"/>
              </w:rPr>
              <w:t>%</w:t>
            </w:r>
          </w:p>
        </w:tc>
      </w:tr>
      <w:tr w:rsidR="00DA71D8" w:rsidRPr="006C1F15" w:rsidTr="00DA71D8">
        <w:tc>
          <w:tcPr>
            <w:tcW w:w="1809" w:type="dxa"/>
            <w:shd w:val="clear" w:color="auto" w:fill="auto"/>
            <w:vAlign w:val="center"/>
          </w:tcPr>
          <w:p w:rsidR="00DA71D8" w:rsidRPr="006C1F15" w:rsidRDefault="00DA71D8" w:rsidP="006C1F15">
            <w:pPr>
              <w:widowControl w:val="0"/>
              <w:suppressAutoHyphens/>
              <w:jc w:val="center"/>
              <w:textAlignment w:val="baseline"/>
              <w:rPr>
                <w:rFonts w:ascii="Calibri" w:eastAsia="SimSun" w:hAnsi="Calibri" w:cs="Calibri"/>
                <w:color w:val="00000A"/>
                <w:lang w:eastAsia="zh-CN"/>
              </w:rPr>
            </w:pPr>
            <w:r w:rsidRPr="006C1F15">
              <w:rPr>
                <w:rFonts w:eastAsia="Andale Sans UI"/>
                <w:color w:val="00000A"/>
                <w:kern w:val="1"/>
                <w:lang w:val="uk-UA" w:eastAsia="en-US" w:bidi="en-US"/>
              </w:rPr>
              <w:t>Ремісія</w:t>
            </w:r>
          </w:p>
        </w:tc>
        <w:tc>
          <w:tcPr>
            <w:tcW w:w="936" w:type="dxa"/>
            <w:shd w:val="clear" w:color="auto" w:fill="auto"/>
            <w:vAlign w:val="center"/>
          </w:tcPr>
          <w:p w:rsidR="00DA71D8" w:rsidRPr="006C1F15" w:rsidRDefault="00DA71D8" w:rsidP="006C1F15">
            <w:pPr>
              <w:widowControl w:val="0"/>
              <w:suppressAutoHyphens/>
              <w:jc w:val="center"/>
              <w:textAlignment w:val="baseline"/>
              <w:rPr>
                <w:rFonts w:ascii="Calibri" w:eastAsia="SimSun" w:hAnsi="Calibri" w:cs="Calibri"/>
                <w:color w:val="00000A"/>
                <w:lang w:eastAsia="zh-CN"/>
              </w:rPr>
            </w:pPr>
            <w:r w:rsidRPr="006C1F15">
              <w:rPr>
                <w:rFonts w:eastAsia="Andale Sans UI"/>
                <w:color w:val="00000A"/>
                <w:kern w:val="1"/>
                <w:lang w:val="en-US" w:eastAsia="zh-CN" w:bidi="en-US"/>
              </w:rPr>
              <w:t>9</w:t>
            </w:r>
          </w:p>
        </w:tc>
        <w:tc>
          <w:tcPr>
            <w:tcW w:w="1162" w:type="dxa"/>
            <w:shd w:val="clear" w:color="auto" w:fill="auto"/>
            <w:vAlign w:val="center"/>
          </w:tcPr>
          <w:p w:rsidR="00DA71D8" w:rsidRPr="006C1F15" w:rsidRDefault="00DA71D8" w:rsidP="006C1F15">
            <w:pPr>
              <w:widowControl w:val="0"/>
              <w:suppressAutoHyphens/>
              <w:jc w:val="center"/>
              <w:textAlignment w:val="baseline"/>
              <w:rPr>
                <w:rFonts w:ascii="Calibri" w:eastAsia="SimSun" w:hAnsi="Calibri" w:cs="Calibri"/>
                <w:color w:val="00000A"/>
                <w:lang w:eastAsia="zh-CN"/>
              </w:rPr>
            </w:pPr>
            <w:r w:rsidRPr="006C1F15">
              <w:rPr>
                <w:rFonts w:eastAsia="Andale Sans UI"/>
                <w:color w:val="00000A"/>
                <w:kern w:val="1"/>
                <w:lang w:eastAsia="zh-CN" w:bidi="en-US"/>
              </w:rPr>
              <w:t>42,8%</w:t>
            </w:r>
          </w:p>
        </w:tc>
        <w:tc>
          <w:tcPr>
            <w:tcW w:w="980" w:type="dxa"/>
            <w:shd w:val="clear" w:color="auto" w:fill="auto"/>
          </w:tcPr>
          <w:p w:rsidR="00DA71D8" w:rsidRPr="006C1F15" w:rsidRDefault="00DA71D8" w:rsidP="006C1F15">
            <w:pPr>
              <w:widowControl w:val="0"/>
              <w:suppressAutoHyphens/>
              <w:jc w:val="center"/>
              <w:textAlignment w:val="baseline"/>
              <w:rPr>
                <w:rFonts w:eastAsia="Andale Sans UI"/>
                <w:color w:val="00000A"/>
                <w:kern w:val="1"/>
                <w:lang w:val="uk-UA" w:eastAsia="en-US" w:bidi="en-US"/>
              </w:rPr>
            </w:pPr>
            <w:r w:rsidRPr="006C1F15">
              <w:rPr>
                <w:rFonts w:eastAsia="Andale Sans UI"/>
                <w:color w:val="00000A"/>
                <w:kern w:val="1"/>
                <w:lang w:val="uk-UA" w:eastAsia="en-US" w:bidi="en-US"/>
              </w:rPr>
              <w:t>1</w:t>
            </w:r>
          </w:p>
        </w:tc>
        <w:tc>
          <w:tcPr>
            <w:tcW w:w="1089" w:type="dxa"/>
            <w:shd w:val="clear" w:color="auto" w:fill="auto"/>
          </w:tcPr>
          <w:p w:rsidR="00DA71D8" w:rsidRPr="006C1F15" w:rsidRDefault="00DA71D8" w:rsidP="006C1F15">
            <w:pPr>
              <w:widowControl w:val="0"/>
              <w:suppressAutoHyphens/>
              <w:jc w:val="center"/>
              <w:textAlignment w:val="baseline"/>
              <w:rPr>
                <w:rFonts w:eastAsia="Andale Sans UI"/>
                <w:color w:val="00000A"/>
                <w:kern w:val="1"/>
                <w:lang w:val="uk-UA" w:eastAsia="en-US" w:bidi="en-US"/>
              </w:rPr>
            </w:pPr>
            <w:r w:rsidRPr="006C1F15">
              <w:rPr>
                <w:rFonts w:eastAsia="Andale Sans UI"/>
                <w:color w:val="00000A"/>
                <w:kern w:val="1"/>
                <w:lang w:val="uk-UA" w:eastAsia="en-US" w:bidi="en-US"/>
              </w:rPr>
              <w:t>6%</w:t>
            </w:r>
          </w:p>
        </w:tc>
        <w:tc>
          <w:tcPr>
            <w:tcW w:w="1027" w:type="dxa"/>
            <w:shd w:val="clear" w:color="auto" w:fill="auto"/>
          </w:tcPr>
          <w:p w:rsidR="00DA71D8" w:rsidRPr="006C1F15" w:rsidRDefault="00DA71D8" w:rsidP="006C1F15">
            <w:pPr>
              <w:widowControl w:val="0"/>
              <w:suppressAutoHyphens/>
              <w:jc w:val="center"/>
              <w:textAlignment w:val="baseline"/>
              <w:rPr>
                <w:rFonts w:eastAsia="Andale Sans UI"/>
                <w:color w:val="00000A"/>
                <w:kern w:val="1"/>
                <w:lang w:val="uk-UA" w:eastAsia="en-US" w:bidi="en-US"/>
              </w:rPr>
            </w:pPr>
            <w:r w:rsidRPr="006C1F15">
              <w:rPr>
                <w:rFonts w:eastAsia="Andale Sans UI"/>
                <w:color w:val="00000A"/>
                <w:kern w:val="1"/>
                <w:lang w:val="uk-UA" w:eastAsia="en-US" w:bidi="en-US"/>
              </w:rPr>
              <w:t>12</w:t>
            </w:r>
          </w:p>
        </w:tc>
        <w:tc>
          <w:tcPr>
            <w:tcW w:w="1041" w:type="dxa"/>
            <w:shd w:val="clear" w:color="auto" w:fill="auto"/>
          </w:tcPr>
          <w:p w:rsidR="00DA71D8" w:rsidRPr="006C1F15" w:rsidRDefault="00F029FB" w:rsidP="006C1F15">
            <w:pPr>
              <w:widowControl w:val="0"/>
              <w:suppressAutoHyphens/>
              <w:jc w:val="center"/>
              <w:textAlignment w:val="baseline"/>
              <w:rPr>
                <w:rFonts w:eastAsia="Andale Sans UI"/>
                <w:color w:val="00000A"/>
                <w:kern w:val="1"/>
                <w:lang w:val="uk-UA" w:eastAsia="en-US" w:bidi="en-US"/>
              </w:rPr>
            </w:pPr>
            <w:r>
              <w:rPr>
                <w:rFonts w:eastAsia="Andale Sans UI"/>
                <w:color w:val="00000A"/>
                <w:kern w:val="1"/>
                <w:lang w:val="uk-UA" w:eastAsia="en-US" w:bidi="en-US"/>
              </w:rPr>
              <w:t>4,</w:t>
            </w:r>
            <w:r w:rsidR="00DA71D8" w:rsidRPr="006C1F15">
              <w:rPr>
                <w:rFonts w:eastAsia="Andale Sans UI"/>
                <w:color w:val="00000A"/>
                <w:kern w:val="1"/>
                <w:lang w:val="uk-UA" w:eastAsia="en-US" w:bidi="en-US"/>
              </w:rPr>
              <w:t>8</w:t>
            </w:r>
            <w:r>
              <w:rPr>
                <w:rFonts w:eastAsia="Andale Sans UI"/>
                <w:color w:val="00000A"/>
                <w:kern w:val="1"/>
                <w:lang w:val="uk-UA" w:eastAsia="en-US" w:bidi="en-US"/>
              </w:rPr>
              <w:t>%</w:t>
            </w:r>
          </w:p>
        </w:tc>
      </w:tr>
      <w:tr w:rsidR="00DA71D8" w:rsidRPr="006C1F15" w:rsidTr="00DA71D8">
        <w:tc>
          <w:tcPr>
            <w:tcW w:w="1809" w:type="dxa"/>
            <w:shd w:val="clear" w:color="auto" w:fill="auto"/>
            <w:vAlign w:val="center"/>
          </w:tcPr>
          <w:p w:rsidR="00DA71D8" w:rsidRPr="006C1F15" w:rsidRDefault="00DA71D8" w:rsidP="006C1F15">
            <w:pPr>
              <w:widowControl w:val="0"/>
              <w:suppressAutoHyphens/>
              <w:jc w:val="center"/>
              <w:textAlignment w:val="baseline"/>
              <w:rPr>
                <w:rFonts w:ascii="Calibri" w:eastAsia="SimSun" w:hAnsi="Calibri" w:cs="Calibri"/>
                <w:color w:val="00000A"/>
                <w:lang w:eastAsia="zh-CN"/>
              </w:rPr>
            </w:pPr>
            <w:r w:rsidRPr="006C1F15">
              <w:rPr>
                <w:rFonts w:eastAsia="Andale Sans UI"/>
                <w:color w:val="00000A"/>
                <w:kern w:val="1"/>
                <w:lang w:val="uk-UA" w:eastAsia="en-US" w:bidi="en-US"/>
              </w:rPr>
              <w:t>Покращення</w:t>
            </w:r>
          </w:p>
        </w:tc>
        <w:tc>
          <w:tcPr>
            <w:tcW w:w="936" w:type="dxa"/>
            <w:shd w:val="clear" w:color="auto" w:fill="auto"/>
            <w:vAlign w:val="center"/>
          </w:tcPr>
          <w:p w:rsidR="00DA71D8" w:rsidRPr="006C1F15" w:rsidRDefault="00DA71D8" w:rsidP="006C1F15">
            <w:pPr>
              <w:widowControl w:val="0"/>
              <w:suppressAutoHyphens/>
              <w:jc w:val="center"/>
              <w:textAlignment w:val="baseline"/>
              <w:rPr>
                <w:rFonts w:ascii="Calibri" w:eastAsia="SimSun" w:hAnsi="Calibri" w:cs="Calibri"/>
                <w:color w:val="00000A"/>
                <w:lang w:eastAsia="zh-CN"/>
              </w:rPr>
            </w:pPr>
            <w:r w:rsidRPr="006C1F15">
              <w:rPr>
                <w:rFonts w:eastAsia="Andale Sans UI"/>
                <w:color w:val="00000A"/>
                <w:kern w:val="1"/>
                <w:lang w:val="uk-UA" w:eastAsia="zh-CN" w:bidi="en-US"/>
              </w:rPr>
              <w:t>11</w:t>
            </w:r>
          </w:p>
        </w:tc>
        <w:tc>
          <w:tcPr>
            <w:tcW w:w="1162" w:type="dxa"/>
            <w:shd w:val="clear" w:color="auto" w:fill="auto"/>
            <w:vAlign w:val="center"/>
          </w:tcPr>
          <w:p w:rsidR="00DA71D8" w:rsidRPr="006C1F15" w:rsidRDefault="00DA71D8" w:rsidP="006C1F15">
            <w:pPr>
              <w:widowControl w:val="0"/>
              <w:suppressAutoHyphens/>
              <w:jc w:val="center"/>
              <w:textAlignment w:val="baseline"/>
              <w:rPr>
                <w:rFonts w:ascii="Calibri" w:eastAsia="SimSun" w:hAnsi="Calibri" w:cs="Calibri"/>
                <w:color w:val="00000A"/>
                <w:lang w:eastAsia="zh-CN"/>
              </w:rPr>
            </w:pPr>
            <w:r w:rsidRPr="006C1F15">
              <w:rPr>
                <w:rFonts w:eastAsia="Andale Sans UI"/>
                <w:color w:val="00000A"/>
                <w:kern w:val="1"/>
                <w:lang w:val="uk-UA" w:eastAsia="zh-CN" w:bidi="en-US"/>
              </w:rPr>
              <w:t>52,4%</w:t>
            </w:r>
          </w:p>
        </w:tc>
        <w:tc>
          <w:tcPr>
            <w:tcW w:w="980" w:type="dxa"/>
            <w:shd w:val="clear" w:color="auto" w:fill="auto"/>
          </w:tcPr>
          <w:p w:rsidR="00DA71D8" w:rsidRPr="006C1F15" w:rsidRDefault="00DA71D8" w:rsidP="006C1F15">
            <w:pPr>
              <w:widowControl w:val="0"/>
              <w:suppressAutoHyphens/>
              <w:jc w:val="center"/>
              <w:textAlignment w:val="baseline"/>
              <w:rPr>
                <w:rFonts w:eastAsia="Andale Sans UI"/>
                <w:color w:val="00000A"/>
                <w:kern w:val="1"/>
                <w:lang w:val="uk-UA" w:eastAsia="en-US" w:bidi="en-US"/>
              </w:rPr>
            </w:pPr>
            <w:r w:rsidRPr="006C1F15">
              <w:rPr>
                <w:rFonts w:eastAsia="Andale Sans UI"/>
                <w:color w:val="00000A"/>
                <w:kern w:val="1"/>
                <w:lang w:val="uk-UA" w:eastAsia="en-US" w:bidi="en-US"/>
              </w:rPr>
              <w:t>13</w:t>
            </w:r>
          </w:p>
        </w:tc>
        <w:tc>
          <w:tcPr>
            <w:tcW w:w="1089" w:type="dxa"/>
            <w:shd w:val="clear" w:color="auto" w:fill="auto"/>
          </w:tcPr>
          <w:p w:rsidR="00DA71D8" w:rsidRPr="006C1F15" w:rsidRDefault="00DA71D8" w:rsidP="006C1F15">
            <w:pPr>
              <w:widowControl w:val="0"/>
              <w:suppressAutoHyphens/>
              <w:jc w:val="center"/>
              <w:textAlignment w:val="baseline"/>
              <w:rPr>
                <w:rFonts w:eastAsia="Andale Sans UI"/>
                <w:color w:val="00000A"/>
                <w:kern w:val="1"/>
                <w:lang w:val="uk-UA" w:eastAsia="en-US" w:bidi="en-US"/>
              </w:rPr>
            </w:pPr>
            <w:r w:rsidRPr="006C1F15">
              <w:rPr>
                <w:rFonts w:eastAsia="Andale Sans UI"/>
                <w:color w:val="00000A"/>
                <w:kern w:val="1"/>
                <w:lang w:val="uk-UA" w:eastAsia="en-US" w:bidi="en-US"/>
              </w:rPr>
              <w:t>82%</w:t>
            </w:r>
          </w:p>
        </w:tc>
        <w:tc>
          <w:tcPr>
            <w:tcW w:w="1027" w:type="dxa"/>
            <w:shd w:val="clear" w:color="auto" w:fill="auto"/>
          </w:tcPr>
          <w:p w:rsidR="00DA71D8" w:rsidRPr="006C1F15" w:rsidRDefault="00DA71D8" w:rsidP="006C1F15">
            <w:pPr>
              <w:widowControl w:val="0"/>
              <w:suppressAutoHyphens/>
              <w:jc w:val="center"/>
              <w:textAlignment w:val="baseline"/>
              <w:rPr>
                <w:rFonts w:eastAsia="Andale Sans UI"/>
                <w:color w:val="00000A"/>
                <w:kern w:val="1"/>
                <w:lang w:val="uk-UA" w:eastAsia="en-US" w:bidi="en-US"/>
              </w:rPr>
            </w:pPr>
            <w:r w:rsidRPr="006C1F15">
              <w:rPr>
                <w:rFonts w:eastAsia="Andale Sans UI"/>
                <w:color w:val="00000A"/>
                <w:kern w:val="1"/>
                <w:lang w:val="uk-UA" w:eastAsia="en-US" w:bidi="en-US"/>
              </w:rPr>
              <w:t>12</w:t>
            </w:r>
          </w:p>
        </w:tc>
        <w:tc>
          <w:tcPr>
            <w:tcW w:w="1041" w:type="dxa"/>
            <w:shd w:val="clear" w:color="auto" w:fill="auto"/>
          </w:tcPr>
          <w:p w:rsidR="00DA71D8" w:rsidRPr="006C1F15" w:rsidRDefault="00F029FB" w:rsidP="006C1F15">
            <w:pPr>
              <w:widowControl w:val="0"/>
              <w:suppressAutoHyphens/>
              <w:jc w:val="center"/>
              <w:textAlignment w:val="baseline"/>
              <w:rPr>
                <w:rFonts w:eastAsia="Andale Sans UI"/>
                <w:color w:val="00000A"/>
                <w:kern w:val="1"/>
                <w:lang w:val="uk-UA" w:eastAsia="en-US" w:bidi="en-US"/>
              </w:rPr>
            </w:pPr>
            <w:r>
              <w:rPr>
                <w:rFonts w:eastAsia="Andale Sans UI"/>
                <w:color w:val="00000A"/>
                <w:kern w:val="1"/>
                <w:lang w:val="uk-UA" w:eastAsia="en-US" w:bidi="en-US"/>
              </w:rPr>
              <w:t>4,</w:t>
            </w:r>
            <w:r w:rsidR="00DA71D8" w:rsidRPr="006C1F15">
              <w:rPr>
                <w:rFonts w:eastAsia="Andale Sans UI"/>
                <w:color w:val="00000A"/>
                <w:kern w:val="1"/>
                <w:lang w:val="uk-UA" w:eastAsia="en-US" w:bidi="en-US"/>
              </w:rPr>
              <w:t>8</w:t>
            </w:r>
            <w:r>
              <w:rPr>
                <w:rFonts w:eastAsia="Andale Sans UI"/>
                <w:color w:val="00000A"/>
                <w:kern w:val="1"/>
                <w:lang w:val="uk-UA" w:eastAsia="en-US" w:bidi="en-US"/>
              </w:rPr>
              <w:t>%</w:t>
            </w:r>
          </w:p>
        </w:tc>
      </w:tr>
      <w:tr w:rsidR="00DA71D8" w:rsidRPr="006C1F15" w:rsidTr="00DA71D8">
        <w:tc>
          <w:tcPr>
            <w:tcW w:w="1809" w:type="dxa"/>
            <w:shd w:val="clear" w:color="auto" w:fill="auto"/>
            <w:vAlign w:val="center"/>
          </w:tcPr>
          <w:p w:rsidR="00DA71D8" w:rsidRPr="006C1F15" w:rsidRDefault="00DA71D8" w:rsidP="006C1F15">
            <w:pPr>
              <w:widowControl w:val="0"/>
              <w:suppressAutoHyphens/>
              <w:jc w:val="center"/>
              <w:textAlignment w:val="baseline"/>
              <w:rPr>
                <w:rFonts w:ascii="Calibri" w:eastAsia="SimSun" w:hAnsi="Calibri" w:cs="Calibri"/>
                <w:color w:val="00000A"/>
                <w:lang w:eastAsia="zh-CN"/>
              </w:rPr>
            </w:pPr>
            <w:r w:rsidRPr="006C1F15">
              <w:rPr>
                <w:rFonts w:eastAsia="Andale Sans UI"/>
                <w:color w:val="00000A"/>
                <w:kern w:val="1"/>
                <w:lang w:val="uk-UA" w:eastAsia="en-US" w:bidi="en-US"/>
              </w:rPr>
              <w:t>Без динаміки</w:t>
            </w:r>
          </w:p>
        </w:tc>
        <w:tc>
          <w:tcPr>
            <w:tcW w:w="936" w:type="dxa"/>
            <w:shd w:val="clear" w:color="auto" w:fill="auto"/>
            <w:vAlign w:val="center"/>
          </w:tcPr>
          <w:p w:rsidR="00DA71D8" w:rsidRPr="006C1F15" w:rsidRDefault="00DA71D8" w:rsidP="006C1F15">
            <w:pPr>
              <w:widowControl w:val="0"/>
              <w:suppressAutoHyphens/>
              <w:jc w:val="center"/>
              <w:textAlignment w:val="baseline"/>
              <w:rPr>
                <w:rFonts w:ascii="Calibri" w:eastAsia="SimSun" w:hAnsi="Calibri" w:cs="Calibri"/>
                <w:color w:val="00000A"/>
                <w:lang w:eastAsia="zh-CN"/>
              </w:rPr>
            </w:pPr>
            <w:r w:rsidRPr="006C1F15">
              <w:rPr>
                <w:rFonts w:eastAsia="Andale Sans UI"/>
                <w:color w:val="00000A"/>
                <w:kern w:val="1"/>
                <w:lang w:val="en-US" w:eastAsia="zh-CN" w:bidi="en-US"/>
              </w:rPr>
              <w:t>1</w:t>
            </w:r>
          </w:p>
        </w:tc>
        <w:tc>
          <w:tcPr>
            <w:tcW w:w="1162" w:type="dxa"/>
            <w:shd w:val="clear" w:color="auto" w:fill="auto"/>
            <w:vAlign w:val="center"/>
          </w:tcPr>
          <w:p w:rsidR="00DA71D8" w:rsidRPr="006C1F15" w:rsidRDefault="00DA71D8" w:rsidP="006C1F15">
            <w:pPr>
              <w:widowControl w:val="0"/>
              <w:suppressAutoHyphens/>
              <w:jc w:val="center"/>
              <w:textAlignment w:val="baseline"/>
              <w:rPr>
                <w:rFonts w:ascii="Calibri" w:eastAsia="SimSun" w:hAnsi="Calibri" w:cs="Calibri"/>
                <w:color w:val="00000A"/>
                <w:lang w:eastAsia="zh-CN"/>
              </w:rPr>
            </w:pPr>
            <w:r w:rsidRPr="006C1F15">
              <w:rPr>
                <w:rFonts w:eastAsia="Andale Sans UI"/>
                <w:color w:val="00000A"/>
                <w:kern w:val="1"/>
                <w:lang w:eastAsia="zh-CN" w:bidi="en-US"/>
              </w:rPr>
              <w:t>4,8 %</w:t>
            </w:r>
          </w:p>
        </w:tc>
        <w:tc>
          <w:tcPr>
            <w:tcW w:w="980" w:type="dxa"/>
            <w:shd w:val="clear" w:color="auto" w:fill="auto"/>
          </w:tcPr>
          <w:p w:rsidR="00DA71D8" w:rsidRPr="006C1F15" w:rsidRDefault="00DA71D8" w:rsidP="006C1F15">
            <w:pPr>
              <w:widowControl w:val="0"/>
              <w:suppressAutoHyphens/>
              <w:jc w:val="center"/>
              <w:textAlignment w:val="baseline"/>
              <w:rPr>
                <w:rFonts w:eastAsia="Andale Sans UI"/>
                <w:color w:val="00000A"/>
                <w:kern w:val="1"/>
                <w:lang w:val="uk-UA" w:eastAsia="en-US" w:bidi="en-US"/>
              </w:rPr>
            </w:pPr>
            <w:r w:rsidRPr="006C1F15">
              <w:rPr>
                <w:rFonts w:eastAsia="Andale Sans UI"/>
                <w:color w:val="00000A"/>
                <w:kern w:val="1"/>
                <w:lang w:val="uk-UA" w:eastAsia="en-US" w:bidi="en-US"/>
              </w:rPr>
              <w:t>1</w:t>
            </w:r>
          </w:p>
        </w:tc>
        <w:tc>
          <w:tcPr>
            <w:tcW w:w="1089" w:type="dxa"/>
            <w:shd w:val="clear" w:color="auto" w:fill="auto"/>
          </w:tcPr>
          <w:p w:rsidR="00DA71D8" w:rsidRPr="006C1F15" w:rsidRDefault="00DA71D8" w:rsidP="006C1F15">
            <w:pPr>
              <w:widowControl w:val="0"/>
              <w:suppressAutoHyphens/>
              <w:jc w:val="center"/>
              <w:textAlignment w:val="baseline"/>
              <w:rPr>
                <w:rFonts w:eastAsia="Andale Sans UI"/>
                <w:color w:val="00000A"/>
                <w:kern w:val="1"/>
                <w:lang w:val="uk-UA" w:eastAsia="en-US" w:bidi="en-US"/>
              </w:rPr>
            </w:pPr>
            <w:r w:rsidRPr="006C1F15">
              <w:rPr>
                <w:rFonts w:eastAsia="Andale Sans UI"/>
                <w:color w:val="00000A"/>
                <w:kern w:val="1"/>
                <w:lang w:val="uk-UA" w:eastAsia="en-US" w:bidi="en-US"/>
              </w:rPr>
              <w:t>6%</w:t>
            </w:r>
          </w:p>
        </w:tc>
        <w:tc>
          <w:tcPr>
            <w:tcW w:w="1027" w:type="dxa"/>
            <w:shd w:val="clear" w:color="auto" w:fill="auto"/>
          </w:tcPr>
          <w:p w:rsidR="00DA71D8" w:rsidRPr="006C1F15" w:rsidRDefault="00DA71D8" w:rsidP="006C1F15">
            <w:pPr>
              <w:widowControl w:val="0"/>
              <w:suppressAutoHyphens/>
              <w:jc w:val="center"/>
              <w:textAlignment w:val="baseline"/>
              <w:rPr>
                <w:rFonts w:eastAsia="Andale Sans UI"/>
                <w:color w:val="00000A"/>
                <w:kern w:val="1"/>
                <w:lang w:val="uk-UA" w:eastAsia="en-US" w:bidi="en-US"/>
              </w:rPr>
            </w:pPr>
            <w:r w:rsidRPr="006C1F15">
              <w:rPr>
                <w:rFonts w:eastAsia="Andale Sans UI"/>
                <w:color w:val="00000A"/>
                <w:kern w:val="1"/>
                <w:lang w:val="uk-UA" w:eastAsia="en-US" w:bidi="en-US"/>
              </w:rPr>
              <w:t>4</w:t>
            </w:r>
          </w:p>
        </w:tc>
        <w:tc>
          <w:tcPr>
            <w:tcW w:w="1041" w:type="dxa"/>
            <w:shd w:val="clear" w:color="auto" w:fill="auto"/>
          </w:tcPr>
          <w:p w:rsidR="00DA71D8" w:rsidRPr="006C1F15" w:rsidRDefault="00F029FB" w:rsidP="006C1F15">
            <w:pPr>
              <w:widowControl w:val="0"/>
              <w:suppressAutoHyphens/>
              <w:jc w:val="center"/>
              <w:textAlignment w:val="baseline"/>
              <w:rPr>
                <w:rFonts w:eastAsia="Andale Sans UI"/>
                <w:color w:val="00000A"/>
                <w:kern w:val="1"/>
                <w:lang w:val="uk-UA" w:eastAsia="en-US" w:bidi="en-US"/>
              </w:rPr>
            </w:pPr>
            <w:r>
              <w:rPr>
                <w:rFonts w:eastAsia="Andale Sans UI"/>
                <w:color w:val="00000A"/>
                <w:kern w:val="1"/>
                <w:lang w:val="uk-UA" w:eastAsia="en-US" w:bidi="en-US"/>
              </w:rPr>
              <w:t>1,</w:t>
            </w:r>
            <w:r w:rsidR="00DA71D8" w:rsidRPr="006C1F15">
              <w:rPr>
                <w:rFonts w:eastAsia="Andale Sans UI"/>
                <w:color w:val="00000A"/>
                <w:kern w:val="1"/>
                <w:lang w:val="uk-UA" w:eastAsia="en-US" w:bidi="en-US"/>
              </w:rPr>
              <w:t>6</w:t>
            </w:r>
            <w:r>
              <w:rPr>
                <w:rFonts w:eastAsia="Andale Sans UI"/>
                <w:color w:val="00000A"/>
                <w:kern w:val="1"/>
                <w:lang w:val="uk-UA" w:eastAsia="en-US" w:bidi="en-US"/>
              </w:rPr>
              <w:t>%</w:t>
            </w:r>
          </w:p>
        </w:tc>
      </w:tr>
      <w:tr w:rsidR="00DA71D8" w:rsidRPr="006C1F15" w:rsidTr="00DA71D8">
        <w:tc>
          <w:tcPr>
            <w:tcW w:w="1809" w:type="dxa"/>
            <w:shd w:val="clear" w:color="auto" w:fill="auto"/>
            <w:vAlign w:val="center"/>
          </w:tcPr>
          <w:p w:rsidR="00DA71D8" w:rsidRPr="006C1F15" w:rsidRDefault="00DA71D8" w:rsidP="006C1F15">
            <w:pPr>
              <w:widowControl w:val="0"/>
              <w:suppressAutoHyphens/>
              <w:jc w:val="center"/>
              <w:textAlignment w:val="baseline"/>
              <w:rPr>
                <w:rFonts w:eastAsia="Andale Sans UI"/>
                <w:color w:val="00000A"/>
                <w:kern w:val="1"/>
                <w:lang w:val="uk-UA" w:eastAsia="en-US" w:bidi="en-US"/>
              </w:rPr>
            </w:pPr>
            <w:r w:rsidRPr="006C1F15">
              <w:rPr>
                <w:rFonts w:eastAsia="Andale Sans UI"/>
                <w:color w:val="00000A"/>
                <w:kern w:val="1"/>
                <w:lang w:val="uk-UA" w:eastAsia="en-US" w:bidi="en-US"/>
              </w:rPr>
              <w:t>Вибуло</w:t>
            </w:r>
          </w:p>
        </w:tc>
        <w:tc>
          <w:tcPr>
            <w:tcW w:w="936" w:type="dxa"/>
            <w:shd w:val="clear" w:color="auto" w:fill="auto"/>
            <w:vAlign w:val="center"/>
          </w:tcPr>
          <w:p w:rsidR="00DA71D8" w:rsidRPr="006C1F15" w:rsidRDefault="00DA71D8" w:rsidP="006C1F15">
            <w:pPr>
              <w:widowControl w:val="0"/>
              <w:suppressAutoHyphens/>
              <w:jc w:val="center"/>
              <w:textAlignment w:val="baseline"/>
              <w:rPr>
                <w:rFonts w:eastAsia="Andale Sans UI"/>
                <w:color w:val="00000A"/>
                <w:kern w:val="1"/>
                <w:lang w:eastAsia="zh-CN" w:bidi="en-US"/>
              </w:rPr>
            </w:pPr>
            <w:r w:rsidRPr="006C1F15">
              <w:rPr>
                <w:rFonts w:eastAsia="Andale Sans UI"/>
                <w:color w:val="00000A"/>
                <w:kern w:val="1"/>
                <w:lang w:eastAsia="zh-CN" w:bidi="en-US"/>
              </w:rPr>
              <w:t>-</w:t>
            </w:r>
          </w:p>
        </w:tc>
        <w:tc>
          <w:tcPr>
            <w:tcW w:w="1162" w:type="dxa"/>
            <w:shd w:val="clear" w:color="auto" w:fill="auto"/>
            <w:vAlign w:val="center"/>
          </w:tcPr>
          <w:p w:rsidR="00DA71D8" w:rsidRPr="006C1F15" w:rsidRDefault="00DA71D8" w:rsidP="006C1F15">
            <w:pPr>
              <w:widowControl w:val="0"/>
              <w:suppressAutoHyphens/>
              <w:jc w:val="center"/>
              <w:textAlignment w:val="baseline"/>
              <w:rPr>
                <w:rFonts w:eastAsia="Andale Sans UI"/>
                <w:color w:val="00000A"/>
                <w:kern w:val="1"/>
                <w:lang w:eastAsia="zh-CN" w:bidi="en-US"/>
              </w:rPr>
            </w:pPr>
            <w:r w:rsidRPr="006C1F15">
              <w:rPr>
                <w:rFonts w:eastAsia="Andale Sans UI"/>
                <w:color w:val="00000A"/>
                <w:kern w:val="1"/>
                <w:lang w:eastAsia="zh-CN" w:bidi="en-US"/>
              </w:rPr>
              <w:t>-</w:t>
            </w:r>
          </w:p>
        </w:tc>
        <w:tc>
          <w:tcPr>
            <w:tcW w:w="980" w:type="dxa"/>
            <w:shd w:val="clear" w:color="auto" w:fill="auto"/>
          </w:tcPr>
          <w:p w:rsidR="00DA71D8" w:rsidRPr="006C1F15" w:rsidRDefault="00DA71D8" w:rsidP="006C1F15">
            <w:pPr>
              <w:widowControl w:val="0"/>
              <w:suppressAutoHyphens/>
              <w:jc w:val="center"/>
              <w:textAlignment w:val="baseline"/>
              <w:rPr>
                <w:rFonts w:eastAsia="Andale Sans UI"/>
                <w:color w:val="00000A"/>
                <w:kern w:val="1"/>
                <w:lang w:val="uk-UA" w:eastAsia="en-US" w:bidi="en-US"/>
              </w:rPr>
            </w:pPr>
            <w:r w:rsidRPr="006C1F15">
              <w:rPr>
                <w:rFonts w:eastAsia="Andale Sans UI"/>
                <w:color w:val="00000A"/>
                <w:kern w:val="1"/>
                <w:lang w:val="uk-UA" w:eastAsia="en-US" w:bidi="en-US"/>
              </w:rPr>
              <w:t>1</w:t>
            </w:r>
          </w:p>
        </w:tc>
        <w:tc>
          <w:tcPr>
            <w:tcW w:w="1089" w:type="dxa"/>
            <w:shd w:val="clear" w:color="auto" w:fill="auto"/>
          </w:tcPr>
          <w:p w:rsidR="00DA71D8" w:rsidRPr="006C1F15" w:rsidRDefault="00DA71D8" w:rsidP="006C1F15">
            <w:pPr>
              <w:widowControl w:val="0"/>
              <w:suppressAutoHyphens/>
              <w:jc w:val="center"/>
              <w:textAlignment w:val="baseline"/>
              <w:rPr>
                <w:rFonts w:eastAsia="Andale Sans UI"/>
                <w:color w:val="00000A"/>
                <w:kern w:val="1"/>
                <w:lang w:val="uk-UA" w:eastAsia="en-US" w:bidi="en-US"/>
              </w:rPr>
            </w:pPr>
            <w:r w:rsidRPr="006C1F15">
              <w:rPr>
                <w:rFonts w:eastAsia="Andale Sans UI"/>
                <w:color w:val="00000A"/>
                <w:kern w:val="1"/>
                <w:lang w:val="uk-UA" w:eastAsia="en-US" w:bidi="en-US"/>
              </w:rPr>
              <w:t>6%</w:t>
            </w:r>
          </w:p>
        </w:tc>
        <w:tc>
          <w:tcPr>
            <w:tcW w:w="1027" w:type="dxa"/>
            <w:shd w:val="clear" w:color="auto" w:fill="auto"/>
          </w:tcPr>
          <w:p w:rsidR="00DA71D8" w:rsidRPr="006C1F15" w:rsidRDefault="00DA71D8" w:rsidP="006C1F15">
            <w:pPr>
              <w:widowControl w:val="0"/>
              <w:suppressAutoHyphens/>
              <w:jc w:val="center"/>
              <w:textAlignment w:val="baseline"/>
              <w:rPr>
                <w:rFonts w:eastAsia="Andale Sans UI"/>
                <w:color w:val="00000A"/>
                <w:kern w:val="1"/>
                <w:lang w:val="uk-UA" w:eastAsia="en-US" w:bidi="en-US"/>
              </w:rPr>
            </w:pPr>
            <w:r w:rsidRPr="006C1F15">
              <w:rPr>
                <w:rFonts w:eastAsia="Andale Sans UI"/>
                <w:color w:val="00000A"/>
                <w:kern w:val="1"/>
                <w:lang w:val="uk-UA" w:eastAsia="en-US" w:bidi="en-US"/>
              </w:rPr>
              <w:t>-</w:t>
            </w:r>
          </w:p>
        </w:tc>
        <w:tc>
          <w:tcPr>
            <w:tcW w:w="1041" w:type="dxa"/>
            <w:shd w:val="clear" w:color="auto" w:fill="auto"/>
          </w:tcPr>
          <w:p w:rsidR="00DA71D8" w:rsidRPr="006C1F15" w:rsidRDefault="00DA71D8" w:rsidP="006C1F15">
            <w:pPr>
              <w:widowControl w:val="0"/>
              <w:suppressAutoHyphens/>
              <w:jc w:val="center"/>
              <w:textAlignment w:val="baseline"/>
              <w:rPr>
                <w:rFonts w:eastAsia="Andale Sans UI"/>
                <w:color w:val="00000A"/>
                <w:kern w:val="1"/>
                <w:lang w:val="uk-UA" w:eastAsia="en-US" w:bidi="en-US"/>
              </w:rPr>
            </w:pPr>
            <w:r w:rsidRPr="006C1F15">
              <w:rPr>
                <w:rFonts w:eastAsia="Andale Sans UI"/>
                <w:color w:val="00000A"/>
                <w:kern w:val="1"/>
                <w:lang w:val="uk-UA" w:eastAsia="en-US" w:bidi="en-US"/>
              </w:rPr>
              <w:t>-</w:t>
            </w:r>
          </w:p>
        </w:tc>
      </w:tr>
    </w:tbl>
    <w:p w:rsidR="00DA71D8" w:rsidRPr="006C1F15" w:rsidRDefault="00DA71D8" w:rsidP="006C1F15">
      <w:pPr>
        <w:suppressAutoHyphens/>
        <w:ind w:firstLine="709"/>
        <w:jc w:val="both"/>
        <w:rPr>
          <w:rFonts w:eastAsia="Calibri"/>
          <w:color w:val="00000A"/>
          <w:sz w:val="28"/>
          <w:szCs w:val="28"/>
          <w:lang w:val="uk-UA" w:eastAsia="zh-CN"/>
        </w:rPr>
      </w:pPr>
      <w:r w:rsidRPr="006C1F15">
        <w:rPr>
          <w:rFonts w:eastAsia="Calibri"/>
          <w:color w:val="00000A"/>
          <w:sz w:val="28"/>
          <w:szCs w:val="28"/>
          <w:lang w:val="uk-UA" w:eastAsia="zh-CN"/>
        </w:rPr>
        <w:t xml:space="preserve">Лікувально-реабілітаційна та профілактична робота проводиться з урахуванням клінічних проявів основного захворювання та психологічних особливостей вихованців, що виникли внаслідок  порушень нервової регуляції та загальної недостатності функції нервової системи. </w:t>
      </w:r>
    </w:p>
    <w:p w:rsidR="00DA71D8" w:rsidRPr="006C1F15" w:rsidRDefault="00DA71D8" w:rsidP="006C1F15">
      <w:pPr>
        <w:widowControl w:val="0"/>
        <w:shd w:val="clear" w:color="auto" w:fill="FFFFFF"/>
        <w:suppressAutoHyphens/>
        <w:autoSpaceDE w:val="0"/>
        <w:ind w:firstLine="720"/>
        <w:jc w:val="both"/>
        <w:rPr>
          <w:sz w:val="28"/>
          <w:szCs w:val="28"/>
          <w:lang w:val="uk-UA" w:eastAsia="zh-CN"/>
        </w:rPr>
      </w:pPr>
      <w:r w:rsidRPr="006C1F15">
        <w:rPr>
          <w:sz w:val="28"/>
          <w:szCs w:val="28"/>
          <w:lang w:val="uk-UA" w:eastAsia="zh-CN"/>
        </w:rPr>
        <w:t xml:space="preserve">Згідно з наказом МОН України № 363 від 12.06.2003 р. </w:t>
      </w:r>
      <w:r w:rsidRPr="006C1F15">
        <w:rPr>
          <w:rFonts w:eastAsia="Andale Sans UI"/>
          <w:color w:val="00000A"/>
          <w:kern w:val="1"/>
          <w:sz w:val="28"/>
          <w:szCs w:val="28"/>
          <w:lang w:val="uk-UA" w:eastAsia="zh-CN"/>
        </w:rPr>
        <w:t>«</w:t>
      </w:r>
      <w:r w:rsidRPr="006C1F15">
        <w:rPr>
          <w:sz w:val="28"/>
          <w:szCs w:val="28"/>
          <w:lang w:val="uk-UA" w:eastAsia="zh-CN"/>
        </w:rPr>
        <w:t>Про затвердження Положення про загальноосвітню школу-інтернат за загальноосвітню санаторну школу-інтернат</w:t>
      </w:r>
      <w:r w:rsidRPr="006C1F15">
        <w:rPr>
          <w:rFonts w:eastAsia="Calibri"/>
          <w:color w:val="00000A"/>
          <w:kern w:val="1"/>
          <w:sz w:val="28"/>
          <w:szCs w:val="28"/>
          <w:lang w:val="uk-UA" w:eastAsia="en-US" w:bidi="en-US"/>
        </w:rPr>
        <w:t>»</w:t>
      </w:r>
      <w:r w:rsidRPr="006C1F15">
        <w:rPr>
          <w:sz w:val="28"/>
          <w:szCs w:val="28"/>
          <w:lang w:val="uk-UA" w:eastAsia="zh-CN"/>
        </w:rPr>
        <w:t xml:space="preserve"> поглиблений огляд дітей проводиться двічі на рік: перший огляд– із залученням спеціалістів лікувально – профілактичного закладу, другий здійснюється педіатром та лікарями-психіатрами протягом року. </w:t>
      </w:r>
    </w:p>
    <w:p w:rsidR="00DA71D8" w:rsidRPr="006C1F15" w:rsidRDefault="00DA71D8" w:rsidP="006C1F15">
      <w:pPr>
        <w:widowControl w:val="0"/>
        <w:shd w:val="clear" w:color="auto" w:fill="FFFFFF"/>
        <w:suppressAutoHyphens/>
        <w:autoSpaceDE w:val="0"/>
        <w:ind w:firstLine="720"/>
        <w:jc w:val="both"/>
        <w:rPr>
          <w:sz w:val="28"/>
          <w:szCs w:val="28"/>
          <w:lang w:val="uk-UA" w:eastAsia="zh-CN"/>
        </w:rPr>
      </w:pPr>
      <w:r w:rsidRPr="006C1F15">
        <w:rPr>
          <w:sz w:val="28"/>
          <w:szCs w:val="28"/>
          <w:lang w:val="uk-UA" w:eastAsia="zh-CN"/>
        </w:rPr>
        <w:t xml:space="preserve">У 2017/2018 </w:t>
      </w:r>
      <w:proofErr w:type="spellStart"/>
      <w:r w:rsidRPr="006C1F15">
        <w:rPr>
          <w:sz w:val="28"/>
          <w:szCs w:val="28"/>
          <w:lang w:val="uk-UA" w:eastAsia="zh-CN"/>
        </w:rPr>
        <w:t>роц</w:t>
      </w:r>
      <w:r w:rsidRPr="006C1F15">
        <w:rPr>
          <w:sz w:val="28"/>
          <w:szCs w:val="28"/>
          <w:lang w:val="en-US" w:eastAsia="zh-CN"/>
        </w:rPr>
        <w:t>i</w:t>
      </w:r>
      <w:proofErr w:type="spellEnd"/>
      <w:r w:rsidRPr="006C1F15">
        <w:rPr>
          <w:sz w:val="28"/>
          <w:szCs w:val="28"/>
          <w:lang w:val="uk-UA" w:eastAsia="zh-CN"/>
        </w:rPr>
        <w:t xml:space="preserve"> </w:t>
      </w:r>
      <w:r w:rsidRPr="006C1F15">
        <w:rPr>
          <w:rFonts w:eastAsia="Calibri"/>
          <w:color w:val="00000A"/>
          <w:kern w:val="1"/>
          <w:sz w:val="28"/>
          <w:szCs w:val="28"/>
          <w:lang w:val="uk-UA" w:eastAsia="en-US" w:bidi="en-US"/>
        </w:rPr>
        <w:t>поглиблений профілактичний медичний огляд вихованців санаторної школи-інтернату №11 із залученням спеціалістів Комунальної установи охорони здоров'я «Харківська міська дитяча поліклініка №16», п</w:t>
      </w:r>
      <w:r w:rsidRPr="006C1F15">
        <w:rPr>
          <w:sz w:val="28"/>
          <w:szCs w:val="28"/>
          <w:lang w:val="uk-UA" w:eastAsia="zh-CN"/>
        </w:rPr>
        <w:t>роводився двічі</w:t>
      </w:r>
      <w:r w:rsidRPr="006C1F15">
        <w:rPr>
          <w:rFonts w:eastAsia="Calibri"/>
          <w:color w:val="00000A"/>
          <w:kern w:val="1"/>
          <w:sz w:val="28"/>
          <w:szCs w:val="28"/>
          <w:lang w:val="uk-UA" w:eastAsia="en-US" w:bidi="en-US"/>
        </w:rPr>
        <w:t xml:space="preserve"> ,а саме: </w:t>
      </w:r>
      <w:r w:rsidRPr="006C1F15">
        <w:rPr>
          <w:sz w:val="28"/>
          <w:szCs w:val="28"/>
          <w:lang w:val="uk-UA" w:eastAsia="zh-CN"/>
        </w:rPr>
        <w:t>20.03.18 р. (окуліст, невролог та стоматолог, оглянуто 229 учнів – 91%) та 15.05.18 р.(хірург, ортопед та гінеколог, оглянуто 218 учнів – 87%).</w:t>
      </w:r>
    </w:p>
    <w:p w:rsidR="00DA71D8" w:rsidRPr="006C1F15" w:rsidRDefault="00DA71D8" w:rsidP="00D5744B">
      <w:pPr>
        <w:widowControl w:val="0"/>
        <w:suppressAutoHyphens/>
        <w:ind w:firstLine="709"/>
        <w:jc w:val="both"/>
        <w:textAlignment w:val="baseline"/>
        <w:rPr>
          <w:rFonts w:eastAsia="Andale Sans UI"/>
          <w:color w:val="00000A"/>
          <w:kern w:val="1"/>
          <w:sz w:val="28"/>
          <w:szCs w:val="28"/>
          <w:lang w:val="uk-UA" w:eastAsia="en-US" w:bidi="en-US"/>
        </w:rPr>
      </w:pPr>
      <w:r w:rsidRPr="006C1F15">
        <w:rPr>
          <w:rFonts w:eastAsia="Andale Sans UI"/>
          <w:color w:val="00000A"/>
          <w:kern w:val="1"/>
          <w:sz w:val="28"/>
          <w:szCs w:val="28"/>
          <w:lang w:val="uk-UA" w:eastAsia="en-US" w:bidi="en-US"/>
        </w:rPr>
        <w:t>Показники захворюваності в санаторній школі-інтернаті №11 за результатами поглиблених оглядів за період з 01.09.2017 – по 25.05.2018 р.</w:t>
      </w:r>
    </w:p>
    <w:p w:rsidR="00E76577" w:rsidRPr="006C1F15" w:rsidRDefault="00E76577" w:rsidP="006C1F15">
      <w:pPr>
        <w:widowControl w:val="0"/>
        <w:suppressAutoHyphens/>
        <w:jc w:val="both"/>
        <w:textAlignment w:val="baseline"/>
        <w:rPr>
          <w:rFonts w:eastAsia="Andale Sans UI"/>
          <w:color w:val="00000A"/>
          <w:kern w:val="1"/>
          <w:sz w:val="28"/>
          <w:szCs w:val="28"/>
          <w:lang w:val="uk-UA" w:eastAsia="en-US" w:bidi="en-US"/>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52"/>
        <w:gridCol w:w="1984"/>
        <w:gridCol w:w="1984"/>
        <w:gridCol w:w="1984"/>
      </w:tblGrid>
      <w:tr w:rsidR="00A30EB4" w:rsidRPr="007F5C1C" w:rsidTr="00A30EB4">
        <w:trPr>
          <w:cantSplit/>
        </w:trPr>
        <w:tc>
          <w:tcPr>
            <w:tcW w:w="2552" w:type="dxa"/>
            <w:shd w:val="clear" w:color="auto" w:fill="auto"/>
          </w:tcPr>
          <w:p w:rsidR="00A30EB4" w:rsidRPr="007F5C1C" w:rsidRDefault="00A30EB4" w:rsidP="006C1F15">
            <w:pPr>
              <w:widowControl w:val="0"/>
              <w:suppressAutoHyphens/>
              <w:snapToGrid w:val="0"/>
              <w:ind w:left="-2278" w:firstLine="2278"/>
              <w:jc w:val="center"/>
              <w:textAlignment w:val="baseline"/>
              <w:rPr>
                <w:rFonts w:eastAsia="SimSun"/>
                <w:b/>
                <w:color w:val="00000A"/>
                <w:lang w:eastAsia="zh-CN"/>
              </w:rPr>
            </w:pPr>
          </w:p>
        </w:tc>
        <w:tc>
          <w:tcPr>
            <w:tcW w:w="1984" w:type="dxa"/>
          </w:tcPr>
          <w:p w:rsidR="00A30EB4" w:rsidRPr="007F5C1C" w:rsidRDefault="00A30EB4" w:rsidP="006C1F15">
            <w:pPr>
              <w:widowControl w:val="0"/>
              <w:suppressAutoHyphens/>
              <w:jc w:val="center"/>
              <w:textAlignment w:val="baseline"/>
              <w:rPr>
                <w:rFonts w:eastAsia="SimSun"/>
                <w:b/>
                <w:color w:val="00000A"/>
                <w:lang w:eastAsia="zh-CN"/>
              </w:rPr>
            </w:pPr>
            <w:r w:rsidRPr="007F5C1C">
              <w:rPr>
                <w:rFonts w:eastAsia="Andale Sans UI"/>
                <w:b/>
                <w:color w:val="00000A"/>
                <w:kern w:val="1"/>
                <w:lang w:val="en-US" w:eastAsia="en-US" w:bidi="en-US"/>
              </w:rPr>
              <w:t>2015/2016</w:t>
            </w:r>
            <w:r w:rsidRPr="007F5C1C">
              <w:rPr>
                <w:rFonts w:eastAsia="Andale Sans UI"/>
                <w:b/>
                <w:color w:val="00000A"/>
                <w:kern w:val="1"/>
                <w:lang w:val="uk-UA" w:eastAsia="en-US" w:bidi="en-US"/>
              </w:rPr>
              <w:t xml:space="preserve">: </w:t>
            </w:r>
            <w:r w:rsidRPr="007F5C1C">
              <w:rPr>
                <w:rFonts w:eastAsia="Andale Sans UI"/>
                <w:b/>
                <w:color w:val="00000A"/>
                <w:kern w:val="1"/>
                <w:lang w:eastAsia="en-US" w:bidi="en-US"/>
              </w:rPr>
              <w:t>266</w:t>
            </w:r>
          </w:p>
        </w:tc>
        <w:tc>
          <w:tcPr>
            <w:tcW w:w="1984" w:type="dxa"/>
          </w:tcPr>
          <w:p w:rsidR="00A30EB4" w:rsidRPr="007F5C1C" w:rsidRDefault="00A30EB4" w:rsidP="006C1F15">
            <w:pPr>
              <w:widowControl w:val="0"/>
              <w:suppressAutoHyphens/>
              <w:jc w:val="center"/>
              <w:textAlignment w:val="baseline"/>
              <w:rPr>
                <w:rFonts w:eastAsia="SimSun"/>
                <w:b/>
                <w:color w:val="00000A"/>
                <w:lang w:eastAsia="zh-CN"/>
              </w:rPr>
            </w:pPr>
            <w:r w:rsidRPr="007F5C1C">
              <w:rPr>
                <w:rFonts w:eastAsia="Andale Sans UI"/>
                <w:b/>
                <w:color w:val="00000A"/>
                <w:kern w:val="1"/>
                <w:lang w:val="en-US" w:eastAsia="en-US" w:bidi="en-US"/>
              </w:rPr>
              <w:t>2016/2017</w:t>
            </w:r>
            <w:r w:rsidRPr="007F5C1C">
              <w:rPr>
                <w:rFonts w:eastAsia="Andale Sans UI"/>
                <w:b/>
                <w:color w:val="00000A"/>
                <w:kern w:val="1"/>
                <w:lang w:val="uk-UA" w:eastAsia="en-US" w:bidi="en-US"/>
              </w:rPr>
              <w:t xml:space="preserve">: </w:t>
            </w:r>
            <w:r w:rsidRPr="007F5C1C">
              <w:rPr>
                <w:rFonts w:eastAsia="Andale Sans UI"/>
                <w:b/>
                <w:color w:val="00000A"/>
                <w:kern w:val="1"/>
                <w:lang w:eastAsia="en-US" w:bidi="en-US"/>
              </w:rPr>
              <w:t>261</w:t>
            </w:r>
          </w:p>
        </w:tc>
        <w:tc>
          <w:tcPr>
            <w:tcW w:w="1984" w:type="dxa"/>
          </w:tcPr>
          <w:p w:rsidR="00A30EB4" w:rsidRPr="007F5C1C" w:rsidRDefault="00A30EB4" w:rsidP="006C1F15">
            <w:pPr>
              <w:widowControl w:val="0"/>
              <w:suppressAutoHyphens/>
              <w:jc w:val="center"/>
              <w:textAlignment w:val="baseline"/>
              <w:rPr>
                <w:rFonts w:eastAsia="Andale Sans UI"/>
                <w:b/>
                <w:color w:val="00000A"/>
                <w:kern w:val="1"/>
                <w:lang w:eastAsia="en-US" w:bidi="en-US"/>
              </w:rPr>
            </w:pPr>
            <w:r w:rsidRPr="007F5C1C">
              <w:rPr>
                <w:rFonts w:eastAsia="Andale Sans UI"/>
                <w:b/>
                <w:color w:val="00000A"/>
                <w:kern w:val="1"/>
                <w:lang w:eastAsia="en-US" w:bidi="en-US"/>
              </w:rPr>
              <w:t>2017/2018-250</w:t>
            </w:r>
          </w:p>
        </w:tc>
      </w:tr>
      <w:tr w:rsidR="00A30EB4" w:rsidRPr="006C1F15" w:rsidTr="00A30EB4">
        <w:tc>
          <w:tcPr>
            <w:tcW w:w="2552" w:type="dxa"/>
            <w:shd w:val="clear" w:color="auto" w:fill="auto"/>
          </w:tcPr>
          <w:p w:rsidR="00A30EB4" w:rsidRPr="006C1F15" w:rsidRDefault="00A30EB4" w:rsidP="006C1F15">
            <w:pPr>
              <w:widowControl w:val="0"/>
              <w:suppressAutoHyphens/>
              <w:ind w:left="-2278" w:firstLine="2278"/>
              <w:jc w:val="center"/>
              <w:textAlignment w:val="baseline"/>
              <w:rPr>
                <w:rFonts w:eastAsia="SimSun"/>
                <w:color w:val="00000A"/>
                <w:lang w:eastAsia="zh-CN"/>
              </w:rPr>
            </w:pPr>
            <w:r w:rsidRPr="006C1F15">
              <w:rPr>
                <w:rFonts w:eastAsia="Andale Sans UI"/>
                <w:color w:val="00000A"/>
                <w:kern w:val="1"/>
                <w:lang w:val="uk-UA" w:eastAsia="en-US" w:bidi="en-US"/>
              </w:rPr>
              <w:t>Окуліст</w:t>
            </w:r>
          </w:p>
        </w:tc>
        <w:tc>
          <w:tcPr>
            <w:tcW w:w="1984" w:type="dxa"/>
          </w:tcPr>
          <w:p w:rsidR="00A30EB4" w:rsidRPr="006C1F15" w:rsidRDefault="00A30EB4" w:rsidP="006C1F15">
            <w:pPr>
              <w:widowControl w:val="0"/>
              <w:suppressAutoHyphens/>
              <w:snapToGrid w:val="0"/>
              <w:jc w:val="center"/>
              <w:textAlignment w:val="baseline"/>
              <w:rPr>
                <w:rFonts w:eastAsia="SimSun"/>
                <w:color w:val="00000A"/>
                <w:lang w:eastAsia="zh-CN"/>
              </w:rPr>
            </w:pPr>
            <w:r w:rsidRPr="006C1F15">
              <w:rPr>
                <w:rFonts w:eastAsia="SimSun"/>
                <w:color w:val="00000A"/>
                <w:lang w:val="uk-UA" w:eastAsia="zh-CN"/>
              </w:rPr>
              <w:t>61-23%</w:t>
            </w:r>
          </w:p>
        </w:tc>
        <w:tc>
          <w:tcPr>
            <w:tcW w:w="1984" w:type="dxa"/>
          </w:tcPr>
          <w:p w:rsidR="00A30EB4" w:rsidRPr="006C1F15" w:rsidRDefault="00A30EB4" w:rsidP="006C1F15">
            <w:pPr>
              <w:widowControl w:val="0"/>
              <w:suppressAutoHyphens/>
              <w:snapToGrid w:val="0"/>
              <w:jc w:val="center"/>
              <w:textAlignment w:val="baseline"/>
              <w:rPr>
                <w:rFonts w:eastAsia="SimSun"/>
                <w:color w:val="00000A"/>
                <w:lang w:eastAsia="zh-CN"/>
              </w:rPr>
            </w:pPr>
            <w:r w:rsidRPr="006C1F15">
              <w:rPr>
                <w:rFonts w:eastAsia="SimSun"/>
                <w:color w:val="00000A"/>
                <w:lang w:val="uk-UA" w:eastAsia="zh-CN"/>
              </w:rPr>
              <w:t>61-23%</w:t>
            </w:r>
          </w:p>
        </w:tc>
        <w:tc>
          <w:tcPr>
            <w:tcW w:w="1984" w:type="dxa"/>
          </w:tcPr>
          <w:p w:rsidR="00A30EB4" w:rsidRPr="006C1F15" w:rsidRDefault="00A30EB4" w:rsidP="006C1F15">
            <w:pPr>
              <w:widowControl w:val="0"/>
              <w:suppressAutoHyphens/>
              <w:snapToGrid w:val="0"/>
              <w:jc w:val="center"/>
              <w:textAlignment w:val="baseline"/>
              <w:rPr>
                <w:rFonts w:eastAsia="SimSun"/>
                <w:color w:val="00000A"/>
                <w:lang w:val="uk-UA" w:eastAsia="zh-CN"/>
              </w:rPr>
            </w:pPr>
            <w:r w:rsidRPr="006C1F15">
              <w:rPr>
                <w:rFonts w:eastAsia="SimSun"/>
                <w:color w:val="00000A"/>
                <w:lang w:val="uk-UA" w:eastAsia="zh-CN"/>
              </w:rPr>
              <w:t>91-36%</w:t>
            </w:r>
          </w:p>
        </w:tc>
      </w:tr>
      <w:tr w:rsidR="00A30EB4" w:rsidRPr="006C1F15" w:rsidTr="00A30EB4">
        <w:tc>
          <w:tcPr>
            <w:tcW w:w="2552" w:type="dxa"/>
            <w:shd w:val="clear" w:color="auto" w:fill="auto"/>
          </w:tcPr>
          <w:p w:rsidR="00A30EB4" w:rsidRPr="006C1F15" w:rsidRDefault="00A30EB4" w:rsidP="006C1F15">
            <w:pPr>
              <w:widowControl w:val="0"/>
              <w:suppressAutoHyphens/>
              <w:ind w:left="-2278" w:firstLine="2278"/>
              <w:jc w:val="center"/>
              <w:textAlignment w:val="baseline"/>
              <w:rPr>
                <w:rFonts w:eastAsia="SimSun"/>
                <w:color w:val="00000A"/>
                <w:lang w:eastAsia="zh-CN"/>
              </w:rPr>
            </w:pPr>
            <w:r w:rsidRPr="006C1F15">
              <w:rPr>
                <w:rFonts w:eastAsia="Andale Sans UI"/>
                <w:color w:val="00000A"/>
                <w:kern w:val="1"/>
                <w:lang w:val="uk-UA" w:eastAsia="en-US" w:bidi="en-US"/>
              </w:rPr>
              <w:t>ЛОР</w:t>
            </w:r>
          </w:p>
        </w:tc>
        <w:tc>
          <w:tcPr>
            <w:tcW w:w="1984" w:type="dxa"/>
          </w:tcPr>
          <w:p w:rsidR="00A30EB4" w:rsidRPr="006C1F15" w:rsidRDefault="00A30EB4" w:rsidP="006C1F15">
            <w:pPr>
              <w:widowControl w:val="0"/>
              <w:suppressAutoHyphens/>
              <w:snapToGrid w:val="0"/>
              <w:jc w:val="center"/>
              <w:textAlignment w:val="baseline"/>
              <w:rPr>
                <w:rFonts w:eastAsia="SimSun"/>
                <w:color w:val="00000A"/>
                <w:lang w:eastAsia="zh-CN"/>
              </w:rPr>
            </w:pPr>
            <w:r w:rsidRPr="006C1F15">
              <w:rPr>
                <w:rFonts w:eastAsia="SimSun"/>
                <w:color w:val="00000A"/>
                <w:lang w:val="uk-UA" w:eastAsia="zh-CN"/>
              </w:rPr>
              <w:t>16-6%</w:t>
            </w:r>
          </w:p>
        </w:tc>
        <w:tc>
          <w:tcPr>
            <w:tcW w:w="1984" w:type="dxa"/>
          </w:tcPr>
          <w:p w:rsidR="00A30EB4" w:rsidRPr="006C1F15" w:rsidRDefault="00A30EB4" w:rsidP="006C1F15">
            <w:pPr>
              <w:widowControl w:val="0"/>
              <w:suppressAutoHyphens/>
              <w:snapToGrid w:val="0"/>
              <w:jc w:val="center"/>
              <w:textAlignment w:val="baseline"/>
              <w:rPr>
                <w:rFonts w:eastAsia="SimSun"/>
                <w:color w:val="00000A"/>
                <w:lang w:eastAsia="zh-CN"/>
              </w:rPr>
            </w:pPr>
            <w:r w:rsidRPr="006C1F15">
              <w:rPr>
                <w:rFonts w:eastAsia="SimSun"/>
                <w:color w:val="00000A"/>
                <w:lang w:val="uk-UA" w:eastAsia="zh-CN"/>
              </w:rPr>
              <w:t>16-6%</w:t>
            </w:r>
          </w:p>
        </w:tc>
        <w:tc>
          <w:tcPr>
            <w:tcW w:w="1984" w:type="dxa"/>
          </w:tcPr>
          <w:p w:rsidR="00A30EB4" w:rsidRPr="006C1F15" w:rsidRDefault="00A30EB4" w:rsidP="006C1F15">
            <w:pPr>
              <w:widowControl w:val="0"/>
              <w:suppressAutoHyphens/>
              <w:snapToGrid w:val="0"/>
              <w:jc w:val="center"/>
              <w:textAlignment w:val="baseline"/>
              <w:rPr>
                <w:rFonts w:eastAsia="SimSun"/>
                <w:color w:val="00000A"/>
                <w:lang w:val="uk-UA" w:eastAsia="zh-CN"/>
              </w:rPr>
            </w:pPr>
            <w:r w:rsidRPr="006C1F15">
              <w:rPr>
                <w:rFonts w:eastAsia="SimSun"/>
                <w:color w:val="00000A"/>
                <w:lang w:val="uk-UA" w:eastAsia="zh-CN"/>
              </w:rPr>
              <w:t>16-6%</w:t>
            </w:r>
          </w:p>
        </w:tc>
      </w:tr>
      <w:tr w:rsidR="00A30EB4" w:rsidRPr="006C1F15" w:rsidTr="00A30EB4">
        <w:tc>
          <w:tcPr>
            <w:tcW w:w="2552" w:type="dxa"/>
            <w:shd w:val="clear" w:color="auto" w:fill="auto"/>
          </w:tcPr>
          <w:p w:rsidR="00A30EB4" w:rsidRPr="006C1F15" w:rsidRDefault="00A30EB4" w:rsidP="006C1F15">
            <w:pPr>
              <w:widowControl w:val="0"/>
              <w:suppressAutoHyphens/>
              <w:ind w:left="-2278" w:firstLine="2278"/>
              <w:jc w:val="center"/>
              <w:textAlignment w:val="baseline"/>
              <w:rPr>
                <w:rFonts w:eastAsia="Andale Sans UI"/>
                <w:color w:val="00000A"/>
                <w:kern w:val="1"/>
                <w:lang w:val="uk-UA" w:eastAsia="en-US" w:bidi="en-US"/>
              </w:rPr>
            </w:pPr>
            <w:r w:rsidRPr="006C1F15">
              <w:rPr>
                <w:rFonts w:eastAsia="Andale Sans UI"/>
                <w:color w:val="00000A"/>
                <w:kern w:val="1"/>
                <w:lang w:val="uk-UA" w:eastAsia="en-US" w:bidi="en-US"/>
              </w:rPr>
              <w:t>Невропатолог</w:t>
            </w:r>
          </w:p>
        </w:tc>
        <w:tc>
          <w:tcPr>
            <w:tcW w:w="1984" w:type="dxa"/>
          </w:tcPr>
          <w:p w:rsidR="00A30EB4" w:rsidRPr="006C1F15" w:rsidRDefault="00A30EB4" w:rsidP="006C1F15">
            <w:pPr>
              <w:widowControl w:val="0"/>
              <w:suppressAutoHyphens/>
              <w:snapToGrid w:val="0"/>
              <w:jc w:val="center"/>
              <w:textAlignment w:val="baseline"/>
              <w:rPr>
                <w:rFonts w:eastAsia="SimSun"/>
                <w:color w:val="00000A"/>
                <w:lang w:val="uk-UA" w:eastAsia="zh-CN"/>
              </w:rPr>
            </w:pPr>
            <w:r w:rsidRPr="006C1F15">
              <w:rPr>
                <w:rFonts w:eastAsia="SimSun"/>
                <w:color w:val="00000A"/>
                <w:lang w:val="uk-UA" w:eastAsia="zh-CN"/>
              </w:rPr>
              <w:t>234-88%</w:t>
            </w:r>
          </w:p>
        </w:tc>
        <w:tc>
          <w:tcPr>
            <w:tcW w:w="1984" w:type="dxa"/>
          </w:tcPr>
          <w:p w:rsidR="00A30EB4" w:rsidRPr="006C1F15" w:rsidRDefault="00A30EB4" w:rsidP="006C1F15">
            <w:pPr>
              <w:widowControl w:val="0"/>
              <w:suppressAutoHyphens/>
              <w:snapToGrid w:val="0"/>
              <w:jc w:val="center"/>
              <w:textAlignment w:val="baseline"/>
              <w:rPr>
                <w:rFonts w:eastAsia="SimSun"/>
                <w:color w:val="00000A"/>
                <w:lang w:val="uk-UA" w:eastAsia="zh-CN"/>
              </w:rPr>
            </w:pPr>
            <w:r w:rsidRPr="006C1F15">
              <w:rPr>
                <w:rFonts w:eastAsia="SimSun"/>
                <w:color w:val="00000A"/>
                <w:lang w:val="uk-UA" w:eastAsia="zh-CN"/>
              </w:rPr>
              <w:t>261-100%</w:t>
            </w:r>
          </w:p>
        </w:tc>
        <w:tc>
          <w:tcPr>
            <w:tcW w:w="1984" w:type="dxa"/>
          </w:tcPr>
          <w:p w:rsidR="00A30EB4" w:rsidRPr="006C1F15" w:rsidRDefault="00A30EB4" w:rsidP="006C1F15">
            <w:pPr>
              <w:widowControl w:val="0"/>
              <w:suppressAutoHyphens/>
              <w:snapToGrid w:val="0"/>
              <w:jc w:val="center"/>
              <w:textAlignment w:val="baseline"/>
              <w:rPr>
                <w:rFonts w:eastAsia="SimSun"/>
                <w:color w:val="00000A"/>
                <w:lang w:val="uk-UA" w:eastAsia="zh-CN"/>
              </w:rPr>
            </w:pPr>
            <w:r w:rsidRPr="006C1F15">
              <w:rPr>
                <w:rFonts w:eastAsia="SimSun"/>
                <w:color w:val="00000A"/>
                <w:lang w:val="uk-UA" w:eastAsia="zh-CN"/>
              </w:rPr>
              <w:t>250-100%</w:t>
            </w:r>
          </w:p>
        </w:tc>
      </w:tr>
      <w:tr w:rsidR="00A30EB4" w:rsidRPr="006C1F15" w:rsidTr="00A30EB4">
        <w:tc>
          <w:tcPr>
            <w:tcW w:w="2552" w:type="dxa"/>
            <w:shd w:val="clear" w:color="auto" w:fill="auto"/>
          </w:tcPr>
          <w:p w:rsidR="00A30EB4" w:rsidRPr="006C1F15" w:rsidRDefault="00A30EB4" w:rsidP="006C1F15">
            <w:pPr>
              <w:widowControl w:val="0"/>
              <w:suppressAutoHyphens/>
              <w:ind w:left="-2278" w:firstLine="2278"/>
              <w:jc w:val="center"/>
              <w:textAlignment w:val="baseline"/>
              <w:rPr>
                <w:rFonts w:eastAsia="SimSun"/>
                <w:color w:val="00000A"/>
                <w:lang w:eastAsia="zh-CN"/>
              </w:rPr>
            </w:pPr>
            <w:r w:rsidRPr="006C1F15">
              <w:rPr>
                <w:rFonts w:eastAsia="Andale Sans UI"/>
                <w:color w:val="00000A"/>
                <w:kern w:val="1"/>
                <w:lang w:val="uk-UA" w:eastAsia="en-US" w:bidi="en-US"/>
              </w:rPr>
              <w:t>Гінеколог</w:t>
            </w:r>
          </w:p>
        </w:tc>
        <w:tc>
          <w:tcPr>
            <w:tcW w:w="1984" w:type="dxa"/>
          </w:tcPr>
          <w:p w:rsidR="00A30EB4" w:rsidRPr="006C1F15" w:rsidRDefault="00A30EB4" w:rsidP="006C1F15">
            <w:pPr>
              <w:widowControl w:val="0"/>
              <w:suppressAutoHyphens/>
              <w:snapToGrid w:val="0"/>
              <w:jc w:val="center"/>
              <w:textAlignment w:val="baseline"/>
              <w:rPr>
                <w:rFonts w:eastAsia="SimSun"/>
                <w:color w:val="00000A"/>
                <w:lang w:eastAsia="zh-CN"/>
              </w:rPr>
            </w:pPr>
            <w:r w:rsidRPr="006C1F15">
              <w:rPr>
                <w:rFonts w:eastAsia="SimSun"/>
                <w:color w:val="00000A"/>
                <w:lang w:val="uk-UA" w:eastAsia="zh-CN"/>
              </w:rPr>
              <w:t>1-0,4%</w:t>
            </w:r>
          </w:p>
        </w:tc>
        <w:tc>
          <w:tcPr>
            <w:tcW w:w="1984" w:type="dxa"/>
          </w:tcPr>
          <w:p w:rsidR="00A30EB4" w:rsidRPr="006C1F15" w:rsidRDefault="00A30EB4" w:rsidP="006C1F15">
            <w:pPr>
              <w:widowControl w:val="0"/>
              <w:suppressAutoHyphens/>
              <w:snapToGrid w:val="0"/>
              <w:jc w:val="center"/>
              <w:textAlignment w:val="baseline"/>
              <w:rPr>
                <w:rFonts w:eastAsia="SimSun"/>
                <w:color w:val="00000A"/>
                <w:lang w:eastAsia="zh-CN"/>
              </w:rPr>
            </w:pPr>
            <w:r w:rsidRPr="006C1F15">
              <w:rPr>
                <w:rFonts w:eastAsia="SimSun"/>
                <w:color w:val="00000A"/>
                <w:lang w:val="uk-UA" w:eastAsia="zh-CN"/>
              </w:rPr>
              <w:t>4-1%</w:t>
            </w:r>
          </w:p>
        </w:tc>
        <w:tc>
          <w:tcPr>
            <w:tcW w:w="1984" w:type="dxa"/>
          </w:tcPr>
          <w:p w:rsidR="00A30EB4" w:rsidRPr="006C1F15" w:rsidRDefault="00A30EB4" w:rsidP="006C1F15">
            <w:pPr>
              <w:widowControl w:val="0"/>
              <w:suppressAutoHyphens/>
              <w:snapToGrid w:val="0"/>
              <w:jc w:val="center"/>
              <w:textAlignment w:val="baseline"/>
              <w:rPr>
                <w:rFonts w:eastAsia="SimSun"/>
                <w:color w:val="00000A"/>
                <w:lang w:val="uk-UA" w:eastAsia="zh-CN"/>
              </w:rPr>
            </w:pPr>
            <w:r w:rsidRPr="006C1F15">
              <w:rPr>
                <w:rFonts w:eastAsia="SimSun"/>
                <w:color w:val="00000A"/>
                <w:lang w:val="uk-UA" w:eastAsia="zh-CN"/>
              </w:rPr>
              <w:t>3-1%</w:t>
            </w:r>
          </w:p>
        </w:tc>
      </w:tr>
      <w:tr w:rsidR="00A30EB4" w:rsidRPr="006C1F15" w:rsidTr="00A30EB4">
        <w:tc>
          <w:tcPr>
            <w:tcW w:w="2552" w:type="dxa"/>
            <w:shd w:val="clear" w:color="auto" w:fill="auto"/>
          </w:tcPr>
          <w:p w:rsidR="00A30EB4" w:rsidRPr="006C1F15" w:rsidRDefault="00A30EB4" w:rsidP="006C1F15">
            <w:pPr>
              <w:widowControl w:val="0"/>
              <w:suppressAutoHyphens/>
              <w:ind w:left="-2278" w:firstLine="2278"/>
              <w:jc w:val="center"/>
              <w:textAlignment w:val="baseline"/>
              <w:rPr>
                <w:rFonts w:eastAsia="SimSun"/>
                <w:color w:val="00000A"/>
                <w:lang w:eastAsia="zh-CN"/>
              </w:rPr>
            </w:pPr>
            <w:r w:rsidRPr="006C1F15">
              <w:rPr>
                <w:rFonts w:eastAsia="Andale Sans UI"/>
                <w:color w:val="00000A"/>
                <w:kern w:val="1"/>
                <w:lang w:val="uk-UA" w:eastAsia="en-US" w:bidi="en-US"/>
              </w:rPr>
              <w:t>Хірург</w:t>
            </w:r>
          </w:p>
        </w:tc>
        <w:tc>
          <w:tcPr>
            <w:tcW w:w="1984" w:type="dxa"/>
          </w:tcPr>
          <w:p w:rsidR="00A30EB4" w:rsidRPr="006C1F15" w:rsidRDefault="00A30EB4" w:rsidP="006C1F15">
            <w:pPr>
              <w:widowControl w:val="0"/>
              <w:suppressAutoHyphens/>
              <w:snapToGrid w:val="0"/>
              <w:jc w:val="center"/>
              <w:textAlignment w:val="baseline"/>
              <w:rPr>
                <w:rFonts w:eastAsia="SimSun"/>
                <w:color w:val="00000A"/>
                <w:lang w:eastAsia="zh-CN"/>
              </w:rPr>
            </w:pPr>
            <w:r w:rsidRPr="006C1F15">
              <w:rPr>
                <w:rFonts w:eastAsia="SimSun"/>
                <w:color w:val="00000A"/>
                <w:lang w:val="uk-UA" w:eastAsia="zh-CN"/>
              </w:rPr>
              <w:t>16-6%</w:t>
            </w:r>
          </w:p>
        </w:tc>
        <w:tc>
          <w:tcPr>
            <w:tcW w:w="1984" w:type="dxa"/>
          </w:tcPr>
          <w:p w:rsidR="00A30EB4" w:rsidRPr="006C1F15" w:rsidRDefault="00A30EB4" w:rsidP="006C1F15">
            <w:pPr>
              <w:widowControl w:val="0"/>
              <w:suppressAutoHyphens/>
              <w:snapToGrid w:val="0"/>
              <w:jc w:val="center"/>
              <w:textAlignment w:val="baseline"/>
              <w:rPr>
                <w:rFonts w:eastAsia="SimSun"/>
                <w:color w:val="00000A"/>
                <w:lang w:eastAsia="zh-CN"/>
              </w:rPr>
            </w:pPr>
            <w:r w:rsidRPr="006C1F15">
              <w:rPr>
                <w:rFonts w:eastAsia="SimSun"/>
                <w:color w:val="00000A"/>
                <w:lang w:val="uk-UA" w:eastAsia="zh-CN"/>
              </w:rPr>
              <w:t>17-6%</w:t>
            </w:r>
          </w:p>
        </w:tc>
        <w:tc>
          <w:tcPr>
            <w:tcW w:w="1984" w:type="dxa"/>
          </w:tcPr>
          <w:p w:rsidR="00A30EB4" w:rsidRPr="006C1F15" w:rsidRDefault="00A30EB4" w:rsidP="006C1F15">
            <w:pPr>
              <w:widowControl w:val="0"/>
              <w:suppressAutoHyphens/>
              <w:snapToGrid w:val="0"/>
              <w:jc w:val="center"/>
              <w:textAlignment w:val="baseline"/>
              <w:rPr>
                <w:rFonts w:eastAsia="SimSun"/>
                <w:color w:val="00000A"/>
                <w:lang w:val="uk-UA" w:eastAsia="zh-CN"/>
              </w:rPr>
            </w:pPr>
            <w:r w:rsidRPr="006C1F15">
              <w:rPr>
                <w:rFonts w:eastAsia="SimSun"/>
                <w:color w:val="00000A"/>
                <w:lang w:val="uk-UA" w:eastAsia="zh-CN"/>
              </w:rPr>
              <w:t>10-4%</w:t>
            </w:r>
          </w:p>
        </w:tc>
      </w:tr>
      <w:tr w:rsidR="00A30EB4" w:rsidRPr="006C1F15" w:rsidTr="00A30EB4">
        <w:tc>
          <w:tcPr>
            <w:tcW w:w="2552" w:type="dxa"/>
            <w:shd w:val="clear" w:color="auto" w:fill="auto"/>
          </w:tcPr>
          <w:p w:rsidR="00A30EB4" w:rsidRPr="006C1F15" w:rsidRDefault="00A30EB4" w:rsidP="006C1F15">
            <w:pPr>
              <w:widowControl w:val="0"/>
              <w:suppressAutoHyphens/>
              <w:ind w:left="-2278" w:firstLine="2278"/>
              <w:jc w:val="center"/>
              <w:textAlignment w:val="baseline"/>
              <w:rPr>
                <w:rFonts w:eastAsia="SimSun"/>
                <w:color w:val="00000A"/>
                <w:lang w:eastAsia="zh-CN"/>
              </w:rPr>
            </w:pPr>
            <w:r w:rsidRPr="006C1F15">
              <w:rPr>
                <w:rFonts w:eastAsia="Andale Sans UI"/>
                <w:color w:val="00000A"/>
                <w:kern w:val="1"/>
                <w:lang w:val="uk-UA" w:eastAsia="en-US" w:bidi="en-US"/>
              </w:rPr>
              <w:t>Ортопед</w:t>
            </w:r>
          </w:p>
        </w:tc>
        <w:tc>
          <w:tcPr>
            <w:tcW w:w="1984" w:type="dxa"/>
          </w:tcPr>
          <w:p w:rsidR="00A30EB4" w:rsidRPr="006C1F15" w:rsidRDefault="00A30EB4" w:rsidP="006C1F15">
            <w:pPr>
              <w:widowControl w:val="0"/>
              <w:suppressAutoHyphens/>
              <w:snapToGrid w:val="0"/>
              <w:jc w:val="center"/>
              <w:textAlignment w:val="baseline"/>
              <w:rPr>
                <w:rFonts w:eastAsia="SimSun"/>
                <w:color w:val="00000A"/>
                <w:lang w:eastAsia="zh-CN"/>
              </w:rPr>
            </w:pPr>
            <w:r w:rsidRPr="006C1F15">
              <w:rPr>
                <w:rFonts w:eastAsia="SimSun"/>
                <w:color w:val="00000A"/>
                <w:lang w:val="uk-UA" w:eastAsia="zh-CN"/>
              </w:rPr>
              <w:t>26-10%</w:t>
            </w:r>
          </w:p>
        </w:tc>
        <w:tc>
          <w:tcPr>
            <w:tcW w:w="1984" w:type="dxa"/>
          </w:tcPr>
          <w:p w:rsidR="00A30EB4" w:rsidRPr="006C1F15" w:rsidRDefault="00A30EB4" w:rsidP="006C1F15">
            <w:pPr>
              <w:widowControl w:val="0"/>
              <w:suppressAutoHyphens/>
              <w:snapToGrid w:val="0"/>
              <w:jc w:val="center"/>
              <w:textAlignment w:val="baseline"/>
              <w:rPr>
                <w:rFonts w:eastAsia="SimSun"/>
                <w:color w:val="00000A"/>
                <w:lang w:eastAsia="zh-CN"/>
              </w:rPr>
            </w:pPr>
            <w:r w:rsidRPr="006C1F15">
              <w:rPr>
                <w:rFonts w:eastAsia="SimSun"/>
                <w:color w:val="00000A"/>
                <w:lang w:val="uk-UA" w:eastAsia="zh-CN"/>
              </w:rPr>
              <w:t>33-12%</w:t>
            </w:r>
          </w:p>
        </w:tc>
        <w:tc>
          <w:tcPr>
            <w:tcW w:w="1984" w:type="dxa"/>
          </w:tcPr>
          <w:p w:rsidR="00A30EB4" w:rsidRPr="006C1F15" w:rsidRDefault="00A30EB4" w:rsidP="006C1F15">
            <w:pPr>
              <w:widowControl w:val="0"/>
              <w:suppressAutoHyphens/>
              <w:snapToGrid w:val="0"/>
              <w:jc w:val="center"/>
              <w:textAlignment w:val="baseline"/>
              <w:rPr>
                <w:rFonts w:eastAsia="SimSun"/>
                <w:color w:val="00000A"/>
                <w:lang w:val="uk-UA" w:eastAsia="zh-CN"/>
              </w:rPr>
            </w:pPr>
            <w:r w:rsidRPr="006C1F15">
              <w:rPr>
                <w:rFonts w:eastAsia="SimSun"/>
                <w:color w:val="00000A"/>
                <w:lang w:val="uk-UA" w:eastAsia="zh-CN"/>
              </w:rPr>
              <w:t>22-8%</w:t>
            </w:r>
          </w:p>
        </w:tc>
      </w:tr>
      <w:tr w:rsidR="00A30EB4" w:rsidRPr="006C1F15" w:rsidTr="00A30EB4">
        <w:tc>
          <w:tcPr>
            <w:tcW w:w="2552" w:type="dxa"/>
            <w:shd w:val="clear" w:color="auto" w:fill="auto"/>
          </w:tcPr>
          <w:p w:rsidR="00A30EB4" w:rsidRPr="006C1F15" w:rsidRDefault="00A30EB4" w:rsidP="006C1F15">
            <w:pPr>
              <w:widowControl w:val="0"/>
              <w:suppressAutoHyphens/>
              <w:ind w:left="-2278" w:firstLine="2278"/>
              <w:jc w:val="center"/>
              <w:textAlignment w:val="baseline"/>
              <w:rPr>
                <w:rFonts w:eastAsia="SimSun"/>
                <w:color w:val="00000A"/>
                <w:lang w:eastAsia="zh-CN"/>
              </w:rPr>
            </w:pPr>
            <w:r w:rsidRPr="006C1F15">
              <w:rPr>
                <w:rFonts w:eastAsia="Andale Sans UI"/>
                <w:color w:val="00000A"/>
                <w:kern w:val="1"/>
                <w:lang w:val="uk-UA" w:eastAsia="en-US" w:bidi="en-US"/>
              </w:rPr>
              <w:t>Стоматолог</w:t>
            </w:r>
          </w:p>
        </w:tc>
        <w:tc>
          <w:tcPr>
            <w:tcW w:w="1984" w:type="dxa"/>
          </w:tcPr>
          <w:p w:rsidR="00A30EB4" w:rsidRPr="006C1F15" w:rsidRDefault="00A30EB4" w:rsidP="006C1F15">
            <w:pPr>
              <w:widowControl w:val="0"/>
              <w:suppressAutoHyphens/>
              <w:snapToGrid w:val="0"/>
              <w:jc w:val="center"/>
              <w:textAlignment w:val="baseline"/>
              <w:rPr>
                <w:rFonts w:eastAsia="SimSun"/>
                <w:color w:val="00000A"/>
                <w:lang w:eastAsia="zh-CN"/>
              </w:rPr>
            </w:pPr>
            <w:r w:rsidRPr="006C1F15">
              <w:rPr>
                <w:rFonts w:eastAsia="SimSun"/>
                <w:color w:val="00000A"/>
                <w:lang w:val="uk-UA" w:eastAsia="zh-CN"/>
              </w:rPr>
              <w:t>88-33%</w:t>
            </w:r>
          </w:p>
        </w:tc>
        <w:tc>
          <w:tcPr>
            <w:tcW w:w="1984" w:type="dxa"/>
          </w:tcPr>
          <w:p w:rsidR="00A30EB4" w:rsidRPr="006C1F15" w:rsidRDefault="00A30EB4" w:rsidP="006C1F15">
            <w:pPr>
              <w:widowControl w:val="0"/>
              <w:suppressAutoHyphens/>
              <w:snapToGrid w:val="0"/>
              <w:jc w:val="center"/>
              <w:textAlignment w:val="baseline"/>
              <w:rPr>
                <w:rFonts w:eastAsia="SimSun"/>
                <w:color w:val="00000A"/>
                <w:lang w:eastAsia="zh-CN"/>
              </w:rPr>
            </w:pPr>
            <w:r w:rsidRPr="006C1F15">
              <w:rPr>
                <w:rFonts w:eastAsia="SimSun"/>
                <w:color w:val="00000A"/>
                <w:lang w:val="uk-UA" w:eastAsia="zh-CN"/>
              </w:rPr>
              <w:t>86-32%</w:t>
            </w:r>
          </w:p>
        </w:tc>
        <w:tc>
          <w:tcPr>
            <w:tcW w:w="1984" w:type="dxa"/>
          </w:tcPr>
          <w:p w:rsidR="00A30EB4" w:rsidRPr="006C1F15" w:rsidRDefault="00A30EB4" w:rsidP="006C1F15">
            <w:pPr>
              <w:widowControl w:val="0"/>
              <w:suppressAutoHyphens/>
              <w:snapToGrid w:val="0"/>
              <w:jc w:val="center"/>
              <w:textAlignment w:val="baseline"/>
              <w:rPr>
                <w:rFonts w:eastAsia="SimSun"/>
                <w:color w:val="00000A"/>
                <w:lang w:val="uk-UA" w:eastAsia="zh-CN"/>
              </w:rPr>
            </w:pPr>
            <w:r w:rsidRPr="006C1F15">
              <w:rPr>
                <w:rFonts w:eastAsia="SimSun"/>
                <w:color w:val="00000A"/>
                <w:lang w:val="uk-UA" w:eastAsia="zh-CN"/>
              </w:rPr>
              <w:t>93-38%</w:t>
            </w:r>
          </w:p>
        </w:tc>
      </w:tr>
    </w:tbl>
    <w:p w:rsidR="00A30EB4" w:rsidRPr="006C1F15" w:rsidRDefault="00A30EB4" w:rsidP="006C1F15">
      <w:pPr>
        <w:widowControl w:val="0"/>
        <w:suppressAutoHyphens/>
        <w:jc w:val="both"/>
        <w:textAlignment w:val="baseline"/>
        <w:rPr>
          <w:rFonts w:eastAsia="Andale Sans UI"/>
          <w:color w:val="00000A"/>
          <w:kern w:val="1"/>
          <w:sz w:val="18"/>
          <w:szCs w:val="28"/>
          <w:lang w:val="uk-UA" w:eastAsia="en-US" w:bidi="en-US"/>
        </w:rPr>
      </w:pPr>
    </w:p>
    <w:p w:rsidR="00A30EB4" w:rsidRPr="006C1F15" w:rsidRDefault="00A30EB4" w:rsidP="006C1F15">
      <w:pPr>
        <w:widowControl w:val="0"/>
        <w:suppressAutoHyphens/>
        <w:ind w:firstLine="709"/>
        <w:jc w:val="both"/>
        <w:textAlignment w:val="baseline"/>
        <w:rPr>
          <w:rFonts w:eastAsia="Andale Sans UI"/>
          <w:color w:val="00000A"/>
          <w:kern w:val="1"/>
          <w:sz w:val="28"/>
          <w:szCs w:val="28"/>
          <w:lang w:val="uk-UA" w:eastAsia="en-US" w:bidi="en-US"/>
        </w:rPr>
      </w:pPr>
      <w:r w:rsidRPr="006C1F15">
        <w:rPr>
          <w:rFonts w:eastAsia="Andale Sans UI"/>
          <w:color w:val="00000A"/>
          <w:kern w:val="1"/>
          <w:sz w:val="28"/>
          <w:szCs w:val="28"/>
          <w:lang w:val="uk-UA" w:eastAsia="en-US" w:bidi="en-US"/>
        </w:rPr>
        <w:t>Усі вихованці, у яких була виявлена патологія</w:t>
      </w:r>
      <w:r w:rsidRPr="006C1F15">
        <w:rPr>
          <w:sz w:val="28"/>
          <w:szCs w:val="28"/>
          <w:lang w:val="uk-UA" w:eastAsia="zh-CN"/>
        </w:rPr>
        <w:t xml:space="preserve"> </w:t>
      </w:r>
      <w:r w:rsidRPr="006C1F15">
        <w:rPr>
          <w:rFonts w:eastAsia="Andale Sans UI"/>
          <w:color w:val="00000A"/>
          <w:kern w:val="1"/>
          <w:sz w:val="28"/>
          <w:szCs w:val="28"/>
          <w:lang w:val="uk-UA" w:eastAsia="en-US" w:bidi="en-US"/>
        </w:rPr>
        <w:t xml:space="preserve">направлені до спеціалістів за місцем проживання для </w:t>
      </w:r>
      <w:proofErr w:type="spellStart"/>
      <w:r w:rsidRPr="006C1F15">
        <w:rPr>
          <w:rFonts w:eastAsia="Andale Sans UI"/>
          <w:color w:val="00000A"/>
          <w:kern w:val="1"/>
          <w:sz w:val="28"/>
          <w:szCs w:val="28"/>
          <w:lang w:val="uk-UA" w:eastAsia="en-US" w:bidi="en-US"/>
        </w:rPr>
        <w:t>дообстеження</w:t>
      </w:r>
      <w:proofErr w:type="spellEnd"/>
      <w:r w:rsidRPr="006C1F15">
        <w:rPr>
          <w:rFonts w:eastAsia="Andale Sans UI"/>
          <w:color w:val="00000A"/>
          <w:kern w:val="1"/>
          <w:sz w:val="28"/>
          <w:szCs w:val="28"/>
          <w:lang w:val="uk-UA" w:eastAsia="en-US" w:bidi="en-US"/>
        </w:rPr>
        <w:t xml:space="preserve"> та лікування.</w:t>
      </w:r>
    </w:p>
    <w:p w:rsidR="00A30EB4" w:rsidRPr="006C1F15" w:rsidRDefault="00A30EB4" w:rsidP="006C1F15">
      <w:pPr>
        <w:widowControl w:val="0"/>
        <w:suppressAutoHyphens/>
        <w:jc w:val="both"/>
        <w:textAlignment w:val="baseline"/>
        <w:rPr>
          <w:rFonts w:eastAsia="Andale Sans UI"/>
          <w:color w:val="00000A"/>
          <w:kern w:val="1"/>
          <w:sz w:val="18"/>
          <w:szCs w:val="28"/>
          <w:lang w:val="uk-UA" w:eastAsia="en-US" w:bidi="en-US"/>
        </w:rPr>
      </w:pPr>
    </w:p>
    <w:p w:rsidR="00A30EB4" w:rsidRDefault="00F80E55" w:rsidP="00F80E55">
      <w:pPr>
        <w:widowControl w:val="0"/>
        <w:suppressAutoHyphens/>
        <w:jc w:val="center"/>
        <w:textAlignment w:val="baseline"/>
        <w:rPr>
          <w:rFonts w:eastAsia="Andale Sans UI"/>
          <w:color w:val="00000A"/>
          <w:kern w:val="1"/>
          <w:sz w:val="28"/>
          <w:szCs w:val="28"/>
          <w:lang w:val="uk-UA" w:eastAsia="en-US" w:bidi="en-US"/>
        </w:rPr>
      </w:pPr>
      <w:r>
        <w:rPr>
          <w:rFonts w:eastAsia="Andale Sans UI"/>
          <w:color w:val="00000A"/>
          <w:kern w:val="1"/>
          <w:sz w:val="28"/>
          <w:szCs w:val="28"/>
          <w:lang w:val="uk-UA" w:eastAsia="en-US" w:bidi="en-US"/>
        </w:rPr>
        <w:lastRenderedPageBreak/>
        <w:t>При огляді педіатром виявлені</w:t>
      </w:r>
      <w:r w:rsidR="00A30EB4" w:rsidRPr="006C1F15">
        <w:rPr>
          <w:rFonts w:eastAsia="Andale Sans UI"/>
          <w:color w:val="00000A"/>
          <w:kern w:val="1"/>
          <w:sz w:val="28"/>
          <w:szCs w:val="28"/>
          <w:lang w:val="uk-UA" w:eastAsia="en-US" w:bidi="en-US"/>
        </w:rPr>
        <w:t xml:space="preserve"> патологі</w:t>
      </w:r>
      <w:r>
        <w:rPr>
          <w:rFonts w:eastAsia="Andale Sans UI"/>
          <w:color w:val="00000A"/>
          <w:kern w:val="1"/>
          <w:sz w:val="28"/>
          <w:szCs w:val="28"/>
          <w:lang w:val="uk-UA" w:eastAsia="en-US" w:bidi="en-US"/>
        </w:rPr>
        <w:t>ї</w:t>
      </w:r>
      <w:r w:rsidR="00A30EB4" w:rsidRPr="006C1F15">
        <w:rPr>
          <w:rFonts w:eastAsia="Andale Sans UI"/>
          <w:color w:val="00000A"/>
          <w:kern w:val="1"/>
          <w:sz w:val="28"/>
          <w:szCs w:val="28"/>
          <w:lang w:val="uk-UA" w:eastAsia="en-US" w:bidi="en-US"/>
        </w:rPr>
        <w:t>, що склада</w:t>
      </w:r>
      <w:r>
        <w:rPr>
          <w:rFonts w:eastAsia="Andale Sans UI"/>
          <w:color w:val="00000A"/>
          <w:kern w:val="1"/>
          <w:sz w:val="28"/>
          <w:szCs w:val="28"/>
          <w:lang w:val="uk-UA" w:eastAsia="en-US" w:bidi="en-US"/>
        </w:rPr>
        <w:t>ють</w:t>
      </w:r>
      <w:r w:rsidR="00A30EB4" w:rsidRPr="006C1F15">
        <w:rPr>
          <w:rFonts w:eastAsia="Andale Sans UI"/>
          <w:color w:val="00000A"/>
          <w:kern w:val="1"/>
          <w:sz w:val="28"/>
          <w:szCs w:val="28"/>
          <w:lang w:val="uk-UA" w:eastAsia="en-US" w:bidi="en-US"/>
        </w:rPr>
        <w:t xml:space="preserve"> диспансерн</w:t>
      </w:r>
      <w:r>
        <w:rPr>
          <w:rFonts w:eastAsia="Andale Sans UI"/>
          <w:color w:val="00000A"/>
          <w:kern w:val="1"/>
          <w:sz w:val="28"/>
          <w:szCs w:val="28"/>
          <w:lang w:val="uk-UA" w:eastAsia="en-US" w:bidi="en-US"/>
        </w:rPr>
        <w:t>і</w:t>
      </w:r>
      <w:r w:rsidR="00A30EB4" w:rsidRPr="006C1F15">
        <w:rPr>
          <w:rFonts w:eastAsia="Andale Sans UI"/>
          <w:color w:val="00000A"/>
          <w:kern w:val="1"/>
          <w:sz w:val="28"/>
          <w:szCs w:val="28"/>
          <w:lang w:val="uk-UA" w:eastAsia="en-US" w:bidi="en-US"/>
        </w:rPr>
        <w:t xml:space="preserve"> груп</w:t>
      </w:r>
      <w:r>
        <w:rPr>
          <w:rFonts w:eastAsia="Andale Sans UI"/>
          <w:color w:val="00000A"/>
          <w:kern w:val="1"/>
          <w:sz w:val="28"/>
          <w:szCs w:val="28"/>
          <w:lang w:val="uk-UA" w:eastAsia="en-US" w:bidi="en-US"/>
        </w:rPr>
        <w:t>и</w:t>
      </w:r>
      <w:r w:rsidR="00A30EB4" w:rsidRPr="006C1F15">
        <w:rPr>
          <w:rFonts w:eastAsia="Andale Sans UI"/>
          <w:color w:val="00000A"/>
          <w:kern w:val="1"/>
          <w:sz w:val="28"/>
          <w:szCs w:val="28"/>
          <w:lang w:val="uk-UA" w:eastAsia="en-US" w:bidi="en-US"/>
        </w:rPr>
        <w:t>:</w:t>
      </w:r>
    </w:p>
    <w:p w:rsidR="00F80E55" w:rsidRPr="00F80E55" w:rsidRDefault="00F80E55" w:rsidP="006C1F15">
      <w:pPr>
        <w:widowControl w:val="0"/>
        <w:suppressAutoHyphens/>
        <w:jc w:val="both"/>
        <w:textAlignment w:val="baseline"/>
        <w:rPr>
          <w:rFonts w:eastAsia="Andale Sans UI"/>
          <w:color w:val="00000A"/>
          <w:kern w:val="1"/>
          <w:sz w:val="20"/>
          <w:szCs w:val="28"/>
          <w:lang w:val="uk-UA" w:eastAsia="en-US" w:bidi="en-US"/>
        </w:rPr>
      </w:pPr>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570"/>
        <w:gridCol w:w="1526"/>
        <w:gridCol w:w="1701"/>
        <w:gridCol w:w="1559"/>
      </w:tblGrid>
      <w:tr w:rsidR="00A30EB4" w:rsidRPr="007F5C1C" w:rsidTr="00E76577">
        <w:tc>
          <w:tcPr>
            <w:tcW w:w="4570" w:type="dxa"/>
            <w:shd w:val="clear" w:color="auto" w:fill="auto"/>
          </w:tcPr>
          <w:p w:rsidR="00A30EB4" w:rsidRPr="007F5C1C" w:rsidRDefault="00A30EB4" w:rsidP="006C1F15">
            <w:pPr>
              <w:widowControl w:val="0"/>
              <w:suppressAutoHyphens/>
              <w:jc w:val="center"/>
              <w:textAlignment w:val="baseline"/>
              <w:rPr>
                <w:rFonts w:ascii="Calibri" w:eastAsia="SimSun" w:hAnsi="Calibri" w:cs="Calibri"/>
                <w:b/>
                <w:color w:val="00000A"/>
                <w:lang w:eastAsia="zh-CN"/>
              </w:rPr>
            </w:pPr>
            <w:r w:rsidRPr="007F5C1C">
              <w:rPr>
                <w:rFonts w:eastAsia="Andale Sans UI"/>
                <w:b/>
                <w:color w:val="00000A"/>
                <w:kern w:val="1"/>
                <w:lang w:val="uk-UA" w:eastAsia="en-US" w:bidi="en-US"/>
              </w:rPr>
              <w:t>Диспансерна  група</w:t>
            </w:r>
          </w:p>
        </w:tc>
        <w:tc>
          <w:tcPr>
            <w:tcW w:w="1526" w:type="dxa"/>
          </w:tcPr>
          <w:p w:rsidR="00A30EB4" w:rsidRPr="007F5C1C" w:rsidRDefault="00A30EB4" w:rsidP="006C1F15">
            <w:pPr>
              <w:suppressAutoHyphens/>
              <w:snapToGrid w:val="0"/>
              <w:jc w:val="center"/>
              <w:rPr>
                <w:rFonts w:ascii="Calibri" w:eastAsia="SimSun" w:hAnsi="Calibri" w:cs="Calibri"/>
                <w:b/>
                <w:color w:val="00000A"/>
                <w:lang w:eastAsia="zh-CN"/>
              </w:rPr>
            </w:pPr>
            <w:r w:rsidRPr="007F5C1C">
              <w:rPr>
                <w:rFonts w:eastAsia="SimSun"/>
                <w:b/>
                <w:color w:val="00000A"/>
                <w:lang w:val="uk-UA" w:eastAsia="zh-CN"/>
              </w:rPr>
              <w:t>2015/2016</w:t>
            </w:r>
          </w:p>
        </w:tc>
        <w:tc>
          <w:tcPr>
            <w:tcW w:w="1701" w:type="dxa"/>
          </w:tcPr>
          <w:p w:rsidR="00A30EB4" w:rsidRPr="007F5C1C" w:rsidRDefault="00A30EB4" w:rsidP="006C1F15">
            <w:pPr>
              <w:suppressAutoHyphens/>
              <w:snapToGrid w:val="0"/>
              <w:jc w:val="center"/>
              <w:rPr>
                <w:rFonts w:ascii="Calibri" w:eastAsia="SimSun" w:hAnsi="Calibri" w:cs="Calibri"/>
                <w:b/>
                <w:color w:val="00000A"/>
                <w:lang w:eastAsia="zh-CN"/>
              </w:rPr>
            </w:pPr>
            <w:r w:rsidRPr="007F5C1C">
              <w:rPr>
                <w:rFonts w:eastAsia="SimSun"/>
                <w:b/>
                <w:color w:val="00000A"/>
                <w:lang w:val="uk-UA" w:eastAsia="zh-CN"/>
              </w:rPr>
              <w:t>2016/2017</w:t>
            </w:r>
          </w:p>
        </w:tc>
        <w:tc>
          <w:tcPr>
            <w:tcW w:w="1559" w:type="dxa"/>
            <w:shd w:val="clear" w:color="auto" w:fill="auto"/>
          </w:tcPr>
          <w:p w:rsidR="00A30EB4" w:rsidRPr="007F5C1C" w:rsidRDefault="00A30EB4" w:rsidP="006C1F15">
            <w:pPr>
              <w:widowControl w:val="0"/>
              <w:suppressAutoHyphens/>
              <w:jc w:val="center"/>
              <w:textAlignment w:val="baseline"/>
              <w:rPr>
                <w:rFonts w:ascii="Calibri" w:eastAsia="SimSun" w:hAnsi="Calibri" w:cs="Calibri"/>
                <w:b/>
                <w:color w:val="00000A"/>
                <w:lang w:eastAsia="zh-CN"/>
              </w:rPr>
            </w:pPr>
            <w:r w:rsidRPr="007F5C1C">
              <w:rPr>
                <w:rFonts w:eastAsia="Andale Sans UI"/>
                <w:b/>
                <w:color w:val="00000A"/>
                <w:kern w:val="1"/>
                <w:lang w:val="uk-UA" w:eastAsia="en-US" w:bidi="en-US"/>
              </w:rPr>
              <w:t>2017/2018</w:t>
            </w:r>
          </w:p>
        </w:tc>
      </w:tr>
      <w:tr w:rsidR="00A30EB4" w:rsidRPr="006C1F15" w:rsidTr="00E76577">
        <w:tc>
          <w:tcPr>
            <w:tcW w:w="4570" w:type="dxa"/>
            <w:shd w:val="clear" w:color="auto" w:fill="auto"/>
          </w:tcPr>
          <w:p w:rsidR="00A30EB4" w:rsidRPr="006C1F15" w:rsidRDefault="00A30EB4" w:rsidP="006C1F15">
            <w:pPr>
              <w:widowControl w:val="0"/>
              <w:suppressAutoHyphens/>
              <w:jc w:val="both"/>
              <w:textAlignment w:val="baseline"/>
              <w:rPr>
                <w:rFonts w:ascii="Calibri" w:eastAsia="SimSun" w:hAnsi="Calibri" w:cs="Calibri"/>
                <w:color w:val="00000A"/>
                <w:lang w:eastAsia="zh-CN"/>
              </w:rPr>
            </w:pPr>
            <w:r w:rsidRPr="006C1F15">
              <w:rPr>
                <w:rFonts w:eastAsia="Andale Sans UI"/>
                <w:color w:val="00000A"/>
                <w:kern w:val="1"/>
                <w:lang w:val="uk-UA" w:eastAsia="en-US" w:bidi="en-US"/>
              </w:rPr>
              <w:t>Бронхіальна астма</w:t>
            </w:r>
          </w:p>
        </w:tc>
        <w:tc>
          <w:tcPr>
            <w:tcW w:w="1526" w:type="dxa"/>
          </w:tcPr>
          <w:p w:rsidR="00A30EB4" w:rsidRPr="006C1F15" w:rsidRDefault="00A30EB4" w:rsidP="006C1F15">
            <w:pPr>
              <w:widowControl w:val="0"/>
              <w:suppressAutoHyphens/>
              <w:snapToGrid w:val="0"/>
              <w:jc w:val="center"/>
              <w:textAlignment w:val="baseline"/>
              <w:rPr>
                <w:rFonts w:ascii="Calibri" w:eastAsia="SimSun" w:hAnsi="Calibri" w:cs="Calibri"/>
                <w:color w:val="00000A"/>
                <w:lang w:eastAsia="zh-CN"/>
              </w:rPr>
            </w:pPr>
            <w:r w:rsidRPr="006C1F15">
              <w:rPr>
                <w:rFonts w:eastAsia="SimSun"/>
                <w:color w:val="00000A"/>
                <w:lang w:val="uk-UA" w:eastAsia="zh-CN"/>
              </w:rPr>
              <w:t>6 - 2%</w:t>
            </w:r>
          </w:p>
        </w:tc>
        <w:tc>
          <w:tcPr>
            <w:tcW w:w="1701" w:type="dxa"/>
          </w:tcPr>
          <w:p w:rsidR="00A30EB4" w:rsidRPr="006C1F15" w:rsidRDefault="00A30EB4" w:rsidP="006C1F15">
            <w:pPr>
              <w:widowControl w:val="0"/>
              <w:suppressAutoHyphens/>
              <w:snapToGrid w:val="0"/>
              <w:jc w:val="center"/>
              <w:textAlignment w:val="baseline"/>
              <w:rPr>
                <w:rFonts w:ascii="Calibri" w:eastAsia="SimSun" w:hAnsi="Calibri" w:cs="Calibri"/>
                <w:color w:val="00000A"/>
                <w:lang w:eastAsia="zh-CN"/>
              </w:rPr>
            </w:pPr>
            <w:r w:rsidRPr="006C1F15">
              <w:rPr>
                <w:rFonts w:eastAsia="SimSun"/>
                <w:color w:val="00000A"/>
                <w:lang w:val="uk-UA" w:eastAsia="zh-CN"/>
              </w:rPr>
              <w:t>8 - 3%</w:t>
            </w:r>
          </w:p>
        </w:tc>
        <w:tc>
          <w:tcPr>
            <w:tcW w:w="1559" w:type="dxa"/>
            <w:shd w:val="clear" w:color="auto" w:fill="auto"/>
          </w:tcPr>
          <w:p w:rsidR="00A30EB4" w:rsidRPr="006C1F15" w:rsidRDefault="00A30EB4" w:rsidP="006C1F15">
            <w:pPr>
              <w:widowControl w:val="0"/>
              <w:suppressAutoHyphens/>
              <w:jc w:val="center"/>
              <w:textAlignment w:val="baseline"/>
              <w:rPr>
                <w:rFonts w:ascii="Calibri" w:eastAsia="SimSun" w:hAnsi="Calibri" w:cs="Calibri"/>
                <w:color w:val="00000A"/>
                <w:lang w:eastAsia="zh-CN"/>
              </w:rPr>
            </w:pPr>
            <w:r w:rsidRPr="006C1F15">
              <w:rPr>
                <w:rFonts w:eastAsia="Andale Sans UI"/>
                <w:color w:val="00000A"/>
                <w:kern w:val="1"/>
                <w:lang w:val="uk-UA" w:eastAsia="en-US" w:bidi="en-US"/>
              </w:rPr>
              <w:t>6</w:t>
            </w:r>
            <w:r w:rsidRPr="006C1F15">
              <w:rPr>
                <w:rFonts w:eastAsia="Andale Sans UI"/>
                <w:color w:val="00000A"/>
                <w:kern w:val="1"/>
                <w:lang w:val="en-US" w:eastAsia="en-US" w:bidi="en-US"/>
              </w:rPr>
              <w:t xml:space="preserve">– 2 </w:t>
            </w:r>
            <w:r w:rsidRPr="006C1F15">
              <w:rPr>
                <w:rFonts w:eastAsia="Andale Sans UI"/>
                <w:color w:val="00000A"/>
                <w:kern w:val="1"/>
                <w:lang w:val="uk-UA" w:eastAsia="en-US" w:bidi="en-US"/>
              </w:rPr>
              <w:t>%</w:t>
            </w:r>
          </w:p>
        </w:tc>
      </w:tr>
      <w:tr w:rsidR="00A30EB4" w:rsidRPr="006C1F15" w:rsidTr="00E76577">
        <w:tc>
          <w:tcPr>
            <w:tcW w:w="4570" w:type="dxa"/>
            <w:shd w:val="clear" w:color="auto" w:fill="auto"/>
          </w:tcPr>
          <w:p w:rsidR="00A30EB4" w:rsidRPr="006C1F15" w:rsidRDefault="00A30EB4" w:rsidP="006C1F15">
            <w:pPr>
              <w:widowControl w:val="0"/>
              <w:suppressAutoHyphens/>
              <w:jc w:val="both"/>
              <w:textAlignment w:val="baseline"/>
              <w:rPr>
                <w:rFonts w:eastAsia="Andale Sans UI"/>
                <w:color w:val="00000A"/>
                <w:kern w:val="1"/>
                <w:lang w:val="uk-UA" w:eastAsia="en-US" w:bidi="en-US"/>
              </w:rPr>
            </w:pPr>
            <w:r w:rsidRPr="006C1F15">
              <w:rPr>
                <w:rFonts w:eastAsia="Andale Sans UI"/>
                <w:color w:val="00000A"/>
                <w:kern w:val="1"/>
                <w:lang w:val="uk-UA" w:eastAsia="en-US" w:bidi="en-US"/>
              </w:rPr>
              <w:t>Захворювання ЛОР-органів</w:t>
            </w:r>
          </w:p>
        </w:tc>
        <w:tc>
          <w:tcPr>
            <w:tcW w:w="1526" w:type="dxa"/>
          </w:tcPr>
          <w:p w:rsidR="00A30EB4" w:rsidRPr="006C1F15" w:rsidRDefault="00A30EB4" w:rsidP="006C1F15">
            <w:pPr>
              <w:widowControl w:val="0"/>
              <w:suppressAutoHyphens/>
              <w:snapToGrid w:val="0"/>
              <w:jc w:val="center"/>
              <w:textAlignment w:val="baseline"/>
              <w:rPr>
                <w:rFonts w:eastAsia="SimSun"/>
                <w:color w:val="00000A"/>
                <w:lang w:val="uk-UA" w:eastAsia="zh-CN"/>
              </w:rPr>
            </w:pPr>
            <w:r w:rsidRPr="006C1F15">
              <w:rPr>
                <w:rFonts w:eastAsia="SimSun"/>
                <w:color w:val="00000A"/>
                <w:lang w:val="uk-UA" w:eastAsia="zh-CN"/>
              </w:rPr>
              <w:t>6 - 2%</w:t>
            </w:r>
          </w:p>
        </w:tc>
        <w:tc>
          <w:tcPr>
            <w:tcW w:w="1701" w:type="dxa"/>
          </w:tcPr>
          <w:p w:rsidR="00A30EB4" w:rsidRPr="006C1F15" w:rsidRDefault="00A30EB4" w:rsidP="006C1F15">
            <w:pPr>
              <w:widowControl w:val="0"/>
              <w:suppressAutoHyphens/>
              <w:snapToGrid w:val="0"/>
              <w:jc w:val="center"/>
              <w:textAlignment w:val="baseline"/>
              <w:rPr>
                <w:rFonts w:eastAsia="SimSun"/>
                <w:color w:val="00000A"/>
                <w:lang w:val="uk-UA" w:eastAsia="zh-CN"/>
              </w:rPr>
            </w:pPr>
            <w:r w:rsidRPr="006C1F15">
              <w:rPr>
                <w:rFonts w:eastAsia="SimSun"/>
                <w:color w:val="00000A"/>
                <w:lang w:val="uk-UA" w:eastAsia="zh-CN"/>
              </w:rPr>
              <w:t>12 - 4%</w:t>
            </w:r>
          </w:p>
        </w:tc>
        <w:tc>
          <w:tcPr>
            <w:tcW w:w="1559" w:type="dxa"/>
            <w:shd w:val="clear" w:color="auto" w:fill="auto"/>
          </w:tcPr>
          <w:p w:rsidR="00A30EB4" w:rsidRPr="006C1F15" w:rsidRDefault="00A30EB4" w:rsidP="006C1F15">
            <w:pPr>
              <w:widowControl w:val="0"/>
              <w:suppressAutoHyphens/>
              <w:jc w:val="center"/>
              <w:textAlignment w:val="baseline"/>
              <w:rPr>
                <w:rFonts w:eastAsia="Andale Sans UI"/>
                <w:color w:val="00000A"/>
                <w:kern w:val="1"/>
                <w:lang w:val="uk-UA" w:eastAsia="en-US" w:bidi="en-US"/>
              </w:rPr>
            </w:pPr>
            <w:r w:rsidRPr="006C1F15">
              <w:rPr>
                <w:rFonts w:eastAsia="Andale Sans UI"/>
                <w:color w:val="00000A"/>
                <w:kern w:val="1"/>
                <w:lang w:val="uk-UA" w:eastAsia="en-US" w:bidi="en-US"/>
              </w:rPr>
              <w:t>7- 2%</w:t>
            </w:r>
          </w:p>
        </w:tc>
      </w:tr>
      <w:tr w:rsidR="00A30EB4" w:rsidRPr="006C1F15" w:rsidTr="00E76577">
        <w:tc>
          <w:tcPr>
            <w:tcW w:w="4570" w:type="dxa"/>
            <w:shd w:val="clear" w:color="auto" w:fill="auto"/>
          </w:tcPr>
          <w:p w:rsidR="00A30EB4" w:rsidRPr="006C1F15" w:rsidRDefault="00A30EB4" w:rsidP="006C1F15">
            <w:pPr>
              <w:widowControl w:val="0"/>
              <w:suppressAutoHyphens/>
              <w:jc w:val="both"/>
              <w:textAlignment w:val="baseline"/>
              <w:rPr>
                <w:rFonts w:eastAsia="Andale Sans UI"/>
                <w:color w:val="00000A"/>
                <w:kern w:val="1"/>
                <w:lang w:val="uk-UA" w:eastAsia="en-US" w:bidi="en-US"/>
              </w:rPr>
            </w:pPr>
            <w:r w:rsidRPr="006C1F15">
              <w:rPr>
                <w:rFonts w:eastAsia="Andale Sans UI"/>
                <w:color w:val="00000A"/>
                <w:kern w:val="1"/>
                <w:lang w:val="uk-UA" w:eastAsia="en-US" w:bidi="en-US"/>
              </w:rPr>
              <w:t>Захворювання органів зору</w:t>
            </w:r>
          </w:p>
        </w:tc>
        <w:tc>
          <w:tcPr>
            <w:tcW w:w="1526" w:type="dxa"/>
          </w:tcPr>
          <w:p w:rsidR="00A30EB4" w:rsidRPr="006C1F15" w:rsidRDefault="00A30EB4" w:rsidP="006C1F15">
            <w:pPr>
              <w:widowControl w:val="0"/>
              <w:suppressAutoHyphens/>
              <w:snapToGrid w:val="0"/>
              <w:jc w:val="center"/>
              <w:textAlignment w:val="baseline"/>
              <w:rPr>
                <w:rFonts w:eastAsia="SimSun"/>
                <w:color w:val="00000A"/>
                <w:lang w:val="uk-UA" w:eastAsia="zh-CN"/>
              </w:rPr>
            </w:pPr>
            <w:r w:rsidRPr="006C1F15">
              <w:rPr>
                <w:rFonts w:eastAsia="SimSun"/>
                <w:color w:val="00000A"/>
                <w:lang w:val="uk-UA" w:eastAsia="zh-CN"/>
              </w:rPr>
              <w:t>8 - 3%</w:t>
            </w:r>
          </w:p>
        </w:tc>
        <w:tc>
          <w:tcPr>
            <w:tcW w:w="1701" w:type="dxa"/>
          </w:tcPr>
          <w:p w:rsidR="00A30EB4" w:rsidRPr="006C1F15" w:rsidRDefault="00A30EB4" w:rsidP="006C1F15">
            <w:pPr>
              <w:widowControl w:val="0"/>
              <w:suppressAutoHyphens/>
              <w:snapToGrid w:val="0"/>
              <w:jc w:val="center"/>
              <w:textAlignment w:val="baseline"/>
              <w:rPr>
                <w:rFonts w:eastAsia="SimSun"/>
                <w:color w:val="00000A"/>
                <w:lang w:val="uk-UA" w:eastAsia="zh-CN"/>
              </w:rPr>
            </w:pPr>
            <w:r w:rsidRPr="006C1F15">
              <w:rPr>
                <w:rFonts w:eastAsia="SimSun"/>
                <w:color w:val="00000A"/>
                <w:lang w:val="uk-UA" w:eastAsia="zh-CN"/>
              </w:rPr>
              <w:t>7 - 3%</w:t>
            </w:r>
          </w:p>
        </w:tc>
        <w:tc>
          <w:tcPr>
            <w:tcW w:w="1559" w:type="dxa"/>
            <w:shd w:val="clear" w:color="auto" w:fill="auto"/>
          </w:tcPr>
          <w:p w:rsidR="00A30EB4" w:rsidRPr="006C1F15" w:rsidRDefault="00A30EB4" w:rsidP="006C1F15">
            <w:pPr>
              <w:widowControl w:val="0"/>
              <w:suppressAutoHyphens/>
              <w:jc w:val="center"/>
              <w:textAlignment w:val="baseline"/>
              <w:rPr>
                <w:rFonts w:eastAsia="Andale Sans UI"/>
                <w:color w:val="00000A"/>
                <w:kern w:val="1"/>
                <w:lang w:val="uk-UA" w:eastAsia="en-US" w:bidi="en-US"/>
              </w:rPr>
            </w:pPr>
            <w:r w:rsidRPr="006C1F15">
              <w:rPr>
                <w:rFonts w:eastAsia="Andale Sans UI"/>
                <w:color w:val="00000A"/>
                <w:kern w:val="1"/>
                <w:lang w:val="uk-UA" w:eastAsia="en-US" w:bidi="en-US"/>
              </w:rPr>
              <w:t>4- 1%</w:t>
            </w:r>
          </w:p>
        </w:tc>
      </w:tr>
      <w:tr w:rsidR="00A30EB4" w:rsidRPr="006C1F15" w:rsidTr="00E76577">
        <w:tc>
          <w:tcPr>
            <w:tcW w:w="4570" w:type="dxa"/>
            <w:shd w:val="clear" w:color="auto" w:fill="auto"/>
          </w:tcPr>
          <w:p w:rsidR="00A30EB4" w:rsidRPr="006C1F15" w:rsidRDefault="00A30EB4" w:rsidP="006C1F15">
            <w:pPr>
              <w:widowControl w:val="0"/>
              <w:suppressAutoHyphens/>
              <w:jc w:val="both"/>
              <w:textAlignment w:val="baseline"/>
              <w:rPr>
                <w:rFonts w:ascii="Calibri" w:eastAsia="SimSun" w:hAnsi="Calibri" w:cs="Calibri"/>
                <w:color w:val="00000A"/>
                <w:lang w:eastAsia="zh-CN"/>
              </w:rPr>
            </w:pPr>
            <w:r w:rsidRPr="006C1F15">
              <w:rPr>
                <w:rFonts w:eastAsia="Andale Sans UI"/>
                <w:color w:val="00000A"/>
                <w:kern w:val="1"/>
                <w:lang w:val="uk-UA" w:eastAsia="en-US" w:bidi="en-US"/>
              </w:rPr>
              <w:t>Захворювання ендокринної системи</w:t>
            </w:r>
          </w:p>
        </w:tc>
        <w:tc>
          <w:tcPr>
            <w:tcW w:w="1526" w:type="dxa"/>
          </w:tcPr>
          <w:p w:rsidR="00A30EB4" w:rsidRPr="006C1F15" w:rsidRDefault="00A30EB4" w:rsidP="006C1F15">
            <w:pPr>
              <w:widowControl w:val="0"/>
              <w:suppressAutoHyphens/>
              <w:snapToGrid w:val="0"/>
              <w:jc w:val="center"/>
              <w:textAlignment w:val="baseline"/>
              <w:rPr>
                <w:rFonts w:ascii="Calibri" w:eastAsia="SimSun" w:hAnsi="Calibri" w:cs="Calibri"/>
                <w:color w:val="00000A"/>
                <w:lang w:eastAsia="zh-CN"/>
              </w:rPr>
            </w:pPr>
            <w:r w:rsidRPr="006C1F15">
              <w:rPr>
                <w:rFonts w:eastAsia="SimSun"/>
                <w:color w:val="00000A"/>
                <w:lang w:val="uk-UA" w:eastAsia="zh-CN"/>
              </w:rPr>
              <w:t>11 - 4%</w:t>
            </w:r>
          </w:p>
        </w:tc>
        <w:tc>
          <w:tcPr>
            <w:tcW w:w="1701" w:type="dxa"/>
          </w:tcPr>
          <w:p w:rsidR="00A30EB4" w:rsidRPr="006C1F15" w:rsidRDefault="00A30EB4" w:rsidP="006C1F15">
            <w:pPr>
              <w:widowControl w:val="0"/>
              <w:suppressAutoHyphens/>
              <w:snapToGrid w:val="0"/>
              <w:jc w:val="center"/>
              <w:textAlignment w:val="baseline"/>
              <w:rPr>
                <w:rFonts w:ascii="Calibri" w:eastAsia="SimSun" w:hAnsi="Calibri" w:cs="Calibri"/>
                <w:color w:val="00000A"/>
                <w:lang w:eastAsia="zh-CN"/>
              </w:rPr>
            </w:pPr>
            <w:r w:rsidRPr="006C1F15">
              <w:rPr>
                <w:rFonts w:eastAsia="SimSun"/>
                <w:color w:val="00000A"/>
                <w:lang w:val="uk-UA" w:eastAsia="zh-CN"/>
              </w:rPr>
              <w:t>11 - 4%</w:t>
            </w:r>
          </w:p>
        </w:tc>
        <w:tc>
          <w:tcPr>
            <w:tcW w:w="1559" w:type="dxa"/>
            <w:shd w:val="clear" w:color="auto" w:fill="auto"/>
          </w:tcPr>
          <w:p w:rsidR="00A30EB4" w:rsidRPr="006C1F15" w:rsidRDefault="00A30EB4" w:rsidP="006C1F15">
            <w:pPr>
              <w:widowControl w:val="0"/>
              <w:suppressAutoHyphens/>
              <w:jc w:val="center"/>
              <w:textAlignment w:val="baseline"/>
              <w:rPr>
                <w:rFonts w:ascii="Calibri" w:eastAsia="SimSun" w:hAnsi="Calibri" w:cs="Calibri"/>
                <w:color w:val="00000A"/>
                <w:lang w:eastAsia="zh-CN"/>
              </w:rPr>
            </w:pPr>
            <w:r w:rsidRPr="006C1F15">
              <w:rPr>
                <w:rFonts w:eastAsia="Andale Sans UI"/>
                <w:color w:val="00000A"/>
                <w:kern w:val="1"/>
                <w:lang w:val="uk-UA" w:eastAsia="en-US" w:bidi="en-US"/>
              </w:rPr>
              <w:t>9</w:t>
            </w:r>
            <w:r w:rsidRPr="006C1F15">
              <w:rPr>
                <w:rFonts w:eastAsia="Andale Sans UI"/>
                <w:color w:val="00000A"/>
                <w:kern w:val="1"/>
                <w:lang w:eastAsia="en-US" w:bidi="en-US"/>
              </w:rPr>
              <w:t xml:space="preserve"> - </w:t>
            </w:r>
            <w:r w:rsidRPr="006C1F15">
              <w:rPr>
                <w:rFonts w:eastAsia="Andale Sans UI"/>
                <w:color w:val="00000A"/>
                <w:kern w:val="1"/>
                <w:lang w:val="uk-UA" w:eastAsia="en-US" w:bidi="en-US"/>
              </w:rPr>
              <w:t>3</w:t>
            </w:r>
            <w:r w:rsidRPr="006C1F15">
              <w:rPr>
                <w:rFonts w:eastAsia="Andale Sans UI"/>
                <w:color w:val="00000A"/>
                <w:kern w:val="1"/>
                <w:lang w:eastAsia="en-US" w:bidi="en-US"/>
              </w:rPr>
              <w:t xml:space="preserve"> </w:t>
            </w:r>
            <w:r w:rsidRPr="006C1F15">
              <w:rPr>
                <w:rFonts w:eastAsia="Andale Sans UI"/>
                <w:color w:val="00000A"/>
                <w:kern w:val="1"/>
                <w:lang w:val="uk-UA" w:eastAsia="en-US" w:bidi="en-US"/>
              </w:rPr>
              <w:t>%</w:t>
            </w:r>
          </w:p>
        </w:tc>
      </w:tr>
      <w:tr w:rsidR="00A30EB4" w:rsidRPr="006C1F15" w:rsidTr="00E76577">
        <w:tc>
          <w:tcPr>
            <w:tcW w:w="4570" w:type="dxa"/>
            <w:shd w:val="clear" w:color="auto" w:fill="auto"/>
          </w:tcPr>
          <w:p w:rsidR="00A30EB4" w:rsidRPr="006C1F15" w:rsidRDefault="00A30EB4" w:rsidP="006C1F15">
            <w:pPr>
              <w:widowControl w:val="0"/>
              <w:suppressAutoHyphens/>
              <w:jc w:val="both"/>
              <w:textAlignment w:val="baseline"/>
              <w:rPr>
                <w:rFonts w:ascii="Calibri" w:eastAsia="SimSun" w:hAnsi="Calibri" w:cs="Calibri"/>
                <w:color w:val="00000A"/>
                <w:lang w:eastAsia="zh-CN"/>
              </w:rPr>
            </w:pPr>
            <w:r w:rsidRPr="006C1F15">
              <w:rPr>
                <w:rFonts w:eastAsia="Andale Sans UI"/>
                <w:color w:val="00000A"/>
                <w:kern w:val="1"/>
                <w:lang w:val="uk-UA" w:eastAsia="en-US" w:bidi="en-US"/>
              </w:rPr>
              <w:t>Захворювання крові</w:t>
            </w:r>
          </w:p>
        </w:tc>
        <w:tc>
          <w:tcPr>
            <w:tcW w:w="1526" w:type="dxa"/>
          </w:tcPr>
          <w:p w:rsidR="00A30EB4" w:rsidRPr="006C1F15" w:rsidRDefault="00A30EB4" w:rsidP="006C1F15">
            <w:pPr>
              <w:widowControl w:val="0"/>
              <w:suppressAutoHyphens/>
              <w:snapToGrid w:val="0"/>
              <w:jc w:val="center"/>
              <w:textAlignment w:val="baseline"/>
              <w:rPr>
                <w:rFonts w:ascii="Calibri" w:eastAsia="SimSun" w:hAnsi="Calibri" w:cs="Calibri"/>
                <w:color w:val="00000A"/>
                <w:lang w:eastAsia="zh-CN"/>
              </w:rPr>
            </w:pPr>
            <w:r w:rsidRPr="006C1F15">
              <w:rPr>
                <w:rFonts w:eastAsia="SimSun"/>
                <w:color w:val="00000A"/>
                <w:lang w:val="uk-UA" w:eastAsia="zh-CN"/>
              </w:rPr>
              <w:t>2 - 1%</w:t>
            </w:r>
          </w:p>
        </w:tc>
        <w:tc>
          <w:tcPr>
            <w:tcW w:w="1701" w:type="dxa"/>
          </w:tcPr>
          <w:p w:rsidR="00A30EB4" w:rsidRPr="006C1F15" w:rsidRDefault="00A30EB4" w:rsidP="006C1F15">
            <w:pPr>
              <w:widowControl w:val="0"/>
              <w:suppressAutoHyphens/>
              <w:snapToGrid w:val="0"/>
              <w:jc w:val="center"/>
              <w:textAlignment w:val="baseline"/>
              <w:rPr>
                <w:rFonts w:ascii="Calibri" w:eastAsia="SimSun" w:hAnsi="Calibri" w:cs="Calibri"/>
                <w:color w:val="00000A"/>
                <w:lang w:eastAsia="zh-CN"/>
              </w:rPr>
            </w:pPr>
            <w:r w:rsidRPr="006C1F15">
              <w:rPr>
                <w:rFonts w:eastAsia="SimSun"/>
                <w:color w:val="00000A"/>
                <w:lang w:val="uk-UA" w:eastAsia="zh-CN"/>
              </w:rPr>
              <w:t>2 - 1%</w:t>
            </w:r>
          </w:p>
        </w:tc>
        <w:tc>
          <w:tcPr>
            <w:tcW w:w="1559" w:type="dxa"/>
            <w:shd w:val="clear" w:color="auto" w:fill="auto"/>
          </w:tcPr>
          <w:p w:rsidR="00A30EB4" w:rsidRPr="006C1F15" w:rsidRDefault="00A30EB4" w:rsidP="006C1F15">
            <w:pPr>
              <w:widowControl w:val="0"/>
              <w:suppressAutoHyphens/>
              <w:jc w:val="center"/>
              <w:textAlignment w:val="baseline"/>
              <w:rPr>
                <w:rFonts w:ascii="Calibri" w:eastAsia="SimSun" w:hAnsi="Calibri" w:cs="Calibri"/>
                <w:color w:val="00000A"/>
                <w:lang w:eastAsia="zh-CN"/>
              </w:rPr>
            </w:pPr>
            <w:r w:rsidRPr="006C1F15">
              <w:rPr>
                <w:color w:val="00000A"/>
                <w:kern w:val="1"/>
                <w:lang w:val="uk-UA" w:eastAsia="en-US" w:bidi="en-US"/>
              </w:rPr>
              <w:t xml:space="preserve"> </w:t>
            </w:r>
            <w:r w:rsidRPr="006C1F15">
              <w:rPr>
                <w:rFonts w:eastAsia="Andale Sans UI"/>
                <w:color w:val="00000A"/>
                <w:kern w:val="1"/>
                <w:lang w:eastAsia="en-US" w:bidi="en-US"/>
              </w:rPr>
              <w:t>2</w:t>
            </w:r>
            <w:r w:rsidRPr="006C1F15">
              <w:rPr>
                <w:rFonts w:eastAsia="Andale Sans UI"/>
                <w:color w:val="00000A"/>
                <w:kern w:val="1"/>
                <w:lang w:val="uk-UA" w:eastAsia="en-US" w:bidi="en-US"/>
              </w:rPr>
              <w:t xml:space="preserve"> - 1%</w:t>
            </w:r>
          </w:p>
        </w:tc>
      </w:tr>
      <w:tr w:rsidR="00A30EB4" w:rsidRPr="006C1F15" w:rsidTr="00E76577">
        <w:tc>
          <w:tcPr>
            <w:tcW w:w="4570" w:type="dxa"/>
            <w:shd w:val="clear" w:color="auto" w:fill="auto"/>
          </w:tcPr>
          <w:p w:rsidR="00A30EB4" w:rsidRPr="006C1F15" w:rsidRDefault="00A30EB4" w:rsidP="006C1F15">
            <w:pPr>
              <w:widowControl w:val="0"/>
              <w:suppressAutoHyphens/>
              <w:jc w:val="both"/>
              <w:textAlignment w:val="baseline"/>
              <w:rPr>
                <w:rFonts w:ascii="Calibri" w:eastAsia="SimSun" w:hAnsi="Calibri" w:cs="Calibri"/>
                <w:color w:val="00000A"/>
                <w:lang w:eastAsia="zh-CN"/>
              </w:rPr>
            </w:pPr>
            <w:r w:rsidRPr="006C1F15">
              <w:rPr>
                <w:rFonts w:eastAsia="Andale Sans UI"/>
                <w:color w:val="00000A"/>
                <w:kern w:val="1"/>
                <w:lang w:val="uk-UA" w:eastAsia="en-US" w:bidi="en-US"/>
              </w:rPr>
              <w:t>Патологія нирок</w:t>
            </w:r>
          </w:p>
        </w:tc>
        <w:tc>
          <w:tcPr>
            <w:tcW w:w="1526" w:type="dxa"/>
          </w:tcPr>
          <w:p w:rsidR="00A30EB4" w:rsidRPr="006C1F15" w:rsidRDefault="00A30EB4" w:rsidP="006C1F15">
            <w:pPr>
              <w:widowControl w:val="0"/>
              <w:suppressAutoHyphens/>
              <w:snapToGrid w:val="0"/>
              <w:jc w:val="center"/>
              <w:textAlignment w:val="baseline"/>
              <w:rPr>
                <w:rFonts w:ascii="Calibri" w:eastAsia="SimSun" w:hAnsi="Calibri" w:cs="Calibri"/>
                <w:color w:val="00000A"/>
                <w:lang w:eastAsia="zh-CN"/>
              </w:rPr>
            </w:pPr>
            <w:r w:rsidRPr="006C1F15">
              <w:rPr>
                <w:rFonts w:eastAsia="SimSun"/>
                <w:color w:val="00000A"/>
                <w:lang w:val="uk-UA" w:eastAsia="zh-CN"/>
              </w:rPr>
              <w:t>16 - 6%</w:t>
            </w:r>
          </w:p>
        </w:tc>
        <w:tc>
          <w:tcPr>
            <w:tcW w:w="1701" w:type="dxa"/>
          </w:tcPr>
          <w:p w:rsidR="00A30EB4" w:rsidRPr="006C1F15" w:rsidRDefault="00A30EB4" w:rsidP="006C1F15">
            <w:pPr>
              <w:widowControl w:val="0"/>
              <w:suppressAutoHyphens/>
              <w:snapToGrid w:val="0"/>
              <w:jc w:val="center"/>
              <w:textAlignment w:val="baseline"/>
              <w:rPr>
                <w:rFonts w:ascii="Calibri" w:eastAsia="SimSun" w:hAnsi="Calibri" w:cs="Calibri"/>
                <w:color w:val="00000A"/>
                <w:lang w:eastAsia="zh-CN"/>
              </w:rPr>
            </w:pPr>
            <w:r w:rsidRPr="006C1F15">
              <w:rPr>
                <w:rFonts w:eastAsia="SimSun"/>
                <w:color w:val="00000A"/>
                <w:lang w:val="uk-UA" w:eastAsia="zh-CN"/>
              </w:rPr>
              <w:t>1 6- 6%</w:t>
            </w:r>
          </w:p>
        </w:tc>
        <w:tc>
          <w:tcPr>
            <w:tcW w:w="1559" w:type="dxa"/>
            <w:shd w:val="clear" w:color="auto" w:fill="auto"/>
          </w:tcPr>
          <w:p w:rsidR="00A30EB4" w:rsidRPr="006C1F15" w:rsidRDefault="00A30EB4" w:rsidP="006C1F15">
            <w:pPr>
              <w:widowControl w:val="0"/>
              <w:suppressAutoHyphens/>
              <w:jc w:val="center"/>
              <w:textAlignment w:val="baseline"/>
              <w:rPr>
                <w:rFonts w:ascii="Calibri" w:eastAsia="SimSun" w:hAnsi="Calibri" w:cs="Calibri"/>
                <w:color w:val="00000A"/>
                <w:lang w:eastAsia="zh-CN"/>
              </w:rPr>
            </w:pPr>
            <w:r w:rsidRPr="006C1F15">
              <w:rPr>
                <w:rFonts w:eastAsia="Andale Sans UI"/>
                <w:color w:val="00000A"/>
                <w:kern w:val="1"/>
                <w:lang w:val="uk-UA" w:eastAsia="en-US" w:bidi="en-US"/>
              </w:rPr>
              <w:t>13 - 5%</w:t>
            </w:r>
          </w:p>
        </w:tc>
      </w:tr>
      <w:tr w:rsidR="00A30EB4" w:rsidRPr="006C1F15" w:rsidTr="00E76577">
        <w:trPr>
          <w:trHeight w:val="348"/>
        </w:trPr>
        <w:tc>
          <w:tcPr>
            <w:tcW w:w="4570" w:type="dxa"/>
            <w:shd w:val="clear" w:color="auto" w:fill="auto"/>
          </w:tcPr>
          <w:p w:rsidR="00A30EB4" w:rsidRPr="006C1F15" w:rsidRDefault="00A30EB4" w:rsidP="006C1F15">
            <w:pPr>
              <w:widowControl w:val="0"/>
              <w:suppressAutoHyphens/>
              <w:jc w:val="both"/>
              <w:textAlignment w:val="baseline"/>
              <w:rPr>
                <w:rFonts w:ascii="Calibri" w:eastAsia="SimSun" w:hAnsi="Calibri" w:cs="Calibri"/>
                <w:color w:val="00000A"/>
                <w:lang w:eastAsia="zh-CN"/>
              </w:rPr>
            </w:pPr>
            <w:r w:rsidRPr="006C1F15">
              <w:rPr>
                <w:rFonts w:eastAsia="Andale Sans UI"/>
                <w:color w:val="00000A"/>
                <w:kern w:val="1"/>
                <w:lang w:val="uk-UA" w:eastAsia="en-US" w:bidi="en-US"/>
              </w:rPr>
              <w:t>Захворювання серцево-судинної системи</w:t>
            </w:r>
          </w:p>
        </w:tc>
        <w:tc>
          <w:tcPr>
            <w:tcW w:w="1526" w:type="dxa"/>
          </w:tcPr>
          <w:p w:rsidR="00A30EB4" w:rsidRPr="006C1F15" w:rsidRDefault="00A30EB4" w:rsidP="006C1F15">
            <w:pPr>
              <w:suppressAutoHyphens/>
              <w:snapToGrid w:val="0"/>
              <w:jc w:val="center"/>
              <w:rPr>
                <w:rFonts w:ascii="Calibri" w:eastAsia="SimSun" w:hAnsi="Calibri" w:cs="Calibri"/>
                <w:color w:val="00000A"/>
                <w:lang w:eastAsia="zh-CN"/>
              </w:rPr>
            </w:pPr>
            <w:r w:rsidRPr="006C1F15">
              <w:rPr>
                <w:rFonts w:eastAsia="SimSun"/>
                <w:color w:val="00000A"/>
                <w:lang w:val="uk-UA" w:eastAsia="zh-CN"/>
              </w:rPr>
              <w:t>58 - 22%</w:t>
            </w:r>
          </w:p>
        </w:tc>
        <w:tc>
          <w:tcPr>
            <w:tcW w:w="1701" w:type="dxa"/>
          </w:tcPr>
          <w:p w:rsidR="00A30EB4" w:rsidRPr="006C1F15" w:rsidRDefault="00A30EB4" w:rsidP="006C1F15">
            <w:pPr>
              <w:suppressAutoHyphens/>
              <w:snapToGrid w:val="0"/>
              <w:jc w:val="center"/>
              <w:rPr>
                <w:rFonts w:ascii="Calibri" w:eastAsia="SimSun" w:hAnsi="Calibri" w:cs="Calibri"/>
                <w:color w:val="00000A"/>
                <w:lang w:eastAsia="zh-CN"/>
              </w:rPr>
            </w:pPr>
            <w:r w:rsidRPr="006C1F15">
              <w:rPr>
                <w:rFonts w:eastAsia="SimSun"/>
                <w:color w:val="00000A"/>
                <w:lang w:val="uk-UA" w:eastAsia="zh-CN"/>
              </w:rPr>
              <w:t>58 - 22%</w:t>
            </w:r>
          </w:p>
        </w:tc>
        <w:tc>
          <w:tcPr>
            <w:tcW w:w="1559" w:type="dxa"/>
            <w:shd w:val="clear" w:color="auto" w:fill="auto"/>
          </w:tcPr>
          <w:p w:rsidR="00A30EB4" w:rsidRPr="006C1F15" w:rsidRDefault="00A30EB4" w:rsidP="006C1F15">
            <w:pPr>
              <w:widowControl w:val="0"/>
              <w:suppressAutoHyphens/>
              <w:snapToGrid w:val="0"/>
              <w:jc w:val="center"/>
              <w:textAlignment w:val="baseline"/>
              <w:rPr>
                <w:rFonts w:ascii="Calibri" w:eastAsia="SimSun" w:hAnsi="Calibri" w:cs="Calibri"/>
                <w:color w:val="00000A"/>
                <w:lang w:eastAsia="zh-CN"/>
              </w:rPr>
            </w:pPr>
            <w:r w:rsidRPr="006C1F15">
              <w:rPr>
                <w:rFonts w:eastAsia="Andale Sans UI"/>
                <w:color w:val="00000A"/>
                <w:kern w:val="1"/>
                <w:lang w:val="uk-UA" w:eastAsia="en-US" w:bidi="en-US"/>
              </w:rPr>
              <w:t>5</w:t>
            </w:r>
            <w:r w:rsidRPr="006C1F15">
              <w:rPr>
                <w:rFonts w:eastAsia="Andale Sans UI"/>
                <w:color w:val="00000A"/>
                <w:kern w:val="1"/>
                <w:lang w:eastAsia="en-US" w:bidi="en-US"/>
              </w:rPr>
              <w:t>5 -</w:t>
            </w:r>
            <w:r w:rsidRPr="006C1F15">
              <w:rPr>
                <w:rFonts w:eastAsia="Andale Sans UI"/>
                <w:color w:val="00000A"/>
                <w:kern w:val="1"/>
                <w:lang w:val="uk-UA" w:eastAsia="en-US" w:bidi="en-US"/>
              </w:rPr>
              <w:t xml:space="preserve"> </w:t>
            </w:r>
            <w:r w:rsidRPr="006C1F15">
              <w:rPr>
                <w:rFonts w:eastAsia="Andale Sans UI"/>
                <w:color w:val="00000A"/>
                <w:kern w:val="1"/>
                <w:lang w:eastAsia="en-US" w:bidi="en-US"/>
              </w:rPr>
              <w:t xml:space="preserve">21 </w:t>
            </w:r>
            <w:r w:rsidRPr="006C1F15">
              <w:rPr>
                <w:rFonts w:eastAsia="Andale Sans UI"/>
                <w:color w:val="00000A"/>
                <w:kern w:val="1"/>
                <w:lang w:val="uk-UA" w:eastAsia="en-US" w:bidi="en-US"/>
              </w:rPr>
              <w:t>%</w:t>
            </w:r>
          </w:p>
        </w:tc>
      </w:tr>
      <w:tr w:rsidR="00A30EB4" w:rsidRPr="006C1F15" w:rsidTr="00E76577">
        <w:tc>
          <w:tcPr>
            <w:tcW w:w="4570" w:type="dxa"/>
            <w:shd w:val="clear" w:color="auto" w:fill="auto"/>
          </w:tcPr>
          <w:p w:rsidR="00A30EB4" w:rsidRPr="006C1F15" w:rsidRDefault="00A30EB4" w:rsidP="006C1F15">
            <w:pPr>
              <w:widowControl w:val="0"/>
              <w:suppressAutoHyphens/>
              <w:jc w:val="both"/>
              <w:textAlignment w:val="baseline"/>
              <w:rPr>
                <w:rFonts w:ascii="Calibri" w:eastAsia="SimSun" w:hAnsi="Calibri" w:cs="Calibri"/>
                <w:color w:val="00000A"/>
                <w:lang w:eastAsia="zh-CN"/>
              </w:rPr>
            </w:pPr>
            <w:r w:rsidRPr="006C1F15">
              <w:rPr>
                <w:rFonts w:eastAsia="Andale Sans UI"/>
                <w:color w:val="00000A"/>
                <w:kern w:val="1"/>
                <w:lang w:val="uk-UA" w:eastAsia="en-US" w:bidi="en-US"/>
              </w:rPr>
              <w:t>Захворювання органів травлення</w:t>
            </w:r>
          </w:p>
        </w:tc>
        <w:tc>
          <w:tcPr>
            <w:tcW w:w="1526" w:type="dxa"/>
          </w:tcPr>
          <w:p w:rsidR="00A30EB4" w:rsidRPr="006C1F15" w:rsidRDefault="00A30EB4" w:rsidP="006C1F15">
            <w:pPr>
              <w:widowControl w:val="0"/>
              <w:suppressAutoHyphens/>
              <w:snapToGrid w:val="0"/>
              <w:jc w:val="center"/>
              <w:textAlignment w:val="baseline"/>
              <w:rPr>
                <w:rFonts w:ascii="Calibri" w:eastAsia="SimSun" w:hAnsi="Calibri" w:cs="Calibri"/>
                <w:color w:val="00000A"/>
                <w:lang w:eastAsia="zh-CN"/>
              </w:rPr>
            </w:pPr>
            <w:r w:rsidRPr="006C1F15">
              <w:rPr>
                <w:rFonts w:eastAsia="SimSun"/>
                <w:color w:val="00000A"/>
                <w:lang w:val="uk-UA" w:eastAsia="zh-CN"/>
              </w:rPr>
              <w:t>10 - 3%</w:t>
            </w:r>
          </w:p>
        </w:tc>
        <w:tc>
          <w:tcPr>
            <w:tcW w:w="1701" w:type="dxa"/>
          </w:tcPr>
          <w:p w:rsidR="00A30EB4" w:rsidRPr="006C1F15" w:rsidRDefault="00A30EB4" w:rsidP="006C1F15">
            <w:pPr>
              <w:widowControl w:val="0"/>
              <w:suppressAutoHyphens/>
              <w:snapToGrid w:val="0"/>
              <w:jc w:val="center"/>
              <w:textAlignment w:val="baseline"/>
              <w:rPr>
                <w:rFonts w:ascii="Calibri" w:eastAsia="SimSun" w:hAnsi="Calibri" w:cs="Calibri"/>
                <w:color w:val="00000A"/>
                <w:lang w:eastAsia="zh-CN"/>
              </w:rPr>
            </w:pPr>
            <w:r w:rsidRPr="006C1F15">
              <w:rPr>
                <w:rFonts w:eastAsia="SimSun"/>
                <w:color w:val="00000A"/>
                <w:lang w:val="uk-UA" w:eastAsia="zh-CN"/>
              </w:rPr>
              <w:t>10 - 3%</w:t>
            </w:r>
          </w:p>
        </w:tc>
        <w:tc>
          <w:tcPr>
            <w:tcW w:w="1559" w:type="dxa"/>
            <w:shd w:val="clear" w:color="auto" w:fill="auto"/>
          </w:tcPr>
          <w:p w:rsidR="00A30EB4" w:rsidRPr="006C1F15" w:rsidRDefault="00A30EB4" w:rsidP="006C1F15">
            <w:pPr>
              <w:widowControl w:val="0"/>
              <w:suppressAutoHyphens/>
              <w:jc w:val="center"/>
              <w:textAlignment w:val="baseline"/>
              <w:rPr>
                <w:rFonts w:ascii="Calibri" w:eastAsia="SimSun" w:hAnsi="Calibri" w:cs="Calibri"/>
                <w:color w:val="00000A"/>
                <w:lang w:eastAsia="zh-CN"/>
              </w:rPr>
            </w:pPr>
            <w:r w:rsidRPr="006C1F15">
              <w:rPr>
                <w:rFonts w:eastAsia="Andale Sans UI"/>
                <w:color w:val="00000A"/>
                <w:kern w:val="1"/>
                <w:lang w:val="uk-UA" w:eastAsia="en-US" w:bidi="en-US"/>
              </w:rPr>
              <w:t>11 - 4%</w:t>
            </w:r>
          </w:p>
        </w:tc>
      </w:tr>
      <w:tr w:rsidR="00A30EB4" w:rsidRPr="006C1F15" w:rsidTr="00E76577">
        <w:tc>
          <w:tcPr>
            <w:tcW w:w="4570" w:type="dxa"/>
            <w:shd w:val="clear" w:color="auto" w:fill="auto"/>
          </w:tcPr>
          <w:p w:rsidR="00A30EB4" w:rsidRPr="006C1F15" w:rsidRDefault="00A30EB4" w:rsidP="006C1F15">
            <w:pPr>
              <w:widowControl w:val="0"/>
              <w:suppressAutoHyphens/>
              <w:jc w:val="both"/>
              <w:textAlignment w:val="baseline"/>
              <w:rPr>
                <w:rFonts w:ascii="Calibri" w:eastAsia="SimSun" w:hAnsi="Calibri" w:cs="Calibri"/>
                <w:color w:val="00000A"/>
                <w:lang w:eastAsia="zh-CN"/>
              </w:rPr>
            </w:pPr>
            <w:r w:rsidRPr="006C1F15">
              <w:rPr>
                <w:rFonts w:eastAsia="Andale Sans UI"/>
                <w:color w:val="00000A"/>
                <w:kern w:val="1"/>
                <w:lang w:val="uk-UA" w:eastAsia="en-US" w:bidi="en-US"/>
              </w:rPr>
              <w:t>Захворювання жовчовивідної системи</w:t>
            </w:r>
          </w:p>
        </w:tc>
        <w:tc>
          <w:tcPr>
            <w:tcW w:w="1526" w:type="dxa"/>
          </w:tcPr>
          <w:p w:rsidR="00A30EB4" w:rsidRPr="006C1F15" w:rsidRDefault="00A30EB4" w:rsidP="006C1F15">
            <w:pPr>
              <w:widowControl w:val="0"/>
              <w:suppressAutoHyphens/>
              <w:snapToGrid w:val="0"/>
              <w:jc w:val="center"/>
              <w:textAlignment w:val="baseline"/>
              <w:rPr>
                <w:rFonts w:ascii="Calibri" w:eastAsia="SimSun" w:hAnsi="Calibri" w:cs="Calibri"/>
                <w:color w:val="00000A"/>
                <w:lang w:eastAsia="zh-CN"/>
              </w:rPr>
            </w:pPr>
            <w:r w:rsidRPr="006C1F15">
              <w:rPr>
                <w:rFonts w:eastAsia="SimSun"/>
                <w:color w:val="00000A"/>
                <w:lang w:val="uk-UA" w:eastAsia="zh-CN"/>
              </w:rPr>
              <w:t>40 - 15%</w:t>
            </w:r>
          </w:p>
        </w:tc>
        <w:tc>
          <w:tcPr>
            <w:tcW w:w="1701" w:type="dxa"/>
          </w:tcPr>
          <w:p w:rsidR="00A30EB4" w:rsidRPr="006C1F15" w:rsidRDefault="00A30EB4" w:rsidP="006C1F15">
            <w:pPr>
              <w:widowControl w:val="0"/>
              <w:suppressAutoHyphens/>
              <w:snapToGrid w:val="0"/>
              <w:jc w:val="center"/>
              <w:textAlignment w:val="baseline"/>
              <w:rPr>
                <w:rFonts w:ascii="Calibri" w:eastAsia="SimSun" w:hAnsi="Calibri" w:cs="Calibri"/>
                <w:color w:val="00000A"/>
                <w:lang w:eastAsia="zh-CN"/>
              </w:rPr>
            </w:pPr>
            <w:r w:rsidRPr="006C1F15">
              <w:rPr>
                <w:rFonts w:eastAsia="SimSun"/>
                <w:color w:val="00000A"/>
                <w:lang w:val="uk-UA" w:eastAsia="zh-CN"/>
              </w:rPr>
              <w:t>40 - 15%</w:t>
            </w:r>
          </w:p>
        </w:tc>
        <w:tc>
          <w:tcPr>
            <w:tcW w:w="1559" w:type="dxa"/>
            <w:shd w:val="clear" w:color="auto" w:fill="auto"/>
          </w:tcPr>
          <w:p w:rsidR="00A30EB4" w:rsidRPr="006C1F15" w:rsidRDefault="00A30EB4" w:rsidP="006C1F15">
            <w:pPr>
              <w:widowControl w:val="0"/>
              <w:suppressAutoHyphens/>
              <w:jc w:val="center"/>
              <w:textAlignment w:val="baseline"/>
              <w:rPr>
                <w:rFonts w:ascii="Calibri" w:eastAsia="SimSun" w:hAnsi="Calibri" w:cs="Calibri"/>
                <w:color w:val="00000A"/>
                <w:lang w:eastAsia="zh-CN"/>
              </w:rPr>
            </w:pPr>
            <w:r w:rsidRPr="006C1F15">
              <w:rPr>
                <w:rFonts w:eastAsia="Andale Sans UI"/>
                <w:color w:val="00000A"/>
                <w:kern w:val="1"/>
                <w:lang w:val="uk-UA" w:eastAsia="en-US" w:bidi="en-US"/>
              </w:rPr>
              <w:t>42</w:t>
            </w:r>
            <w:r w:rsidRPr="006C1F15">
              <w:rPr>
                <w:rFonts w:eastAsia="Andale Sans UI"/>
                <w:color w:val="00000A"/>
                <w:kern w:val="1"/>
                <w:lang w:eastAsia="en-US" w:bidi="en-US"/>
              </w:rPr>
              <w:t xml:space="preserve"> - 1</w:t>
            </w:r>
            <w:r w:rsidRPr="006C1F15">
              <w:rPr>
                <w:rFonts w:eastAsia="Andale Sans UI"/>
                <w:color w:val="00000A"/>
                <w:kern w:val="1"/>
                <w:lang w:val="uk-UA" w:eastAsia="en-US" w:bidi="en-US"/>
              </w:rPr>
              <w:t>6%</w:t>
            </w:r>
          </w:p>
        </w:tc>
      </w:tr>
      <w:tr w:rsidR="00A30EB4" w:rsidRPr="006C1F15" w:rsidTr="00E76577">
        <w:tc>
          <w:tcPr>
            <w:tcW w:w="4570" w:type="dxa"/>
            <w:shd w:val="clear" w:color="auto" w:fill="auto"/>
          </w:tcPr>
          <w:p w:rsidR="00A30EB4" w:rsidRPr="006C1F15" w:rsidRDefault="00A30EB4" w:rsidP="006C1F15">
            <w:pPr>
              <w:widowControl w:val="0"/>
              <w:suppressAutoHyphens/>
              <w:jc w:val="both"/>
              <w:textAlignment w:val="baseline"/>
              <w:rPr>
                <w:rFonts w:ascii="Calibri" w:eastAsia="SimSun" w:hAnsi="Calibri" w:cs="Calibri"/>
                <w:color w:val="00000A"/>
                <w:lang w:eastAsia="zh-CN"/>
              </w:rPr>
            </w:pPr>
            <w:r w:rsidRPr="006C1F15">
              <w:rPr>
                <w:rFonts w:eastAsia="Andale Sans UI"/>
                <w:color w:val="00000A"/>
                <w:kern w:val="1"/>
                <w:lang w:val="uk-UA" w:eastAsia="en-US" w:bidi="en-US"/>
              </w:rPr>
              <w:t>Вроджена патологія</w:t>
            </w:r>
          </w:p>
        </w:tc>
        <w:tc>
          <w:tcPr>
            <w:tcW w:w="1526" w:type="dxa"/>
          </w:tcPr>
          <w:p w:rsidR="00A30EB4" w:rsidRPr="006C1F15" w:rsidRDefault="00A30EB4" w:rsidP="006C1F15">
            <w:pPr>
              <w:widowControl w:val="0"/>
              <w:suppressAutoHyphens/>
              <w:jc w:val="center"/>
              <w:textAlignment w:val="baseline"/>
              <w:rPr>
                <w:rFonts w:ascii="Calibri" w:eastAsia="SimSun" w:hAnsi="Calibri" w:cs="Calibri"/>
                <w:color w:val="00000A"/>
                <w:lang w:eastAsia="zh-CN"/>
              </w:rPr>
            </w:pPr>
            <w:r w:rsidRPr="006C1F15">
              <w:rPr>
                <w:rFonts w:eastAsia="Andale Sans UI"/>
                <w:color w:val="00000A"/>
                <w:kern w:val="1"/>
                <w:lang w:eastAsia="en-US" w:bidi="en-US"/>
              </w:rPr>
              <w:t xml:space="preserve">6 - 2 </w:t>
            </w:r>
            <w:r w:rsidRPr="006C1F15">
              <w:rPr>
                <w:rFonts w:eastAsia="Andale Sans UI"/>
                <w:color w:val="00000A"/>
                <w:kern w:val="1"/>
                <w:lang w:val="uk-UA" w:eastAsia="en-US" w:bidi="en-US"/>
              </w:rPr>
              <w:t>%</w:t>
            </w:r>
          </w:p>
        </w:tc>
        <w:tc>
          <w:tcPr>
            <w:tcW w:w="1701" w:type="dxa"/>
          </w:tcPr>
          <w:p w:rsidR="00A30EB4" w:rsidRPr="006C1F15" w:rsidRDefault="00A30EB4" w:rsidP="006C1F15">
            <w:pPr>
              <w:widowControl w:val="0"/>
              <w:suppressAutoHyphens/>
              <w:snapToGrid w:val="0"/>
              <w:jc w:val="center"/>
              <w:textAlignment w:val="baseline"/>
              <w:rPr>
                <w:rFonts w:ascii="Calibri" w:eastAsia="SimSun" w:hAnsi="Calibri" w:cs="Calibri"/>
                <w:color w:val="00000A"/>
                <w:lang w:eastAsia="zh-CN"/>
              </w:rPr>
            </w:pPr>
            <w:r w:rsidRPr="006C1F15">
              <w:rPr>
                <w:rFonts w:eastAsia="SimSun"/>
                <w:color w:val="00000A"/>
                <w:lang w:val="uk-UA" w:eastAsia="zh-CN"/>
              </w:rPr>
              <w:t>5 - 2%</w:t>
            </w:r>
          </w:p>
        </w:tc>
        <w:tc>
          <w:tcPr>
            <w:tcW w:w="1559" w:type="dxa"/>
            <w:shd w:val="clear" w:color="auto" w:fill="auto"/>
          </w:tcPr>
          <w:p w:rsidR="00A30EB4" w:rsidRPr="006C1F15" w:rsidRDefault="00A30EB4" w:rsidP="006C1F15">
            <w:pPr>
              <w:widowControl w:val="0"/>
              <w:suppressAutoHyphens/>
              <w:jc w:val="center"/>
              <w:textAlignment w:val="baseline"/>
              <w:rPr>
                <w:rFonts w:ascii="Calibri" w:eastAsia="SimSun" w:hAnsi="Calibri" w:cs="Calibri"/>
                <w:color w:val="00000A"/>
                <w:lang w:eastAsia="zh-CN"/>
              </w:rPr>
            </w:pPr>
            <w:r w:rsidRPr="006C1F15">
              <w:rPr>
                <w:rFonts w:eastAsia="Andale Sans UI"/>
                <w:color w:val="00000A"/>
                <w:kern w:val="1"/>
                <w:lang w:val="uk-UA" w:eastAsia="en-US" w:bidi="en-US"/>
              </w:rPr>
              <w:t>5 - 2%</w:t>
            </w:r>
          </w:p>
        </w:tc>
      </w:tr>
      <w:tr w:rsidR="00A30EB4" w:rsidRPr="006C1F15" w:rsidTr="00E76577">
        <w:tc>
          <w:tcPr>
            <w:tcW w:w="4570" w:type="dxa"/>
            <w:shd w:val="clear" w:color="auto" w:fill="auto"/>
          </w:tcPr>
          <w:p w:rsidR="00A30EB4" w:rsidRPr="006C1F15" w:rsidRDefault="00A30EB4" w:rsidP="006C1F15">
            <w:pPr>
              <w:widowControl w:val="0"/>
              <w:suppressAutoHyphens/>
              <w:jc w:val="both"/>
              <w:textAlignment w:val="baseline"/>
              <w:rPr>
                <w:rFonts w:eastAsia="Andale Sans UI"/>
                <w:color w:val="00000A"/>
                <w:kern w:val="1"/>
                <w:lang w:val="uk-UA" w:eastAsia="en-US" w:bidi="en-US"/>
              </w:rPr>
            </w:pPr>
            <w:r w:rsidRPr="006C1F15">
              <w:rPr>
                <w:rFonts w:eastAsia="Andale Sans UI"/>
                <w:color w:val="00000A"/>
                <w:kern w:val="1"/>
                <w:lang w:val="uk-UA" w:eastAsia="en-US" w:bidi="en-US"/>
              </w:rPr>
              <w:t xml:space="preserve">Захворювання </w:t>
            </w:r>
            <w:r w:rsidRPr="006C1F15">
              <w:rPr>
                <w:rFonts w:eastAsia="Andale Sans UI"/>
                <w:color w:val="00000A"/>
                <w:kern w:val="1"/>
                <w:lang w:eastAsia="en-US" w:bidi="en-US"/>
              </w:rPr>
              <w:t>к</w:t>
            </w:r>
            <w:proofErr w:type="spellStart"/>
            <w:r w:rsidRPr="006C1F15">
              <w:rPr>
                <w:rFonts w:eastAsia="Andale Sans UI"/>
                <w:color w:val="00000A"/>
                <w:kern w:val="1"/>
                <w:lang w:val="uk-UA" w:eastAsia="en-US" w:bidi="en-US"/>
              </w:rPr>
              <w:t>істково</w:t>
            </w:r>
            <w:proofErr w:type="spellEnd"/>
            <w:r w:rsidRPr="006C1F15">
              <w:rPr>
                <w:rFonts w:eastAsia="Andale Sans UI"/>
                <w:color w:val="00000A"/>
                <w:kern w:val="1"/>
                <w:lang w:val="uk-UA" w:eastAsia="en-US" w:bidi="en-US"/>
              </w:rPr>
              <w:t>- м’язової системи</w:t>
            </w:r>
          </w:p>
        </w:tc>
        <w:tc>
          <w:tcPr>
            <w:tcW w:w="1526" w:type="dxa"/>
          </w:tcPr>
          <w:p w:rsidR="00A30EB4" w:rsidRPr="006C1F15" w:rsidRDefault="00A30EB4" w:rsidP="006C1F15">
            <w:pPr>
              <w:widowControl w:val="0"/>
              <w:suppressAutoHyphens/>
              <w:jc w:val="center"/>
              <w:textAlignment w:val="baseline"/>
              <w:rPr>
                <w:rFonts w:eastAsia="Andale Sans UI"/>
                <w:color w:val="00000A"/>
                <w:kern w:val="1"/>
                <w:lang w:eastAsia="en-US" w:bidi="en-US"/>
              </w:rPr>
            </w:pPr>
            <w:r w:rsidRPr="006C1F15">
              <w:rPr>
                <w:rFonts w:eastAsia="Andale Sans UI"/>
                <w:color w:val="00000A"/>
                <w:kern w:val="1"/>
                <w:lang w:eastAsia="en-US" w:bidi="en-US"/>
              </w:rPr>
              <w:t>6 - 2 %</w:t>
            </w:r>
          </w:p>
        </w:tc>
        <w:tc>
          <w:tcPr>
            <w:tcW w:w="1701" w:type="dxa"/>
          </w:tcPr>
          <w:p w:rsidR="00A30EB4" w:rsidRPr="006C1F15" w:rsidRDefault="00A30EB4" w:rsidP="006C1F15">
            <w:pPr>
              <w:widowControl w:val="0"/>
              <w:suppressAutoHyphens/>
              <w:snapToGrid w:val="0"/>
              <w:jc w:val="center"/>
              <w:textAlignment w:val="baseline"/>
              <w:rPr>
                <w:rFonts w:eastAsia="SimSun"/>
                <w:color w:val="00000A"/>
                <w:lang w:val="uk-UA" w:eastAsia="zh-CN"/>
              </w:rPr>
            </w:pPr>
            <w:r w:rsidRPr="006C1F15">
              <w:rPr>
                <w:rFonts w:eastAsia="SimSun"/>
                <w:color w:val="00000A"/>
                <w:lang w:val="uk-UA" w:eastAsia="zh-CN"/>
              </w:rPr>
              <w:t>6- 2%</w:t>
            </w:r>
          </w:p>
        </w:tc>
        <w:tc>
          <w:tcPr>
            <w:tcW w:w="1559" w:type="dxa"/>
            <w:shd w:val="clear" w:color="auto" w:fill="auto"/>
          </w:tcPr>
          <w:p w:rsidR="00A30EB4" w:rsidRPr="006C1F15" w:rsidRDefault="00A30EB4" w:rsidP="006C1F15">
            <w:pPr>
              <w:widowControl w:val="0"/>
              <w:suppressAutoHyphens/>
              <w:jc w:val="center"/>
              <w:textAlignment w:val="baseline"/>
              <w:rPr>
                <w:rFonts w:eastAsia="Andale Sans UI"/>
                <w:color w:val="00000A"/>
                <w:kern w:val="1"/>
                <w:lang w:val="uk-UA" w:eastAsia="en-US" w:bidi="en-US"/>
              </w:rPr>
            </w:pPr>
            <w:r w:rsidRPr="006C1F15">
              <w:rPr>
                <w:rFonts w:eastAsia="Andale Sans UI"/>
                <w:color w:val="00000A"/>
                <w:kern w:val="1"/>
                <w:lang w:val="uk-UA" w:eastAsia="en-US" w:bidi="en-US"/>
              </w:rPr>
              <w:t>5 -2%</w:t>
            </w:r>
          </w:p>
        </w:tc>
      </w:tr>
    </w:tbl>
    <w:p w:rsidR="00E76577" w:rsidRPr="006C1F15" w:rsidRDefault="00E76577" w:rsidP="006C1F15">
      <w:pPr>
        <w:suppressAutoHyphens/>
        <w:ind w:firstLine="709"/>
        <w:jc w:val="both"/>
        <w:rPr>
          <w:rFonts w:eastAsia="Calibri"/>
          <w:color w:val="00000A"/>
          <w:sz w:val="28"/>
          <w:szCs w:val="28"/>
          <w:lang w:val="uk-UA" w:eastAsia="zh-CN"/>
        </w:rPr>
      </w:pPr>
    </w:p>
    <w:p w:rsidR="00A30EB4" w:rsidRPr="006C1F15" w:rsidRDefault="00A30EB4" w:rsidP="006C1F15">
      <w:pPr>
        <w:suppressAutoHyphens/>
        <w:ind w:firstLine="709"/>
        <w:jc w:val="both"/>
        <w:rPr>
          <w:rFonts w:eastAsia="Calibri"/>
          <w:color w:val="00000A"/>
          <w:sz w:val="28"/>
          <w:szCs w:val="28"/>
          <w:lang w:val="uk-UA" w:eastAsia="zh-CN"/>
        </w:rPr>
      </w:pPr>
      <w:r w:rsidRPr="006C1F15">
        <w:rPr>
          <w:rFonts w:eastAsia="Calibri"/>
          <w:color w:val="00000A"/>
          <w:sz w:val="28"/>
          <w:szCs w:val="28"/>
          <w:lang w:val="uk-UA" w:eastAsia="zh-CN"/>
        </w:rPr>
        <w:t>Подальше лікування та реабілітація вихованців здійснюється з урахуванням уточнених діагнозів, висновків поглибленого медичного огляду.</w:t>
      </w:r>
    </w:p>
    <w:p w:rsidR="00A30EB4" w:rsidRPr="006C1F15" w:rsidRDefault="00A30EB4" w:rsidP="006C1F15">
      <w:pPr>
        <w:widowControl w:val="0"/>
        <w:shd w:val="clear" w:color="auto" w:fill="FFFFFF"/>
        <w:suppressAutoHyphens/>
        <w:autoSpaceDE w:val="0"/>
        <w:ind w:firstLine="720"/>
        <w:jc w:val="both"/>
        <w:rPr>
          <w:spacing w:val="2"/>
          <w:sz w:val="28"/>
          <w:szCs w:val="28"/>
          <w:lang w:val="uk-UA" w:eastAsia="zh-CN"/>
        </w:rPr>
      </w:pPr>
      <w:r w:rsidRPr="006C1F15">
        <w:rPr>
          <w:sz w:val="28"/>
          <w:szCs w:val="28"/>
          <w:lang w:val="uk-UA" w:eastAsia="zh-CN"/>
        </w:rPr>
        <w:t xml:space="preserve">Для профілактики грипу та респіраторно-вірусних інфекцій </w:t>
      </w:r>
      <w:r w:rsidRPr="006C1F15">
        <w:rPr>
          <w:spacing w:val="-2"/>
          <w:sz w:val="28"/>
          <w:szCs w:val="28"/>
          <w:lang w:val="uk-UA" w:eastAsia="zh-CN"/>
        </w:rPr>
        <w:t xml:space="preserve">проводились щеплення вакциною </w:t>
      </w:r>
      <w:proofErr w:type="spellStart"/>
      <w:r w:rsidRPr="006C1F15">
        <w:rPr>
          <w:spacing w:val="-2"/>
          <w:sz w:val="28"/>
          <w:szCs w:val="28"/>
          <w:lang w:val="uk-UA" w:eastAsia="zh-CN"/>
        </w:rPr>
        <w:t>Джи-Си-Флю</w:t>
      </w:r>
      <w:proofErr w:type="spellEnd"/>
      <w:r w:rsidRPr="006C1F15">
        <w:rPr>
          <w:spacing w:val="-2"/>
          <w:sz w:val="28"/>
          <w:szCs w:val="28"/>
          <w:lang w:val="uk-UA" w:eastAsia="zh-CN"/>
        </w:rPr>
        <w:t xml:space="preserve"> у кількості 8 доз. У раціон додавались фрукти, овочі, соки, овочеві салати, а також цибуля та часник </w:t>
      </w:r>
      <w:proofErr w:type="spellStart"/>
      <w:r w:rsidRPr="006C1F15">
        <w:rPr>
          <w:spacing w:val="-2"/>
          <w:sz w:val="28"/>
          <w:szCs w:val="28"/>
          <w:lang w:val="uk-UA" w:eastAsia="zh-CN"/>
        </w:rPr>
        <w:t>порційно</w:t>
      </w:r>
      <w:proofErr w:type="spellEnd"/>
      <w:r w:rsidRPr="006C1F15">
        <w:rPr>
          <w:spacing w:val="-2"/>
          <w:sz w:val="28"/>
          <w:szCs w:val="28"/>
          <w:lang w:val="uk-UA" w:eastAsia="zh-CN"/>
        </w:rPr>
        <w:t>.</w:t>
      </w:r>
      <w:r w:rsidRPr="006C1F15">
        <w:rPr>
          <w:spacing w:val="2"/>
          <w:sz w:val="28"/>
          <w:szCs w:val="28"/>
          <w:lang w:val="uk-UA" w:eastAsia="zh-CN"/>
        </w:rPr>
        <w:t xml:space="preserve"> Проводилися санітарно-гігієнічні заходи– вологе прибирання, провітрювання класів на перервах та після закінчення уроків, ультра-фіолетове опромінювання повітря в ізоляторі та медичних кабінетах, своєчасне відсторонення захворілих учнів.</w:t>
      </w:r>
    </w:p>
    <w:p w:rsidR="00A30EB4" w:rsidRPr="006C1F15" w:rsidRDefault="00A30EB4" w:rsidP="006C1F15">
      <w:pPr>
        <w:widowControl w:val="0"/>
        <w:suppressAutoHyphens/>
        <w:ind w:firstLine="851"/>
        <w:jc w:val="both"/>
        <w:textAlignment w:val="baseline"/>
        <w:rPr>
          <w:sz w:val="20"/>
          <w:szCs w:val="20"/>
          <w:lang w:val="uk-UA"/>
        </w:rPr>
      </w:pPr>
      <w:r w:rsidRPr="006C1F15">
        <w:rPr>
          <w:color w:val="00000A"/>
          <w:kern w:val="1"/>
          <w:sz w:val="28"/>
          <w:szCs w:val="28"/>
          <w:lang w:val="uk-UA" w:eastAsia="en-US" w:bidi="en-US"/>
        </w:rPr>
        <w:t>35</w:t>
      </w:r>
      <w:r w:rsidRPr="006C1F15">
        <w:rPr>
          <w:rFonts w:eastAsia="Andale Sans UI"/>
          <w:color w:val="00000A"/>
          <w:kern w:val="1"/>
          <w:sz w:val="28"/>
          <w:szCs w:val="28"/>
          <w:lang w:val="uk-UA" w:eastAsia="en-US" w:bidi="en-US"/>
        </w:rPr>
        <w:t xml:space="preserve"> вихованців пройшли обстеження та курси стаціонарного лікування: в Харківській обласній клінічній психіатричній лікарні №3 - 5, Комунальній установі охорони здоров'я «Харківська міська дитяча лікарня №5» -5, Державній установі «Інститут охорони здоров’я дітей та підлітків Національної академії медичних наук України» - 2,</w:t>
      </w:r>
      <w:r w:rsidRPr="006C1F15">
        <w:rPr>
          <w:rFonts w:eastAsia="SimSun"/>
          <w:color w:val="00000A"/>
          <w:sz w:val="22"/>
          <w:szCs w:val="22"/>
          <w:lang w:val="uk-UA" w:eastAsia="zh-CN"/>
        </w:rPr>
        <w:t xml:space="preserve"> </w:t>
      </w:r>
      <w:r w:rsidRPr="006C1F15">
        <w:rPr>
          <w:rFonts w:eastAsia="Andale Sans UI"/>
          <w:color w:val="00000A"/>
          <w:kern w:val="1"/>
          <w:sz w:val="28"/>
          <w:szCs w:val="28"/>
          <w:lang w:val="uk-UA" w:eastAsia="en-US" w:bidi="en-US"/>
        </w:rPr>
        <w:t>Комунальній установі охорони здоров'я «Харківська міська дитяча клінічна лікарня №16» - 2, дитяча лікарня №19-5, інші дитячі лікарні - 16.</w:t>
      </w:r>
      <w:r w:rsidRPr="006C1F15">
        <w:rPr>
          <w:sz w:val="20"/>
          <w:szCs w:val="20"/>
          <w:lang w:val="uk-UA"/>
        </w:rPr>
        <w:t xml:space="preserve"> </w:t>
      </w:r>
    </w:p>
    <w:p w:rsidR="00A30EB4" w:rsidRPr="006C1F15" w:rsidRDefault="00A30EB4" w:rsidP="006C1F15">
      <w:pPr>
        <w:widowControl w:val="0"/>
        <w:suppressAutoHyphens/>
        <w:ind w:firstLine="851"/>
        <w:jc w:val="both"/>
        <w:textAlignment w:val="baseline"/>
        <w:rPr>
          <w:rFonts w:eastAsia="Andale Sans UI"/>
          <w:color w:val="00000A"/>
          <w:kern w:val="1"/>
          <w:sz w:val="28"/>
          <w:szCs w:val="28"/>
          <w:lang w:val="uk-UA" w:eastAsia="en-US" w:bidi="en-US"/>
        </w:rPr>
      </w:pPr>
      <w:r w:rsidRPr="006C1F15">
        <w:rPr>
          <w:sz w:val="28"/>
          <w:szCs w:val="28"/>
          <w:lang w:val="uk-UA"/>
        </w:rPr>
        <w:t>1</w:t>
      </w:r>
      <w:r w:rsidRPr="006C1F15">
        <w:rPr>
          <w:rFonts w:eastAsia="Andale Sans UI"/>
          <w:color w:val="00000A"/>
          <w:kern w:val="1"/>
          <w:sz w:val="28"/>
          <w:szCs w:val="28"/>
          <w:lang w:val="uk-UA" w:eastAsia="en-US" w:bidi="en-US"/>
        </w:rPr>
        <w:t>6 вихованців пройшли курси санаторного лікування, 2 дитини оздоровлені у таборі.</w:t>
      </w:r>
    </w:p>
    <w:p w:rsidR="00A30EB4" w:rsidRPr="006C1F15" w:rsidRDefault="00A30EB4" w:rsidP="006C1F15">
      <w:pPr>
        <w:widowControl w:val="0"/>
        <w:shd w:val="clear" w:color="auto" w:fill="FFFFFF"/>
        <w:suppressAutoHyphens/>
        <w:autoSpaceDE w:val="0"/>
        <w:ind w:firstLine="851"/>
        <w:jc w:val="both"/>
        <w:rPr>
          <w:rFonts w:eastAsia="Andale Sans UI"/>
          <w:color w:val="00000A"/>
          <w:kern w:val="1"/>
          <w:sz w:val="28"/>
          <w:szCs w:val="28"/>
          <w:lang w:val="uk-UA" w:eastAsia="en-US" w:bidi="en-US"/>
        </w:rPr>
      </w:pPr>
      <w:r w:rsidRPr="006C1F15">
        <w:rPr>
          <w:rFonts w:eastAsia="Andale Sans UI"/>
          <w:color w:val="00000A"/>
          <w:kern w:val="1"/>
          <w:sz w:val="28"/>
          <w:szCs w:val="28"/>
          <w:lang w:val="uk-UA" w:eastAsia="en-US" w:bidi="en-US"/>
        </w:rPr>
        <w:t>Протягом 2017/2018 навчального року лікарями здійснювався контроль уроків фізичного виховання в усіх класах щодо дозування фізичного навантаження. Порушень виявлено не було, фізичне навантаження оптимальне для різних вікових груп.</w:t>
      </w:r>
    </w:p>
    <w:p w:rsidR="00A30EB4" w:rsidRPr="006C1F15" w:rsidRDefault="00A30EB4" w:rsidP="006C1F15">
      <w:pPr>
        <w:widowControl w:val="0"/>
        <w:suppressAutoHyphens/>
        <w:ind w:firstLine="709"/>
        <w:jc w:val="both"/>
        <w:textAlignment w:val="baseline"/>
        <w:rPr>
          <w:rFonts w:eastAsia="Andale Sans UI"/>
          <w:color w:val="00000A"/>
          <w:kern w:val="1"/>
          <w:sz w:val="28"/>
          <w:szCs w:val="28"/>
          <w:lang w:val="uk-UA" w:eastAsia="en-US" w:bidi="en-US"/>
        </w:rPr>
      </w:pPr>
      <w:r w:rsidRPr="006C1F15">
        <w:rPr>
          <w:rFonts w:eastAsia="Andale Sans UI"/>
          <w:color w:val="00000A"/>
          <w:kern w:val="1"/>
          <w:sz w:val="28"/>
          <w:szCs w:val="28"/>
          <w:lang w:val="uk-UA" w:eastAsia="en-US" w:bidi="en-US"/>
        </w:rPr>
        <w:t>Щотижня здійснюється контроль санітарного стану учбового та спального корпусів, їдальні, якості  прибирання приміщень та санвузлів.</w:t>
      </w:r>
    </w:p>
    <w:p w:rsidR="00A30EB4" w:rsidRPr="006C1F15" w:rsidRDefault="00A30EB4" w:rsidP="006C1F15">
      <w:pPr>
        <w:ind w:firstLine="851"/>
        <w:jc w:val="both"/>
        <w:textAlignment w:val="baseline"/>
        <w:rPr>
          <w:rFonts w:eastAsia="Andale Sans UI"/>
          <w:color w:val="00000A"/>
          <w:kern w:val="1"/>
          <w:sz w:val="28"/>
          <w:szCs w:val="28"/>
          <w:lang w:val="uk-UA" w:eastAsia="en-US" w:bidi="en-US"/>
        </w:rPr>
      </w:pPr>
      <w:r w:rsidRPr="006C1F15">
        <w:rPr>
          <w:rFonts w:eastAsia="Andale Sans UI"/>
          <w:color w:val="00000A"/>
          <w:kern w:val="1"/>
          <w:sz w:val="28"/>
          <w:szCs w:val="28"/>
          <w:lang w:val="uk-UA" w:eastAsia="en-US" w:bidi="en-US"/>
        </w:rPr>
        <w:t>Проводиться санітарно-просвітницька робота з профілактики інфекційних захворювань, отруєнь, психоневрологічних захворювань та травматизму у вигляді лекцій, бесід, демонстрації відеофільмів, випуск санітарних бюлетенів. Щотижня лікарі розміщують на веб-сайті інтерна</w:t>
      </w:r>
      <w:r w:rsidR="00F74168">
        <w:rPr>
          <w:rFonts w:eastAsia="Andale Sans UI"/>
          <w:color w:val="00000A"/>
          <w:kern w:val="1"/>
          <w:sz w:val="28"/>
          <w:szCs w:val="28"/>
          <w:lang w:val="uk-UA" w:eastAsia="en-US" w:bidi="en-US"/>
        </w:rPr>
        <w:t>ту у розділі «медичний супровід</w:t>
      </w:r>
      <w:r w:rsidRPr="006C1F15">
        <w:rPr>
          <w:rFonts w:eastAsia="Andale Sans UI"/>
          <w:color w:val="00000A"/>
          <w:kern w:val="1"/>
          <w:sz w:val="28"/>
          <w:szCs w:val="28"/>
          <w:lang w:val="uk-UA" w:eastAsia="en-US" w:bidi="en-US"/>
        </w:rPr>
        <w:t xml:space="preserve">» корисну, цікаву та доступну медичну інформацію для батьків. </w:t>
      </w:r>
    </w:p>
    <w:p w:rsidR="00A30EB4" w:rsidRPr="006C1F15" w:rsidRDefault="00A30EB4" w:rsidP="006C1F15">
      <w:pPr>
        <w:widowControl w:val="0"/>
        <w:suppressAutoHyphens/>
        <w:ind w:firstLine="851"/>
        <w:jc w:val="both"/>
        <w:textAlignment w:val="baseline"/>
        <w:rPr>
          <w:rFonts w:eastAsia="Calibri"/>
          <w:b/>
          <w:color w:val="00000A"/>
          <w:sz w:val="28"/>
          <w:szCs w:val="28"/>
          <w:lang w:val="uk-UA" w:eastAsia="zh-CN"/>
        </w:rPr>
      </w:pPr>
      <w:r w:rsidRPr="006C1F15">
        <w:rPr>
          <w:rFonts w:eastAsia="Andale Sans UI"/>
          <w:color w:val="00000A"/>
          <w:kern w:val="1"/>
          <w:sz w:val="28"/>
          <w:szCs w:val="28"/>
          <w:lang w:val="uk-UA" w:eastAsia="en-US" w:bidi="en-US"/>
        </w:rPr>
        <w:t xml:space="preserve">Організація харчування учнів здійснюється відповідно до норм раціонального харчування дітей адекватно їх віку, статі та стану здоров’я з урахуванням потреб в основних харчових речовинах та енергії згідно з постановою Кабінету Міністрів України від 22.11.2004р. № 1591 «Про затвердження норм </w:t>
      </w:r>
      <w:r w:rsidRPr="006C1F15">
        <w:rPr>
          <w:sz w:val="28"/>
          <w:szCs w:val="28"/>
          <w:lang w:val="uk-UA" w:eastAsia="zh-CN"/>
        </w:rPr>
        <w:t xml:space="preserve">в навчальних та </w:t>
      </w:r>
      <w:r w:rsidRPr="006C1F15">
        <w:rPr>
          <w:sz w:val="28"/>
          <w:szCs w:val="28"/>
          <w:lang w:val="uk-UA" w:eastAsia="zh-CN"/>
        </w:rPr>
        <w:lastRenderedPageBreak/>
        <w:t>оздоровчих закладах</w:t>
      </w:r>
      <w:r w:rsidRPr="006C1F15">
        <w:rPr>
          <w:rFonts w:eastAsia="Andale Sans UI"/>
          <w:color w:val="00000A"/>
          <w:kern w:val="1"/>
          <w:sz w:val="28"/>
          <w:szCs w:val="28"/>
          <w:lang w:val="uk-UA" w:eastAsia="en-US" w:bidi="en-US"/>
        </w:rPr>
        <w:t xml:space="preserve">» </w:t>
      </w:r>
      <w:r w:rsidRPr="006C1F15">
        <w:rPr>
          <w:sz w:val="28"/>
          <w:szCs w:val="28"/>
          <w:lang w:val="uk-UA" w:eastAsia="zh-CN"/>
        </w:rPr>
        <w:t>та іншими правовими документами</w:t>
      </w:r>
      <w:r w:rsidR="00F74168">
        <w:rPr>
          <w:sz w:val="28"/>
          <w:szCs w:val="28"/>
          <w:lang w:val="uk-UA" w:eastAsia="zh-CN"/>
        </w:rPr>
        <w:t>.</w:t>
      </w:r>
    </w:p>
    <w:p w:rsidR="00A30EB4" w:rsidRPr="006C1F15" w:rsidRDefault="00A30EB4" w:rsidP="00F74168">
      <w:pPr>
        <w:ind w:firstLine="709"/>
        <w:jc w:val="both"/>
        <w:rPr>
          <w:rFonts w:eastAsia="Andale Sans UI"/>
          <w:color w:val="00000A"/>
          <w:kern w:val="1"/>
          <w:sz w:val="28"/>
          <w:szCs w:val="28"/>
          <w:lang w:val="uk-UA" w:eastAsia="en-US" w:bidi="en-US"/>
        </w:rPr>
      </w:pPr>
      <w:r w:rsidRPr="006C1F15">
        <w:rPr>
          <w:rFonts w:eastAsia="Andale Sans UI"/>
          <w:color w:val="00000A"/>
          <w:kern w:val="1"/>
          <w:sz w:val="28"/>
          <w:szCs w:val="28"/>
          <w:lang w:val="uk-UA" w:eastAsia="en-US" w:bidi="en-US"/>
        </w:rPr>
        <w:t>На підставі вищезазначеного, метою роботи лікувально-реабілітаційного комплексу на 2018/2019 навчальний рік є використання нових методик профілактики та лікування психоневрологічних захворювань вихованців закладу.</w:t>
      </w:r>
    </w:p>
    <w:p w:rsidR="00E76577" w:rsidRPr="006C1F15" w:rsidRDefault="00E76577" w:rsidP="006C1F15">
      <w:pPr>
        <w:widowControl w:val="0"/>
        <w:suppressAutoHyphens/>
        <w:ind w:firstLine="709"/>
        <w:jc w:val="both"/>
        <w:textAlignment w:val="baseline"/>
        <w:rPr>
          <w:rFonts w:eastAsia="Calibri"/>
          <w:b/>
          <w:color w:val="00000A"/>
          <w:sz w:val="28"/>
          <w:szCs w:val="28"/>
          <w:lang w:val="uk-UA" w:eastAsia="zh-CN"/>
        </w:rPr>
      </w:pPr>
    </w:p>
    <w:p w:rsidR="00EF18AA" w:rsidRPr="006C1F15" w:rsidRDefault="00CB4090" w:rsidP="006C1F15">
      <w:pPr>
        <w:jc w:val="center"/>
        <w:rPr>
          <w:b/>
          <w:sz w:val="28"/>
          <w:szCs w:val="28"/>
          <w:lang w:val="uk-UA"/>
        </w:rPr>
      </w:pPr>
      <w:r w:rsidRPr="006C1F15">
        <w:rPr>
          <w:b/>
          <w:sz w:val="28"/>
          <w:szCs w:val="28"/>
          <w:lang w:val="uk-UA"/>
        </w:rPr>
        <w:t xml:space="preserve">Наші досягнення </w:t>
      </w:r>
    </w:p>
    <w:p w:rsidR="00EF18AA" w:rsidRPr="006C1F15" w:rsidRDefault="00EF18AA" w:rsidP="006C1F15">
      <w:pPr>
        <w:jc w:val="center"/>
        <w:rPr>
          <w:rFonts w:eastAsia="Calibri"/>
          <w:b/>
          <w:sz w:val="28"/>
          <w:szCs w:val="28"/>
          <w:lang w:val="uk-UA" w:eastAsia="en-US"/>
        </w:rPr>
      </w:pPr>
      <w:r w:rsidRPr="006C1F15">
        <w:rPr>
          <w:rFonts w:eastAsia="Calibri"/>
          <w:b/>
          <w:sz w:val="28"/>
          <w:szCs w:val="28"/>
          <w:lang w:val="uk-UA" w:eastAsia="en-US"/>
        </w:rPr>
        <w:t>Розвиток учнівських обдарувань</w:t>
      </w:r>
    </w:p>
    <w:p w:rsidR="00053835" w:rsidRPr="006C1F15" w:rsidRDefault="00053835" w:rsidP="006C1F15">
      <w:pPr>
        <w:pStyle w:val="ae"/>
        <w:spacing w:before="0" w:beforeAutospacing="0" w:after="0" w:afterAutospacing="0"/>
        <w:ind w:firstLine="567"/>
        <w:jc w:val="both"/>
        <w:rPr>
          <w:sz w:val="28"/>
          <w:szCs w:val="28"/>
        </w:rPr>
      </w:pPr>
      <w:r w:rsidRPr="006C1F15">
        <w:rPr>
          <w:sz w:val="28"/>
          <w:szCs w:val="28"/>
        </w:rPr>
        <w:t>У 2017/2018 навчальному році вихованці закладу взяли участь у олімпіадах та конкурсах:</w:t>
      </w:r>
    </w:p>
    <w:p w:rsidR="00053835" w:rsidRPr="006C1F15" w:rsidRDefault="00053835" w:rsidP="006C1F15">
      <w:pPr>
        <w:pStyle w:val="ae"/>
        <w:spacing w:before="0" w:beforeAutospacing="0" w:after="0" w:afterAutospacing="0"/>
        <w:ind w:firstLine="567"/>
        <w:jc w:val="both"/>
        <w:rPr>
          <w:sz w:val="28"/>
          <w:szCs w:val="28"/>
        </w:rPr>
      </w:pPr>
      <w:r w:rsidRPr="006C1F15">
        <w:rPr>
          <w:sz w:val="28"/>
          <w:szCs w:val="28"/>
        </w:rPr>
        <w:t xml:space="preserve">– І та ІІ етапах Всеукраїнської учнівської олімпіади з базових навчальних предметів серед навчальних закладів інтернатного типу обласного підпорядкування. У ІІ (обласному) етапі призерами стали: </w:t>
      </w:r>
      <w:proofErr w:type="spellStart"/>
      <w:r w:rsidRPr="006C1F15">
        <w:rPr>
          <w:sz w:val="28"/>
          <w:szCs w:val="28"/>
        </w:rPr>
        <w:t>Жовнер</w:t>
      </w:r>
      <w:proofErr w:type="spellEnd"/>
      <w:r w:rsidRPr="006C1F15">
        <w:rPr>
          <w:sz w:val="28"/>
          <w:szCs w:val="28"/>
        </w:rPr>
        <w:t xml:space="preserve"> Дмитро – учень 9 класу, з математики – ІІІ місце, Ружицька Тетяна – учениця 8-А класу, з математики – ІІІ місце, </w:t>
      </w:r>
      <w:proofErr w:type="spellStart"/>
      <w:r w:rsidRPr="006C1F15">
        <w:rPr>
          <w:sz w:val="28"/>
          <w:szCs w:val="28"/>
        </w:rPr>
        <w:t>Пліс</w:t>
      </w:r>
      <w:proofErr w:type="spellEnd"/>
      <w:r w:rsidRPr="006C1F15">
        <w:rPr>
          <w:sz w:val="28"/>
          <w:szCs w:val="28"/>
        </w:rPr>
        <w:t xml:space="preserve"> Дар’я – учениця 9 класу, з української мови та літератури – ІІ місце.</w:t>
      </w:r>
    </w:p>
    <w:p w:rsidR="00053835" w:rsidRPr="006C1F15" w:rsidRDefault="00053835" w:rsidP="006C1F15">
      <w:pPr>
        <w:pStyle w:val="ae"/>
        <w:spacing w:before="0" w:beforeAutospacing="0" w:after="0" w:afterAutospacing="0"/>
        <w:ind w:firstLine="567"/>
        <w:jc w:val="both"/>
        <w:rPr>
          <w:sz w:val="28"/>
          <w:szCs w:val="28"/>
        </w:rPr>
      </w:pPr>
      <w:r w:rsidRPr="006C1F15">
        <w:rPr>
          <w:sz w:val="28"/>
          <w:szCs w:val="28"/>
        </w:rPr>
        <w:t xml:space="preserve">– І та ІІ етапах VIII Міжнародного мовно-літературного конкурсу учнівської та студентської молоді імені Тараса Шевченка. У ІІ (обласному) етапі призерами стали: учениця 5-А класу </w:t>
      </w:r>
      <w:proofErr w:type="spellStart"/>
      <w:r w:rsidRPr="006C1F15">
        <w:rPr>
          <w:sz w:val="28"/>
          <w:szCs w:val="28"/>
        </w:rPr>
        <w:t>Ювченко</w:t>
      </w:r>
      <w:proofErr w:type="spellEnd"/>
      <w:r w:rsidRPr="006C1F15">
        <w:rPr>
          <w:sz w:val="28"/>
          <w:szCs w:val="28"/>
        </w:rPr>
        <w:t xml:space="preserve"> Поліна – ІІ місце, учениця 6-А класу Романенко Юлія – ІІІ місце, учень 7 класу Рогуля Владислав – ІІІ місце.</w:t>
      </w:r>
    </w:p>
    <w:p w:rsidR="00053835" w:rsidRPr="006C1F15" w:rsidRDefault="00053835" w:rsidP="006C1F15">
      <w:pPr>
        <w:pStyle w:val="ae"/>
        <w:spacing w:before="0" w:beforeAutospacing="0" w:after="0" w:afterAutospacing="0"/>
        <w:ind w:firstLine="567"/>
        <w:jc w:val="both"/>
        <w:rPr>
          <w:sz w:val="28"/>
          <w:szCs w:val="28"/>
        </w:rPr>
      </w:pPr>
      <w:r w:rsidRPr="006C1F15">
        <w:rPr>
          <w:sz w:val="28"/>
          <w:szCs w:val="28"/>
        </w:rPr>
        <w:t>– І та ІІ етапах XVII Міжнародного дитячого конкурсу з української мови імені Петра Яцика.</w:t>
      </w:r>
    </w:p>
    <w:p w:rsidR="00053835" w:rsidRPr="006C1F15" w:rsidRDefault="00053835" w:rsidP="006C1F15">
      <w:pPr>
        <w:pStyle w:val="ae"/>
        <w:spacing w:before="0" w:beforeAutospacing="0" w:after="0" w:afterAutospacing="0"/>
        <w:ind w:firstLine="567"/>
        <w:jc w:val="both"/>
        <w:rPr>
          <w:sz w:val="28"/>
          <w:szCs w:val="28"/>
        </w:rPr>
      </w:pPr>
      <w:r w:rsidRPr="006C1F15">
        <w:rPr>
          <w:sz w:val="28"/>
          <w:szCs w:val="28"/>
        </w:rPr>
        <w:t>– Всеукраїнському інтерактивному природничому конкурсі «Колосок». Взяли участь 77 учнів (вихованців) закладу. Із них 23 учня  отримали сертифікат «Золотий Колосок»; 13 учнів отримали сертифікат «Срібний колосок» за напрямком «ЖИВА ФІЗИКА»; 12 учнів отримали сертифікат «Срібний колосок» за напрямком «ПАТЕНТИ ПРИРОДИ»; 18 учнів отримали сертифікат «Срібний колосок» за напрямком «ЖИВА ХІМІЯ».</w:t>
      </w:r>
    </w:p>
    <w:p w:rsidR="00053835" w:rsidRPr="006C1F15" w:rsidRDefault="00053835" w:rsidP="006C1F15">
      <w:pPr>
        <w:pStyle w:val="ae"/>
        <w:spacing w:before="0" w:beforeAutospacing="0" w:after="0" w:afterAutospacing="0"/>
        <w:ind w:firstLine="567"/>
        <w:jc w:val="both"/>
        <w:rPr>
          <w:sz w:val="28"/>
          <w:szCs w:val="28"/>
        </w:rPr>
      </w:pPr>
      <w:r w:rsidRPr="006C1F15">
        <w:rPr>
          <w:sz w:val="28"/>
          <w:szCs w:val="28"/>
        </w:rPr>
        <w:t>– Шостому Всеукраїнському конкурсі з англійської мови «Гринвіч-2017». Взяли участь 53 учня (вихованця) закладу.</w:t>
      </w:r>
    </w:p>
    <w:p w:rsidR="00053835" w:rsidRPr="006C1F15" w:rsidRDefault="00053835" w:rsidP="006C1F15">
      <w:pPr>
        <w:pStyle w:val="ae"/>
        <w:spacing w:before="0" w:beforeAutospacing="0" w:after="0" w:afterAutospacing="0"/>
        <w:ind w:firstLine="567"/>
        <w:jc w:val="both"/>
        <w:rPr>
          <w:sz w:val="28"/>
          <w:szCs w:val="28"/>
        </w:rPr>
      </w:pPr>
      <w:r w:rsidRPr="006C1F15">
        <w:rPr>
          <w:sz w:val="28"/>
          <w:szCs w:val="28"/>
        </w:rPr>
        <w:t xml:space="preserve">За результатами Шостого Всеукраїнського конкурсу з англійської мови «Гринвіч-2017» з 53 вихованців закладу, які взяли участь у конкурсі, Золотий сертифікат вибороли 3 учня (вихованця) – Яровий В. (2-А клас), </w:t>
      </w:r>
      <w:proofErr w:type="spellStart"/>
      <w:r w:rsidRPr="006C1F15">
        <w:rPr>
          <w:sz w:val="28"/>
          <w:szCs w:val="28"/>
        </w:rPr>
        <w:t>Ющишина</w:t>
      </w:r>
      <w:proofErr w:type="spellEnd"/>
      <w:r w:rsidRPr="006C1F15">
        <w:rPr>
          <w:sz w:val="28"/>
          <w:szCs w:val="28"/>
        </w:rPr>
        <w:t xml:space="preserve"> С., </w:t>
      </w:r>
      <w:proofErr w:type="spellStart"/>
      <w:r w:rsidRPr="006C1F15">
        <w:rPr>
          <w:sz w:val="28"/>
          <w:szCs w:val="28"/>
        </w:rPr>
        <w:t>Булавіна</w:t>
      </w:r>
      <w:proofErr w:type="spellEnd"/>
      <w:r w:rsidRPr="006C1F15">
        <w:rPr>
          <w:sz w:val="28"/>
          <w:szCs w:val="28"/>
        </w:rPr>
        <w:t xml:space="preserve"> А. (5-А клас); Срібний сертифікат – 6 учнів (вихованців); Бронзовий сертифікат – 3 учня (вихованця).</w:t>
      </w:r>
    </w:p>
    <w:p w:rsidR="00053835" w:rsidRPr="006C1F15" w:rsidRDefault="00053835" w:rsidP="006C1F15">
      <w:pPr>
        <w:pStyle w:val="ae"/>
        <w:spacing w:before="0" w:beforeAutospacing="0" w:after="0" w:afterAutospacing="0"/>
        <w:ind w:firstLine="567"/>
        <w:jc w:val="both"/>
        <w:rPr>
          <w:sz w:val="28"/>
          <w:szCs w:val="28"/>
        </w:rPr>
      </w:pPr>
      <w:r w:rsidRPr="006C1F15">
        <w:rPr>
          <w:sz w:val="28"/>
          <w:szCs w:val="28"/>
        </w:rPr>
        <w:t>– Міжнародному математичному конкурсі «Кенгуру». В першому турі взяли участь 41 учень (вихованець) 2-6 класів.</w:t>
      </w:r>
    </w:p>
    <w:p w:rsidR="00053835" w:rsidRPr="006C1F15" w:rsidRDefault="00053835" w:rsidP="006C1F15">
      <w:pPr>
        <w:pStyle w:val="ae"/>
        <w:spacing w:before="0" w:beforeAutospacing="0" w:after="0" w:afterAutospacing="0"/>
        <w:ind w:firstLine="567"/>
        <w:jc w:val="both"/>
        <w:rPr>
          <w:sz w:val="28"/>
          <w:szCs w:val="28"/>
        </w:rPr>
      </w:pPr>
      <w:r w:rsidRPr="006C1F15">
        <w:rPr>
          <w:sz w:val="28"/>
          <w:szCs w:val="28"/>
        </w:rPr>
        <w:t>–</w:t>
      </w:r>
      <w:r w:rsidR="002C2FDC">
        <w:rPr>
          <w:sz w:val="28"/>
          <w:szCs w:val="28"/>
        </w:rPr>
        <w:t>У</w:t>
      </w:r>
      <w:r w:rsidRPr="006C1F15">
        <w:rPr>
          <w:sz w:val="28"/>
          <w:szCs w:val="28"/>
        </w:rPr>
        <w:t xml:space="preserve"> регіональному конкурсі дитячого малюнку «Живемо разом і змінюємо світ» в межах заходів молодіжної та культурної програми з нагоди проведення «Тижня Німеччини в Україні 2017» в місті Харкові. Диплом переможця в конкурсі дитячого малюнку «Живемо разом і змінюємо світ» отримала учениця 8-А класу Максименко Анастасія, яка посіла ІІ місце у віковій групі 13-17 років.</w:t>
      </w:r>
    </w:p>
    <w:p w:rsidR="00C4772E" w:rsidRPr="006C1F15" w:rsidRDefault="00C4772E" w:rsidP="006C1F15">
      <w:pPr>
        <w:ind w:firstLine="709"/>
        <w:jc w:val="both"/>
        <w:rPr>
          <w:rFonts w:eastAsia="Calibri"/>
          <w:sz w:val="28"/>
          <w:szCs w:val="28"/>
          <w:lang w:val="uk-UA" w:eastAsia="en-US"/>
        </w:rPr>
      </w:pPr>
      <w:r w:rsidRPr="006C1F15">
        <w:rPr>
          <w:rFonts w:eastAsia="Calibri"/>
          <w:sz w:val="28"/>
          <w:szCs w:val="28"/>
          <w:lang w:val="uk-UA" w:eastAsia="en-US"/>
        </w:rPr>
        <w:t xml:space="preserve">– Всеукраїнській українознавчій грі «Соняшник». Із </w:t>
      </w:r>
      <w:r w:rsidR="00B543FD" w:rsidRPr="006C1F15">
        <w:rPr>
          <w:rFonts w:eastAsia="Calibri"/>
          <w:sz w:val="28"/>
          <w:szCs w:val="28"/>
          <w:lang w:val="uk-UA" w:eastAsia="en-US"/>
        </w:rPr>
        <w:t>56</w:t>
      </w:r>
      <w:r w:rsidRPr="006C1F15">
        <w:rPr>
          <w:rFonts w:eastAsia="Calibri"/>
          <w:sz w:val="28"/>
          <w:szCs w:val="28"/>
          <w:lang w:val="uk-UA" w:eastAsia="en-US"/>
        </w:rPr>
        <w:t xml:space="preserve"> вихованців </w:t>
      </w:r>
      <w:r w:rsidR="00D21DEB" w:rsidRPr="006C1F15">
        <w:rPr>
          <w:rFonts w:eastAsia="Calibri"/>
          <w:sz w:val="28"/>
          <w:szCs w:val="28"/>
          <w:lang w:val="uk-UA" w:eastAsia="en-US"/>
        </w:rPr>
        <w:t>Диплом ІІ ступеня Всеукраїнського рівня вибороли</w:t>
      </w:r>
      <w:r w:rsidR="001D70D2" w:rsidRPr="006C1F15">
        <w:rPr>
          <w:rFonts w:eastAsia="Calibri"/>
          <w:sz w:val="28"/>
          <w:szCs w:val="28"/>
          <w:lang w:val="uk-UA" w:eastAsia="en-US"/>
        </w:rPr>
        <w:t xml:space="preserve"> 2 </w:t>
      </w:r>
      <w:r w:rsidR="00D21DEB" w:rsidRPr="006C1F15">
        <w:rPr>
          <w:rFonts w:eastAsia="Calibri"/>
          <w:sz w:val="28"/>
          <w:szCs w:val="28"/>
          <w:lang w:val="uk-UA" w:eastAsia="en-US"/>
        </w:rPr>
        <w:t>уч</w:t>
      </w:r>
      <w:r w:rsidR="001D70D2" w:rsidRPr="006C1F15">
        <w:rPr>
          <w:rFonts w:eastAsia="Calibri"/>
          <w:sz w:val="28"/>
          <w:szCs w:val="28"/>
          <w:lang w:val="uk-UA" w:eastAsia="en-US"/>
        </w:rPr>
        <w:t>ня;</w:t>
      </w:r>
      <w:r w:rsidR="00D21DEB" w:rsidRPr="006C1F15">
        <w:rPr>
          <w:rFonts w:eastAsia="Calibri"/>
          <w:sz w:val="28"/>
          <w:szCs w:val="28"/>
          <w:lang w:val="uk-UA" w:eastAsia="en-US"/>
        </w:rPr>
        <w:t xml:space="preserve"> </w:t>
      </w:r>
      <w:r w:rsidRPr="006C1F15">
        <w:rPr>
          <w:rFonts w:eastAsia="Calibri"/>
          <w:sz w:val="28"/>
          <w:szCs w:val="28"/>
          <w:lang w:val="uk-UA" w:eastAsia="en-US"/>
        </w:rPr>
        <w:t xml:space="preserve">Диплом ІІІ ступеня Всеукраїнського рівня вибороли </w:t>
      </w:r>
      <w:r w:rsidR="00D21DEB" w:rsidRPr="006C1F15">
        <w:rPr>
          <w:rFonts w:eastAsia="Calibri"/>
          <w:sz w:val="28"/>
          <w:szCs w:val="28"/>
          <w:lang w:val="uk-UA" w:eastAsia="en-US"/>
        </w:rPr>
        <w:t>1</w:t>
      </w:r>
      <w:r w:rsidRPr="006C1F15">
        <w:rPr>
          <w:rFonts w:eastAsia="Calibri"/>
          <w:sz w:val="28"/>
          <w:szCs w:val="28"/>
          <w:lang w:val="uk-UA" w:eastAsia="en-US"/>
        </w:rPr>
        <w:t xml:space="preserve"> уч</w:t>
      </w:r>
      <w:r w:rsidR="00D21DEB" w:rsidRPr="006C1F15">
        <w:rPr>
          <w:rFonts w:eastAsia="Calibri"/>
          <w:sz w:val="28"/>
          <w:szCs w:val="28"/>
          <w:lang w:val="uk-UA" w:eastAsia="en-US"/>
        </w:rPr>
        <w:t>ень</w:t>
      </w:r>
      <w:r w:rsidRPr="006C1F15">
        <w:rPr>
          <w:rFonts w:eastAsia="Calibri"/>
          <w:sz w:val="28"/>
          <w:szCs w:val="28"/>
          <w:lang w:val="uk-UA" w:eastAsia="en-US"/>
        </w:rPr>
        <w:t xml:space="preserve">; Дипломи І ступеня Регіонального рівня отримали </w:t>
      </w:r>
      <w:r w:rsidR="001D70D2" w:rsidRPr="006C1F15">
        <w:rPr>
          <w:rFonts w:eastAsia="Calibri"/>
          <w:sz w:val="28"/>
          <w:szCs w:val="28"/>
          <w:lang w:val="uk-UA" w:eastAsia="en-US"/>
        </w:rPr>
        <w:t>1</w:t>
      </w:r>
      <w:r w:rsidRPr="006C1F15">
        <w:rPr>
          <w:rFonts w:eastAsia="Calibri"/>
          <w:sz w:val="28"/>
          <w:szCs w:val="28"/>
          <w:lang w:val="uk-UA" w:eastAsia="en-US"/>
        </w:rPr>
        <w:t xml:space="preserve"> уч</w:t>
      </w:r>
      <w:r w:rsidR="001D70D2" w:rsidRPr="006C1F15">
        <w:rPr>
          <w:rFonts w:eastAsia="Calibri"/>
          <w:sz w:val="28"/>
          <w:szCs w:val="28"/>
          <w:lang w:val="uk-UA" w:eastAsia="en-US"/>
        </w:rPr>
        <w:t>ень</w:t>
      </w:r>
      <w:r w:rsidRPr="006C1F15">
        <w:rPr>
          <w:rFonts w:eastAsia="Calibri"/>
          <w:sz w:val="28"/>
          <w:szCs w:val="28"/>
          <w:lang w:val="uk-UA" w:eastAsia="en-US"/>
        </w:rPr>
        <w:t xml:space="preserve">; Дипломи ІІ ступеня Регіонального рівня отримали </w:t>
      </w:r>
      <w:r w:rsidR="001D70D2" w:rsidRPr="006C1F15">
        <w:rPr>
          <w:rFonts w:eastAsia="Calibri"/>
          <w:sz w:val="28"/>
          <w:szCs w:val="28"/>
          <w:lang w:val="uk-UA" w:eastAsia="en-US"/>
        </w:rPr>
        <w:t>2</w:t>
      </w:r>
      <w:r w:rsidRPr="006C1F15">
        <w:rPr>
          <w:rFonts w:eastAsia="Calibri"/>
          <w:sz w:val="28"/>
          <w:szCs w:val="28"/>
          <w:lang w:val="uk-UA" w:eastAsia="en-US"/>
        </w:rPr>
        <w:t xml:space="preserve"> учн</w:t>
      </w:r>
      <w:r w:rsidR="001D70D2" w:rsidRPr="006C1F15">
        <w:rPr>
          <w:rFonts w:eastAsia="Calibri"/>
          <w:sz w:val="28"/>
          <w:szCs w:val="28"/>
          <w:lang w:val="uk-UA" w:eastAsia="en-US"/>
        </w:rPr>
        <w:t>я</w:t>
      </w:r>
      <w:r w:rsidRPr="006C1F15">
        <w:rPr>
          <w:rFonts w:eastAsia="Calibri"/>
          <w:sz w:val="28"/>
          <w:szCs w:val="28"/>
          <w:lang w:val="uk-UA" w:eastAsia="en-US"/>
        </w:rPr>
        <w:t xml:space="preserve">; </w:t>
      </w:r>
      <w:r w:rsidRPr="006C1F15">
        <w:rPr>
          <w:rFonts w:eastAsia="Calibri"/>
          <w:sz w:val="28"/>
          <w:szCs w:val="28"/>
          <w:lang w:val="uk-UA" w:eastAsia="en-US"/>
        </w:rPr>
        <w:lastRenderedPageBreak/>
        <w:t>Дипломи ІІІ ступеня Регіонального рівня отримали 2 учня.</w:t>
      </w:r>
      <w:r w:rsidR="00723CEA" w:rsidRPr="006C1F15">
        <w:rPr>
          <w:rFonts w:eastAsia="Calibri"/>
          <w:sz w:val="28"/>
          <w:szCs w:val="28"/>
          <w:lang w:val="uk-UA" w:eastAsia="en-US"/>
        </w:rPr>
        <w:t xml:space="preserve"> Диплом переможця початковій школи отримали 11 вихованців.</w:t>
      </w:r>
    </w:p>
    <w:p w:rsidR="00E76577" w:rsidRPr="006C1F15" w:rsidRDefault="00C4772E" w:rsidP="006C1F15">
      <w:pPr>
        <w:ind w:firstLine="709"/>
        <w:jc w:val="both"/>
        <w:rPr>
          <w:rFonts w:eastAsia="Calibri"/>
          <w:sz w:val="28"/>
          <w:szCs w:val="28"/>
          <w:lang w:val="uk-UA" w:eastAsia="en-US"/>
        </w:rPr>
      </w:pPr>
      <w:r w:rsidRPr="006C1F15">
        <w:rPr>
          <w:rFonts w:eastAsia="Calibri"/>
          <w:sz w:val="28"/>
          <w:szCs w:val="28"/>
          <w:lang w:val="uk-UA" w:eastAsia="en-US"/>
        </w:rPr>
        <w:t>– Всеукраїнському учнівському фізичному конкурсі «Левеня»</w:t>
      </w:r>
      <w:r w:rsidR="0066239F" w:rsidRPr="006C1F15">
        <w:rPr>
          <w:rFonts w:eastAsia="Calibri"/>
          <w:sz w:val="28"/>
          <w:szCs w:val="28"/>
          <w:lang w:val="uk-UA" w:eastAsia="en-US"/>
        </w:rPr>
        <w:t>. Із 1</w:t>
      </w:r>
      <w:r w:rsidR="00B543FD" w:rsidRPr="006C1F15">
        <w:rPr>
          <w:rFonts w:eastAsia="Calibri"/>
          <w:sz w:val="28"/>
          <w:szCs w:val="28"/>
          <w:lang w:val="uk-UA" w:eastAsia="en-US"/>
        </w:rPr>
        <w:t>5</w:t>
      </w:r>
      <w:r w:rsidR="0066239F" w:rsidRPr="006C1F15">
        <w:rPr>
          <w:rFonts w:eastAsia="Calibri"/>
          <w:sz w:val="28"/>
          <w:szCs w:val="28"/>
          <w:lang w:val="uk-UA" w:eastAsia="en-US"/>
        </w:rPr>
        <w:t xml:space="preserve"> </w:t>
      </w:r>
      <w:r w:rsidRPr="006C1F15">
        <w:rPr>
          <w:rFonts w:eastAsia="Calibri"/>
          <w:sz w:val="28"/>
          <w:szCs w:val="28"/>
          <w:lang w:val="uk-UA" w:eastAsia="en-US"/>
        </w:rPr>
        <w:t>вихованців 7-9 класів</w:t>
      </w:r>
      <w:r w:rsidR="0066239F" w:rsidRPr="006C1F15">
        <w:rPr>
          <w:rFonts w:eastAsia="Calibri"/>
          <w:sz w:val="28"/>
          <w:szCs w:val="28"/>
          <w:lang w:val="uk-UA" w:eastAsia="en-US"/>
        </w:rPr>
        <w:t xml:space="preserve"> сертифікат </w:t>
      </w:r>
      <w:r w:rsidR="00B543FD" w:rsidRPr="006C1F15">
        <w:rPr>
          <w:rFonts w:eastAsia="Calibri"/>
          <w:sz w:val="28"/>
          <w:szCs w:val="28"/>
          <w:lang w:val="uk-UA" w:eastAsia="en-US"/>
        </w:rPr>
        <w:t>«Відмінний результат» отримали 6 учнів, «Добрий результат» отримали 8 учнів закладу.</w:t>
      </w:r>
    </w:p>
    <w:p w:rsidR="00723CEA" w:rsidRPr="006C1F15" w:rsidRDefault="00723CEA" w:rsidP="006C1F15">
      <w:pPr>
        <w:ind w:firstLine="709"/>
        <w:jc w:val="both"/>
        <w:rPr>
          <w:rFonts w:eastAsia="Calibri"/>
          <w:sz w:val="28"/>
          <w:szCs w:val="28"/>
          <w:lang w:val="uk-UA" w:eastAsia="en-US"/>
        </w:rPr>
      </w:pPr>
      <w:r w:rsidRPr="006C1F15">
        <w:rPr>
          <w:rFonts w:eastAsia="Calibri"/>
          <w:sz w:val="28"/>
          <w:szCs w:val="28"/>
          <w:lang w:val="uk-UA" w:eastAsia="en-US"/>
        </w:rPr>
        <w:t>– Всеукраїнському інтерактивному учнівському конкурсі юних суспільствознавців «Кришталева сова». Із  27 вихованців Диплом І ступеня отримав 1 вихованець; Диплом ІІ ступеня – 7 вихованців; Диплом ІІІ ступеня – 5 вихованців.</w:t>
      </w:r>
    </w:p>
    <w:p w:rsidR="00723CEA" w:rsidRPr="006C1F15" w:rsidRDefault="00723CEA" w:rsidP="006C1F15">
      <w:pPr>
        <w:pStyle w:val="a8"/>
        <w:numPr>
          <w:ilvl w:val="2"/>
          <w:numId w:val="7"/>
        </w:numPr>
        <w:tabs>
          <w:tab w:val="clear" w:pos="2160"/>
        </w:tabs>
        <w:ind w:left="0" w:firstLine="426"/>
        <w:jc w:val="both"/>
        <w:rPr>
          <w:rFonts w:eastAsia="Calibri"/>
          <w:sz w:val="28"/>
          <w:szCs w:val="28"/>
          <w:lang w:val="uk-UA" w:eastAsia="en-US"/>
        </w:rPr>
      </w:pPr>
      <w:r w:rsidRPr="006C1F15">
        <w:rPr>
          <w:rFonts w:eastAsia="Calibri"/>
          <w:sz w:val="28"/>
          <w:szCs w:val="28"/>
          <w:lang w:val="uk-UA" w:eastAsia="en-US"/>
        </w:rPr>
        <w:t>Всеукраїнському конкурсі українознавство «Патріот». Із 16 вихованців 4 вибороли Бронзові сертифікати учасників.</w:t>
      </w:r>
    </w:p>
    <w:p w:rsidR="006B380D" w:rsidRPr="006C1F15" w:rsidRDefault="006B380D" w:rsidP="006C1F15">
      <w:pPr>
        <w:jc w:val="center"/>
        <w:rPr>
          <w:rFonts w:eastAsia="Calibri"/>
          <w:b/>
          <w:sz w:val="28"/>
          <w:szCs w:val="28"/>
          <w:lang w:val="uk-UA" w:eastAsia="en-US"/>
        </w:rPr>
      </w:pPr>
    </w:p>
    <w:p w:rsidR="002B6241" w:rsidRDefault="002B6241" w:rsidP="006C1F15">
      <w:pPr>
        <w:jc w:val="center"/>
        <w:rPr>
          <w:rFonts w:eastAsia="Calibri"/>
          <w:b/>
          <w:sz w:val="28"/>
          <w:szCs w:val="28"/>
          <w:lang w:val="uk-UA" w:eastAsia="en-US"/>
        </w:rPr>
      </w:pPr>
      <w:r w:rsidRPr="006C1F15">
        <w:rPr>
          <w:rFonts w:eastAsia="Calibri"/>
          <w:b/>
          <w:sz w:val="28"/>
          <w:szCs w:val="28"/>
          <w:lang w:val="uk-UA" w:eastAsia="en-US"/>
        </w:rPr>
        <w:t>Організація різних форм позаурочної навчально-виховної роботи</w:t>
      </w:r>
      <w:r w:rsidR="00A059A1">
        <w:rPr>
          <w:rFonts w:eastAsia="Calibri"/>
          <w:b/>
          <w:sz w:val="28"/>
          <w:szCs w:val="28"/>
          <w:lang w:val="uk-UA" w:eastAsia="en-US"/>
        </w:rPr>
        <w:t>.</w:t>
      </w:r>
    </w:p>
    <w:p w:rsidR="00A059A1" w:rsidRPr="006C1F15" w:rsidRDefault="00A059A1" w:rsidP="006C1F15">
      <w:pPr>
        <w:jc w:val="center"/>
        <w:rPr>
          <w:b/>
          <w:sz w:val="28"/>
          <w:szCs w:val="28"/>
          <w:lang w:val="uk-UA"/>
        </w:rPr>
      </w:pPr>
    </w:p>
    <w:p w:rsidR="002B6241" w:rsidRPr="00A059A1" w:rsidRDefault="002B6241" w:rsidP="00A059A1">
      <w:pPr>
        <w:ind w:firstLine="720"/>
        <w:jc w:val="both"/>
        <w:rPr>
          <w:rStyle w:val="FontStyle11"/>
          <w:b w:val="0"/>
          <w:sz w:val="28"/>
          <w:szCs w:val="28"/>
          <w:lang w:val="uk-UA"/>
        </w:rPr>
      </w:pPr>
      <w:r w:rsidRPr="00A059A1">
        <w:rPr>
          <w:rStyle w:val="FontStyle11"/>
          <w:b w:val="0"/>
          <w:sz w:val="28"/>
          <w:szCs w:val="28"/>
          <w:lang w:val="uk-UA"/>
        </w:rPr>
        <w:t>Робота медико-педагогічного та учнівського колективів спрямована на формування здорової (фізично, психічно, духовно), компетентної, соціально-адаптивної і творчої особистості з розвиненою потребою в самореалізації і самовдосконаленні.</w:t>
      </w:r>
    </w:p>
    <w:p w:rsidR="002B6241" w:rsidRPr="006C1F15" w:rsidRDefault="002B6241" w:rsidP="006C1F15">
      <w:pPr>
        <w:pStyle w:val="ad"/>
        <w:ind w:right="-1" w:firstLine="708"/>
        <w:jc w:val="both"/>
        <w:rPr>
          <w:color w:val="000000"/>
          <w:sz w:val="28"/>
          <w:szCs w:val="28"/>
        </w:rPr>
      </w:pPr>
      <w:r w:rsidRPr="006C1F15">
        <w:rPr>
          <w:color w:val="000000"/>
          <w:sz w:val="28"/>
          <w:szCs w:val="28"/>
        </w:rPr>
        <w:t>Виховна робота організовується за напрямами формування ціннісного ставлення до себе, держави, природи, праці, заходи з попередження правопорушення, злочинності, безпеки життєдіяльності, здорового способу життя, соціального захисту учнів, роботи з батьківською громадою. Значна увага приділяється правовій освіті і вихованню учнів з метою надання їм правових знань, формування навичок прав та обов</w:t>
      </w:r>
      <w:r w:rsidRPr="006C1F15">
        <w:rPr>
          <w:sz w:val="28"/>
          <w:szCs w:val="28"/>
        </w:rPr>
        <w:t>`язків громадян</w:t>
      </w:r>
      <w:r w:rsidRPr="006C1F15">
        <w:rPr>
          <w:color w:val="000000"/>
          <w:sz w:val="28"/>
          <w:szCs w:val="28"/>
        </w:rPr>
        <w:t xml:space="preserve"> у демократичній державі, виховання громадянської культури. У навчальному закладі організовано роботу з батьківською громадою через проведення класних батьківських зборів, загальношкільних батьківських зборів, засідань батьківського університету, ради навчального закладу, загальних зборів колективу загальноосвітнього навчального закладу. </w:t>
      </w:r>
    </w:p>
    <w:p w:rsidR="002B6241" w:rsidRPr="006C1F15" w:rsidRDefault="002B6241" w:rsidP="006C1F15">
      <w:pPr>
        <w:pStyle w:val="ad"/>
        <w:ind w:right="-1" w:firstLine="708"/>
        <w:jc w:val="both"/>
        <w:rPr>
          <w:color w:val="000000"/>
          <w:sz w:val="28"/>
          <w:szCs w:val="28"/>
        </w:rPr>
      </w:pPr>
      <w:r w:rsidRPr="006C1F15">
        <w:rPr>
          <w:color w:val="000000"/>
          <w:sz w:val="28"/>
          <w:szCs w:val="28"/>
        </w:rPr>
        <w:t>У 2017/2018 навчальному році продовжується робота бюджетних гуртків:</w:t>
      </w:r>
      <w:r w:rsidRPr="006C1F15">
        <w:t xml:space="preserve"> </w:t>
      </w:r>
      <w:r w:rsidRPr="006C1F15">
        <w:rPr>
          <w:color w:val="000000"/>
          <w:sz w:val="28"/>
          <w:szCs w:val="28"/>
        </w:rPr>
        <w:t>художньо-естетичного напрямку (гурток художньої творчості  «Веселка» – керівник Васильєва А.Д., мовно-літературний «</w:t>
      </w:r>
      <w:proofErr w:type="spellStart"/>
      <w:r w:rsidRPr="006C1F15">
        <w:rPr>
          <w:color w:val="000000"/>
          <w:sz w:val="28"/>
          <w:szCs w:val="28"/>
        </w:rPr>
        <w:t>Happy</w:t>
      </w:r>
      <w:proofErr w:type="spellEnd"/>
      <w:r w:rsidRPr="006C1F15">
        <w:rPr>
          <w:color w:val="000000"/>
          <w:sz w:val="28"/>
          <w:szCs w:val="28"/>
        </w:rPr>
        <w:t xml:space="preserve"> </w:t>
      </w:r>
      <w:proofErr w:type="spellStart"/>
      <w:r w:rsidRPr="006C1F15">
        <w:rPr>
          <w:color w:val="000000"/>
          <w:sz w:val="28"/>
          <w:szCs w:val="28"/>
        </w:rPr>
        <w:t>English</w:t>
      </w:r>
      <w:proofErr w:type="spellEnd"/>
      <w:r w:rsidRPr="006C1F15">
        <w:rPr>
          <w:color w:val="000000"/>
          <w:sz w:val="28"/>
          <w:szCs w:val="28"/>
        </w:rPr>
        <w:t>» («Весела англійська») – керівник Чернишенко О.В., гурток вокального співу «</w:t>
      </w:r>
      <w:proofErr w:type="spellStart"/>
      <w:r w:rsidRPr="006C1F15">
        <w:rPr>
          <w:color w:val="000000"/>
          <w:sz w:val="28"/>
          <w:szCs w:val="28"/>
        </w:rPr>
        <w:t>Хорошее</w:t>
      </w:r>
      <w:proofErr w:type="spellEnd"/>
      <w:r w:rsidRPr="006C1F15">
        <w:rPr>
          <w:color w:val="000000"/>
          <w:sz w:val="28"/>
          <w:szCs w:val="28"/>
        </w:rPr>
        <w:t xml:space="preserve"> </w:t>
      </w:r>
      <w:proofErr w:type="spellStart"/>
      <w:r w:rsidRPr="006C1F15">
        <w:rPr>
          <w:color w:val="000000"/>
          <w:sz w:val="28"/>
          <w:szCs w:val="28"/>
        </w:rPr>
        <w:t>настроение</w:t>
      </w:r>
      <w:proofErr w:type="spellEnd"/>
      <w:r w:rsidRPr="006C1F15">
        <w:rPr>
          <w:color w:val="000000"/>
          <w:sz w:val="28"/>
          <w:szCs w:val="28"/>
        </w:rPr>
        <w:t>» – керівник Мироненко Н.Г., танцювальний «Барвінок» –  керівник  Авотіна Н.О., гурток історико-краєзнавчого напрямку «Я пізнаю Україну» - керівник Авраменко І.М.,  гурток «Я- моє життя- моє здоров’я» – керівник практичний психолог Левченко О.В.,</w:t>
      </w:r>
      <w:r w:rsidRPr="006C1F15">
        <w:t xml:space="preserve"> </w:t>
      </w:r>
      <w:r w:rsidRPr="006C1F15">
        <w:rPr>
          <w:color w:val="000000"/>
          <w:sz w:val="28"/>
          <w:szCs w:val="28"/>
        </w:rPr>
        <w:t xml:space="preserve">туристично-географічний «Паралелі і меридіани» – керівник Малежик Л.М, спортивно-оздоровчий «Атлет» - керівник Голуб О.І., гурток спортивного танцю «Грація» - керівник Кулик Н.Є. (позакласна робота з фізичної культури).  Від обласного Палацу дитячої та юнацької творчості на базі нашого закладу працює </w:t>
      </w:r>
      <w:proofErr w:type="spellStart"/>
      <w:r w:rsidRPr="006C1F15">
        <w:rPr>
          <w:color w:val="000000"/>
          <w:sz w:val="28"/>
          <w:szCs w:val="28"/>
        </w:rPr>
        <w:t>валеологічний</w:t>
      </w:r>
      <w:proofErr w:type="spellEnd"/>
      <w:r w:rsidRPr="006C1F15">
        <w:rPr>
          <w:color w:val="000000"/>
          <w:sz w:val="28"/>
          <w:szCs w:val="28"/>
        </w:rPr>
        <w:t xml:space="preserve"> гурток «Діти природи». Шефами – Харківським національним університетом внутрішніх справ організовані та проводяться гуртки:  «Юний художник» - керівник Михайлова М.Е.,  правознавчий «Правознавець» (керівник Перцов С.Г.). Працюють гуртки на громадських засадах: «Дружина юних пожежників» – керівник Василець О.О., «Юні інспектори руху» – керівник</w:t>
      </w:r>
      <w:r w:rsidR="00407433">
        <w:rPr>
          <w:color w:val="000000"/>
          <w:sz w:val="28"/>
          <w:szCs w:val="28"/>
        </w:rPr>
        <w:br/>
      </w:r>
      <w:r w:rsidRPr="006C1F15">
        <w:rPr>
          <w:color w:val="000000"/>
          <w:sz w:val="28"/>
          <w:szCs w:val="28"/>
        </w:rPr>
        <w:lastRenderedPageBreak/>
        <w:t xml:space="preserve">Доля О.О. Гуртковою роботою охоплені 250 вихованців, що складає 100% від загальної кількості учнів. </w:t>
      </w:r>
    </w:p>
    <w:p w:rsidR="002B6241" w:rsidRPr="006C1F15" w:rsidRDefault="00407433" w:rsidP="006C1F15">
      <w:pPr>
        <w:pStyle w:val="ad"/>
        <w:ind w:right="-1" w:firstLine="708"/>
        <w:jc w:val="both"/>
        <w:rPr>
          <w:rStyle w:val="FontStyle11"/>
          <w:b w:val="0"/>
          <w:bCs w:val="0"/>
          <w:color w:val="000000"/>
          <w:sz w:val="28"/>
          <w:szCs w:val="28"/>
        </w:rPr>
      </w:pPr>
      <w:r>
        <w:rPr>
          <w:color w:val="000000"/>
          <w:sz w:val="28"/>
          <w:szCs w:val="28"/>
        </w:rPr>
        <w:t>Санаторна ш</w:t>
      </w:r>
      <w:r w:rsidR="002B6241" w:rsidRPr="006C1F15">
        <w:rPr>
          <w:color w:val="000000"/>
          <w:sz w:val="28"/>
          <w:szCs w:val="28"/>
        </w:rPr>
        <w:t>кола</w:t>
      </w:r>
      <w:r>
        <w:rPr>
          <w:color w:val="000000"/>
          <w:sz w:val="28"/>
          <w:szCs w:val="28"/>
        </w:rPr>
        <w:t>-інтернат № 11</w:t>
      </w:r>
      <w:r w:rsidR="002B6241" w:rsidRPr="006C1F15">
        <w:rPr>
          <w:color w:val="000000"/>
          <w:sz w:val="28"/>
          <w:szCs w:val="28"/>
        </w:rPr>
        <w:t xml:space="preserve"> співпрацює в напрямі охоплення учнів змістовним дозвіллям із обласною станцією юних туристів, з КЗ «Харківський обласний Палац дитячої та юнацької творчості», Харківським національним університетом внутрішніх справ. </w:t>
      </w:r>
    </w:p>
    <w:p w:rsidR="002B6241" w:rsidRPr="006C1F15" w:rsidRDefault="002B6241" w:rsidP="006C1F15">
      <w:pPr>
        <w:widowControl w:val="0"/>
        <w:autoSpaceDE w:val="0"/>
        <w:autoSpaceDN w:val="0"/>
        <w:adjustRightInd w:val="0"/>
        <w:ind w:firstLine="709"/>
        <w:jc w:val="both"/>
        <w:rPr>
          <w:bCs/>
          <w:sz w:val="28"/>
          <w:szCs w:val="28"/>
          <w:lang w:val="uk-UA" w:eastAsia="uk-UA"/>
        </w:rPr>
      </w:pPr>
      <w:r w:rsidRPr="006C1F15">
        <w:rPr>
          <w:bCs/>
          <w:sz w:val="28"/>
          <w:szCs w:val="28"/>
          <w:lang w:val="uk-UA" w:eastAsia="uk-UA"/>
        </w:rPr>
        <w:t>Велика увага у виховній роботі закладу приділяється екскурсійній діяльності.</w:t>
      </w:r>
      <w:r w:rsidR="00407433">
        <w:rPr>
          <w:bCs/>
          <w:sz w:val="28"/>
          <w:szCs w:val="28"/>
          <w:lang w:val="uk-UA" w:eastAsia="uk-UA"/>
        </w:rPr>
        <w:t xml:space="preserve"> </w:t>
      </w:r>
      <w:r w:rsidRPr="006C1F15">
        <w:rPr>
          <w:bCs/>
          <w:sz w:val="28"/>
          <w:szCs w:val="28"/>
          <w:lang w:val="uk-UA" w:eastAsia="uk-UA"/>
        </w:rPr>
        <w:t xml:space="preserve">Наші діти відвідують театри і музеї: </w:t>
      </w:r>
      <w:r w:rsidR="00407433">
        <w:rPr>
          <w:bCs/>
          <w:sz w:val="28"/>
          <w:szCs w:val="28"/>
          <w:lang w:val="uk-UA" w:eastAsia="uk-UA"/>
        </w:rPr>
        <w:t>Харківський національний академічний театр опери та балету</w:t>
      </w:r>
      <w:r w:rsidRPr="006C1F15">
        <w:rPr>
          <w:bCs/>
          <w:sz w:val="28"/>
          <w:szCs w:val="28"/>
          <w:lang w:val="uk-UA" w:eastAsia="uk-UA"/>
        </w:rPr>
        <w:t xml:space="preserve">, обласний Палац дитячої та юнацької творчості, ляльковий театр, цирк, Планетарій, кінологічний центр, </w:t>
      </w:r>
      <w:proofErr w:type="spellStart"/>
      <w:r w:rsidRPr="006C1F15">
        <w:rPr>
          <w:bCs/>
          <w:sz w:val="28"/>
          <w:szCs w:val="28"/>
          <w:lang w:val="uk-UA" w:eastAsia="uk-UA"/>
        </w:rPr>
        <w:t>страусину</w:t>
      </w:r>
      <w:proofErr w:type="spellEnd"/>
      <w:r w:rsidRPr="006C1F15">
        <w:rPr>
          <w:bCs/>
          <w:sz w:val="28"/>
          <w:szCs w:val="28"/>
          <w:lang w:val="uk-UA" w:eastAsia="uk-UA"/>
        </w:rPr>
        <w:t xml:space="preserve"> ферму</w:t>
      </w:r>
      <w:r w:rsidR="00407433">
        <w:rPr>
          <w:bCs/>
          <w:sz w:val="28"/>
          <w:szCs w:val="28"/>
          <w:lang w:val="uk-UA" w:eastAsia="uk-UA"/>
        </w:rPr>
        <w:t>,</w:t>
      </w:r>
      <w:r w:rsidRPr="006C1F15">
        <w:rPr>
          <w:lang w:val="uk-UA"/>
        </w:rPr>
        <w:t xml:space="preserve"> </w:t>
      </w:r>
      <w:r w:rsidR="00407433" w:rsidRPr="00407433">
        <w:rPr>
          <w:sz w:val="28"/>
          <w:lang w:val="uk-UA"/>
        </w:rPr>
        <w:t xml:space="preserve">чайну </w:t>
      </w:r>
      <w:r w:rsidRPr="006C1F15">
        <w:rPr>
          <w:bCs/>
          <w:sz w:val="28"/>
          <w:szCs w:val="28"/>
          <w:lang w:val="uk-UA" w:eastAsia="uk-UA"/>
        </w:rPr>
        <w:t>фабрик</w:t>
      </w:r>
      <w:r w:rsidR="00407433">
        <w:rPr>
          <w:bCs/>
          <w:sz w:val="28"/>
          <w:szCs w:val="28"/>
          <w:lang w:val="uk-UA" w:eastAsia="uk-UA"/>
        </w:rPr>
        <w:t>у</w:t>
      </w:r>
      <w:r w:rsidRPr="006C1F15">
        <w:rPr>
          <w:bCs/>
          <w:sz w:val="28"/>
          <w:szCs w:val="28"/>
          <w:lang w:val="uk-UA" w:eastAsia="uk-UA"/>
        </w:rPr>
        <w:t xml:space="preserve"> «AHMAD»;</w:t>
      </w:r>
      <w:r w:rsidRPr="006C1F15">
        <w:rPr>
          <w:lang w:val="uk-UA"/>
        </w:rPr>
        <w:t xml:space="preserve"> </w:t>
      </w:r>
      <w:r w:rsidRPr="006C1F15">
        <w:rPr>
          <w:bCs/>
          <w:sz w:val="28"/>
          <w:szCs w:val="28"/>
          <w:lang w:val="uk-UA" w:eastAsia="uk-UA"/>
        </w:rPr>
        <w:t>Ландау Центр; Морський музей,</w:t>
      </w:r>
      <w:r w:rsidRPr="006C1F15">
        <w:rPr>
          <w:lang w:val="uk-UA"/>
        </w:rPr>
        <w:t xml:space="preserve"> </w:t>
      </w:r>
      <w:r w:rsidRPr="006C1F15">
        <w:rPr>
          <w:bCs/>
          <w:sz w:val="28"/>
          <w:szCs w:val="28"/>
          <w:lang w:val="uk-UA" w:eastAsia="uk-UA"/>
        </w:rPr>
        <w:t>Музей І. Рєпіна в м. Чугуєві, Свято-Покровський монастир</w:t>
      </w:r>
      <w:r w:rsidRPr="006C1F15">
        <w:rPr>
          <w:lang w:val="uk-UA"/>
        </w:rPr>
        <w:t>; М</w:t>
      </w:r>
      <w:r w:rsidRPr="006C1F15">
        <w:rPr>
          <w:bCs/>
          <w:sz w:val="28"/>
          <w:szCs w:val="28"/>
          <w:lang w:val="uk-UA" w:eastAsia="uk-UA"/>
        </w:rPr>
        <w:t>алу Південну дитячу залізничну дорогу; беруть участь у шкільних виставках дитячих робіт та загальношкільних заходах. У травні 201</w:t>
      </w:r>
      <w:r w:rsidR="00407433">
        <w:rPr>
          <w:bCs/>
          <w:sz w:val="28"/>
          <w:szCs w:val="28"/>
          <w:lang w:val="uk-UA" w:eastAsia="uk-UA"/>
        </w:rPr>
        <w:t>8</w:t>
      </w:r>
      <w:r w:rsidRPr="006C1F15">
        <w:rPr>
          <w:bCs/>
          <w:sz w:val="28"/>
          <w:szCs w:val="28"/>
          <w:lang w:val="uk-UA" w:eastAsia="uk-UA"/>
        </w:rPr>
        <w:t xml:space="preserve"> року проведена подорож за маршрутом «Харків-Київ», проведені  автобусні екскурсії до Музею</w:t>
      </w:r>
      <w:r w:rsidR="00407433">
        <w:rPr>
          <w:bCs/>
          <w:sz w:val="28"/>
          <w:szCs w:val="28"/>
          <w:lang w:val="uk-UA" w:eastAsia="uk-UA"/>
        </w:rPr>
        <w:br/>
      </w:r>
      <w:r w:rsidRPr="006C1F15">
        <w:rPr>
          <w:bCs/>
          <w:sz w:val="28"/>
          <w:szCs w:val="28"/>
          <w:lang w:val="uk-UA" w:eastAsia="uk-UA"/>
        </w:rPr>
        <w:t>Г.С. Сковороди села Сковородинівка, до Національного Меморіального комплексу «Висота маршала І.С. Конєва» .</w:t>
      </w:r>
    </w:p>
    <w:p w:rsidR="002B6241" w:rsidRPr="006C1F15" w:rsidRDefault="002B6241" w:rsidP="006C1F15">
      <w:pPr>
        <w:ind w:firstLine="720"/>
        <w:jc w:val="both"/>
        <w:rPr>
          <w:bCs/>
          <w:sz w:val="28"/>
          <w:szCs w:val="28"/>
          <w:lang w:val="uk-UA"/>
        </w:rPr>
      </w:pPr>
      <w:r w:rsidRPr="006C1F15">
        <w:rPr>
          <w:bCs/>
          <w:sz w:val="28"/>
          <w:szCs w:val="28"/>
          <w:lang w:val="uk-UA"/>
        </w:rPr>
        <w:t>У 2017/2018 навчальному році художні колективи нашого навчального закладу «Грація», «Ідеал» та «</w:t>
      </w:r>
      <w:proofErr w:type="spellStart"/>
      <w:r w:rsidRPr="006C1F15">
        <w:rPr>
          <w:bCs/>
          <w:sz w:val="28"/>
          <w:szCs w:val="28"/>
          <w:lang w:val="uk-UA"/>
        </w:rPr>
        <w:t>Хорошее</w:t>
      </w:r>
      <w:proofErr w:type="spellEnd"/>
      <w:r w:rsidRPr="006C1F15">
        <w:rPr>
          <w:bCs/>
          <w:sz w:val="28"/>
          <w:szCs w:val="28"/>
          <w:lang w:val="uk-UA"/>
        </w:rPr>
        <w:t xml:space="preserve"> </w:t>
      </w:r>
      <w:proofErr w:type="spellStart"/>
      <w:r w:rsidRPr="006C1F15">
        <w:rPr>
          <w:bCs/>
          <w:sz w:val="28"/>
          <w:szCs w:val="28"/>
          <w:lang w:val="uk-UA"/>
        </w:rPr>
        <w:t>настроение</w:t>
      </w:r>
      <w:proofErr w:type="spellEnd"/>
      <w:r w:rsidRPr="006C1F15">
        <w:rPr>
          <w:bCs/>
          <w:sz w:val="28"/>
          <w:szCs w:val="28"/>
          <w:lang w:val="uk-UA"/>
        </w:rPr>
        <w:t>» брали участь: у Міському фестивалі дитячої самодіяльності «Натхнення»,</w:t>
      </w:r>
      <w:r w:rsidRPr="006C1F15">
        <w:rPr>
          <w:lang w:val="uk-UA"/>
        </w:rPr>
        <w:t xml:space="preserve"> </w:t>
      </w:r>
      <w:r w:rsidRPr="006C1F15">
        <w:rPr>
          <w:bCs/>
          <w:sz w:val="28"/>
          <w:szCs w:val="28"/>
          <w:lang w:val="uk-UA"/>
        </w:rPr>
        <w:t>у ІІІ обласному святі-фестивалі «Щедрий вечір», що проводився у Обласному Палаці дитячої та юнацької творчості. та обласному Дитячому фестивалі художньої творчості «Весняні посмішки - 2018». Учасники фестивалю нагороджені подарунками та дипломами. Вихованці гуртка художньої творчості «Веселка» взяли участь у регіональному конкурсі дитячого малюнку «Живемо разом і змінюємо світ» в межах заходів молодіжної та культурної програми з нагоди проведення «Тижня Німеччини в Україні 2017» в місті Харкові. Диплом переможця в конкурсі дитячого малюнку «Живемо разом і змінюємо світ» отримала учениця 8-А класу Максименко Анастасія, яка посіла ІІ місце у віковій групі 13-17 років.</w:t>
      </w:r>
    </w:p>
    <w:p w:rsidR="002B6241" w:rsidRPr="006C1F15" w:rsidRDefault="002B6241" w:rsidP="006C1F15">
      <w:pPr>
        <w:ind w:firstLine="720"/>
        <w:jc w:val="both"/>
        <w:rPr>
          <w:lang w:val="uk-UA"/>
        </w:rPr>
      </w:pPr>
      <w:r w:rsidRPr="006C1F15">
        <w:rPr>
          <w:sz w:val="28"/>
          <w:szCs w:val="28"/>
          <w:lang w:val="uk-UA"/>
        </w:rPr>
        <w:t>Для педагогічного колективу нашої школи патріотичний напрямок роботи був і залишається пріоритетним.</w:t>
      </w:r>
      <w:r w:rsidRPr="006C1F15">
        <w:t xml:space="preserve"> </w:t>
      </w:r>
    </w:p>
    <w:p w:rsidR="002B6241" w:rsidRPr="006C1F15" w:rsidRDefault="002B6241" w:rsidP="006C1F15">
      <w:pPr>
        <w:ind w:firstLine="720"/>
        <w:jc w:val="both"/>
        <w:rPr>
          <w:sz w:val="28"/>
          <w:szCs w:val="28"/>
          <w:lang w:val="uk-UA"/>
        </w:rPr>
      </w:pPr>
      <w:r w:rsidRPr="006C1F15">
        <w:rPr>
          <w:sz w:val="28"/>
          <w:szCs w:val="28"/>
          <w:lang w:val="uk-UA"/>
        </w:rPr>
        <w:t xml:space="preserve">З нагоди 77-ї річниці початку Партизанського руху в Україні, 73-ї річниці вигнання з України нацистських окупантів, 73-ї річниці перемоги над нацизмом у Європі з метою всенародного вшанування подвигу народу у період Другої світової війни 1941-1945 років проведено тематичні заходи: </w:t>
      </w:r>
      <w:proofErr w:type="spellStart"/>
      <w:r w:rsidRPr="006C1F15">
        <w:rPr>
          <w:sz w:val="28"/>
          <w:szCs w:val="28"/>
          <w:lang w:val="uk-UA"/>
        </w:rPr>
        <w:t>уроки</w:t>
      </w:r>
      <w:proofErr w:type="spellEnd"/>
      <w:r w:rsidRPr="006C1F15">
        <w:rPr>
          <w:sz w:val="28"/>
          <w:szCs w:val="28"/>
          <w:lang w:val="uk-UA"/>
        </w:rPr>
        <w:t xml:space="preserve"> мужності, </w:t>
      </w:r>
      <w:proofErr w:type="spellStart"/>
      <w:r w:rsidRPr="006C1F15">
        <w:rPr>
          <w:sz w:val="28"/>
          <w:szCs w:val="28"/>
          <w:lang w:val="uk-UA"/>
        </w:rPr>
        <w:t>уроки</w:t>
      </w:r>
      <w:proofErr w:type="spellEnd"/>
      <w:r w:rsidRPr="006C1F15">
        <w:rPr>
          <w:sz w:val="28"/>
          <w:szCs w:val="28"/>
          <w:lang w:val="uk-UA"/>
        </w:rPr>
        <w:t xml:space="preserve">  пам’яті, загальношкільна лінійка «1939-1945. Пам’ятаємо! Перемагаємо!»; літературна година «Вклонимося тим, хто </w:t>
      </w:r>
      <w:proofErr w:type="spellStart"/>
      <w:r w:rsidRPr="006C1F15">
        <w:rPr>
          <w:sz w:val="28"/>
          <w:szCs w:val="28"/>
          <w:lang w:val="uk-UA"/>
        </w:rPr>
        <w:t>поліг</w:t>
      </w:r>
      <w:proofErr w:type="spellEnd"/>
      <w:r w:rsidRPr="006C1F15">
        <w:rPr>
          <w:sz w:val="28"/>
          <w:szCs w:val="28"/>
          <w:lang w:val="uk-UA"/>
        </w:rPr>
        <w:t xml:space="preserve"> у бою»; демонстрація художніх та документальних фільмів про події Другої світової війни; виставка стіннівок «Є пам'ять, якій не буде кінця»; виставки художніх творів, історичних документів, експозицій з архівних фото- і художніх матеріалів, плакатів воєнних років, що ілюструють події Другої світової війни за темою «Війна великим горем стала»; покладання квітів до меморіалів, пам’ятників загиблим воїнам у Другій світовій війні 1939 – 1945 років; виготовлення червоних маків як офіційного символу пам’яті про тих, </w:t>
      </w:r>
      <w:r w:rsidR="007B37D3">
        <w:rPr>
          <w:sz w:val="28"/>
          <w:szCs w:val="28"/>
          <w:lang w:val="uk-UA"/>
        </w:rPr>
        <w:t>хто загинув під час Д</w:t>
      </w:r>
      <w:r w:rsidRPr="006C1F15">
        <w:rPr>
          <w:sz w:val="28"/>
          <w:szCs w:val="28"/>
          <w:lang w:val="uk-UA"/>
        </w:rPr>
        <w:t xml:space="preserve">ругої світової війни. У листопаді проведений «Урок </w:t>
      </w:r>
      <w:r w:rsidRPr="006C1F15">
        <w:rPr>
          <w:sz w:val="28"/>
          <w:szCs w:val="28"/>
          <w:lang w:val="uk-UA"/>
        </w:rPr>
        <w:lastRenderedPageBreak/>
        <w:t>пам’яті» до Дня жертв голодоморів, виставки дитячих малюнків «Дзвони нашої гіркої пам’яті».</w:t>
      </w:r>
    </w:p>
    <w:p w:rsidR="002B6241" w:rsidRPr="006C1F15" w:rsidRDefault="002B6241" w:rsidP="006C1F15">
      <w:pPr>
        <w:ind w:firstLine="720"/>
        <w:jc w:val="both"/>
        <w:rPr>
          <w:sz w:val="28"/>
          <w:szCs w:val="28"/>
        </w:rPr>
      </w:pPr>
      <w:r w:rsidRPr="006C1F15">
        <w:rPr>
          <w:sz w:val="28"/>
          <w:szCs w:val="28"/>
          <w:lang w:val="uk-UA"/>
        </w:rPr>
        <w:t xml:space="preserve">У зв’язку з відзначенням Дня Соборності та Свободи України проведено: години спілкування; диктанти з української мови «Сонце Соборності»; Урок соборності «Єднання заради незалежності». Оформлена тематична виставка художньої літератури, присвячена 99-й річниці </w:t>
      </w:r>
      <w:proofErr w:type="spellStart"/>
      <w:r w:rsidRPr="006C1F15">
        <w:rPr>
          <w:sz w:val="28"/>
          <w:szCs w:val="28"/>
          <w:lang w:val="uk-UA"/>
        </w:rPr>
        <w:t>Акта</w:t>
      </w:r>
      <w:proofErr w:type="spellEnd"/>
      <w:r w:rsidRPr="006C1F15">
        <w:rPr>
          <w:sz w:val="28"/>
          <w:szCs w:val="28"/>
          <w:lang w:val="uk-UA"/>
        </w:rPr>
        <w:t xml:space="preserve"> злуки «Україна: історія і сьогодення». Вихованці гуртка  «Я пізнаю Україну» взяли участь у щорічній конференції  «Козацькі читання», що проводяться при ХНПУ ім. Г.С. Сковороди.</w:t>
      </w:r>
    </w:p>
    <w:p w:rsidR="002B6241" w:rsidRPr="006C1F15" w:rsidRDefault="002B6241" w:rsidP="006C1F15">
      <w:pPr>
        <w:ind w:firstLine="720"/>
        <w:jc w:val="both"/>
        <w:rPr>
          <w:sz w:val="28"/>
          <w:szCs w:val="28"/>
          <w:lang w:val="uk-UA"/>
        </w:rPr>
      </w:pPr>
      <w:r w:rsidRPr="006C1F15">
        <w:rPr>
          <w:sz w:val="28"/>
          <w:szCs w:val="28"/>
          <w:lang w:val="uk-UA"/>
        </w:rPr>
        <w:t>Проведені тематичні заходи до Дня Героїв Небесної Сотні. Вихованці відвідали фотовиставку «Неоголошена війна – солдатські фотографії».</w:t>
      </w:r>
    </w:p>
    <w:p w:rsidR="002B6241" w:rsidRPr="006C1F15" w:rsidRDefault="002B6241" w:rsidP="006C1F15">
      <w:pPr>
        <w:ind w:firstLine="720"/>
        <w:jc w:val="both"/>
        <w:rPr>
          <w:sz w:val="28"/>
          <w:szCs w:val="28"/>
          <w:lang w:val="uk-UA"/>
        </w:rPr>
      </w:pPr>
      <w:r w:rsidRPr="006C1F15">
        <w:rPr>
          <w:sz w:val="28"/>
          <w:szCs w:val="28"/>
          <w:lang w:val="uk-UA"/>
        </w:rPr>
        <w:t xml:space="preserve">Протягом квітня 2018 року в школі проведені заходи, пов’язані з роковинами Чорнобильської катастрофи: тематичні години спілкування, перегляд та обговорення документальних фільмів про трагічні події в Чорнобилі, вихованці закладу взяли участь у обласній виставці дитячих малюнків і плакатів «Чорнобиль - довгий слід трагедії». </w:t>
      </w:r>
    </w:p>
    <w:p w:rsidR="002B6241" w:rsidRPr="006C1F15" w:rsidRDefault="002B6241" w:rsidP="006C1F15">
      <w:pPr>
        <w:ind w:firstLine="720"/>
        <w:jc w:val="both"/>
        <w:rPr>
          <w:sz w:val="28"/>
          <w:szCs w:val="28"/>
          <w:lang w:val="uk-UA"/>
        </w:rPr>
      </w:pPr>
      <w:r w:rsidRPr="006C1F15">
        <w:rPr>
          <w:sz w:val="28"/>
          <w:szCs w:val="28"/>
          <w:lang w:val="uk-UA"/>
        </w:rPr>
        <w:t xml:space="preserve">З нагоди відзначення в 2017 році «Року Японії» в Україні та у 2018 «Року реалізації </w:t>
      </w:r>
      <w:proofErr w:type="spellStart"/>
      <w:r w:rsidRPr="006C1F15">
        <w:rPr>
          <w:sz w:val="28"/>
          <w:szCs w:val="28"/>
          <w:lang w:val="uk-UA"/>
        </w:rPr>
        <w:t>провопросвітницького</w:t>
      </w:r>
      <w:proofErr w:type="spellEnd"/>
      <w:r w:rsidRPr="006C1F15">
        <w:rPr>
          <w:sz w:val="28"/>
          <w:szCs w:val="28"/>
          <w:lang w:val="uk-UA"/>
        </w:rPr>
        <w:t xml:space="preserve"> проекту «Я маю право» в усіх класах проводились різноманітні тематичні виховні заходи.</w:t>
      </w:r>
    </w:p>
    <w:p w:rsidR="002B6241" w:rsidRPr="006C1F15" w:rsidRDefault="002B6241" w:rsidP="006C1F15">
      <w:pPr>
        <w:ind w:firstLine="709"/>
        <w:jc w:val="both"/>
        <w:rPr>
          <w:bCs/>
          <w:sz w:val="28"/>
          <w:szCs w:val="28"/>
          <w:lang w:val="uk-UA"/>
        </w:rPr>
      </w:pPr>
      <w:r w:rsidRPr="006C1F15">
        <w:rPr>
          <w:bCs/>
          <w:sz w:val="28"/>
          <w:szCs w:val="28"/>
          <w:lang w:val="uk-UA"/>
        </w:rPr>
        <w:t>В санаторній школі-інтернаті № 11 створена «Держава Співдружність», яку очолює Президент школи. Органом учнівського самоврядування санаторної школи-інтернату є Учнівська рада «Ритм», яка складається з 6 комісій. Щопонеділка в школі проводяться організаційно-</w:t>
      </w:r>
      <w:proofErr w:type="spellStart"/>
      <w:r w:rsidRPr="006C1F15">
        <w:rPr>
          <w:bCs/>
          <w:sz w:val="28"/>
          <w:szCs w:val="28"/>
          <w:lang w:val="uk-UA"/>
        </w:rPr>
        <w:t>настановчі</w:t>
      </w:r>
      <w:proofErr w:type="spellEnd"/>
      <w:r w:rsidRPr="006C1F15">
        <w:rPr>
          <w:bCs/>
          <w:sz w:val="28"/>
          <w:szCs w:val="28"/>
          <w:lang w:val="uk-UA"/>
        </w:rPr>
        <w:t xml:space="preserve"> загальношкільні лінійки. Учнівське самоврядування працює в тісному зв’язку з педагогічним колективом, адміністрацією школи. Проводяться спільні засідання, тренінги, приймаються рішення щодо учнів, які мають порушення дисципліни. Учнівське самоврядування робить життя школи змістовним, насиченим, цікавим. Учні </w:t>
      </w:r>
      <w:proofErr w:type="spellStart"/>
      <w:r w:rsidRPr="006C1F15">
        <w:rPr>
          <w:bCs/>
          <w:sz w:val="28"/>
          <w:szCs w:val="28"/>
          <w:lang w:val="uk-UA"/>
        </w:rPr>
        <w:t>вчаться</w:t>
      </w:r>
      <w:proofErr w:type="spellEnd"/>
      <w:r w:rsidRPr="006C1F15">
        <w:rPr>
          <w:bCs/>
          <w:sz w:val="28"/>
          <w:szCs w:val="28"/>
          <w:lang w:val="uk-UA"/>
        </w:rPr>
        <w:t xml:space="preserve"> відчувати відповідальність, проявляти ініціативу, допомагати один одному.</w:t>
      </w:r>
    </w:p>
    <w:p w:rsidR="002B6241" w:rsidRPr="006C1F15" w:rsidRDefault="002B6241" w:rsidP="006C1F15">
      <w:pPr>
        <w:ind w:firstLine="709"/>
        <w:jc w:val="both"/>
        <w:rPr>
          <w:bCs/>
          <w:sz w:val="28"/>
          <w:szCs w:val="28"/>
          <w:lang w:val="uk-UA"/>
        </w:rPr>
      </w:pPr>
      <w:r w:rsidRPr="006C1F15">
        <w:rPr>
          <w:bCs/>
          <w:sz w:val="28"/>
          <w:szCs w:val="28"/>
          <w:lang w:val="uk-UA"/>
        </w:rPr>
        <w:t>Усі центри учнівського самоврядування протягом року взяли участь у підготовці та проведенні традиційних шкільних заходів. Таких як: «Свято осені», «День сім’ї», «Свято Миколая», «Новорічні пригоди», «Останній дзвоник». До проведення всіх виховних заходів долучалися лідери учнівського самоврядування. Робота учнівського самоврядування. планувалася у співдружності з адміністрацією школи.</w:t>
      </w:r>
    </w:p>
    <w:p w:rsidR="002B6241" w:rsidRPr="006C1F15" w:rsidRDefault="002B6241" w:rsidP="006C1F15">
      <w:pPr>
        <w:ind w:firstLine="709"/>
        <w:jc w:val="both"/>
        <w:rPr>
          <w:bCs/>
          <w:sz w:val="28"/>
          <w:szCs w:val="28"/>
          <w:lang w:val="uk-UA"/>
        </w:rPr>
      </w:pPr>
      <w:r w:rsidRPr="006C1F15">
        <w:rPr>
          <w:bCs/>
          <w:sz w:val="28"/>
          <w:szCs w:val="28"/>
          <w:lang w:val="uk-UA"/>
        </w:rPr>
        <w:t xml:space="preserve">Лідери шкільного самоврядування долучилися до проведення спортивних змагань з настільного тенісу, акцій: «Годівничка», збору макулатури «Веселкова клумба», операція «Листопад» - робота на закріплених пришкільних ділянках щодо прибирання опалого листя. Проводили рейди-перевірки: «Шкільна форма – це </w:t>
      </w:r>
      <w:proofErr w:type="spellStart"/>
      <w:r w:rsidRPr="006C1F15">
        <w:rPr>
          <w:bCs/>
          <w:sz w:val="28"/>
          <w:szCs w:val="28"/>
          <w:lang w:val="uk-UA"/>
        </w:rPr>
        <w:t>модно</w:t>
      </w:r>
      <w:proofErr w:type="spellEnd"/>
      <w:r w:rsidRPr="006C1F15">
        <w:rPr>
          <w:bCs/>
          <w:sz w:val="28"/>
          <w:szCs w:val="28"/>
          <w:lang w:val="uk-UA"/>
        </w:rPr>
        <w:t>», «Як живеш, зошит, підручник, парто?». Організували конкурси стіннівок та малюнків: з правової тематики, «Увага! Діти на дорозі!», «Новий рік», «</w:t>
      </w:r>
      <w:proofErr w:type="spellStart"/>
      <w:r w:rsidRPr="006C1F15">
        <w:rPr>
          <w:bCs/>
          <w:sz w:val="28"/>
          <w:szCs w:val="28"/>
          <w:lang w:val="uk-UA"/>
        </w:rPr>
        <w:t>Валентинка</w:t>
      </w:r>
      <w:proofErr w:type="spellEnd"/>
      <w:r w:rsidRPr="006C1F15">
        <w:rPr>
          <w:bCs/>
          <w:sz w:val="28"/>
          <w:szCs w:val="28"/>
          <w:lang w:val="uk-UA"/>
        </w:rPr>
        <w:t>», «Здай кров заради життя», «Світ проти насилля очима дітей», в якому взяли участь вихованці 1 – 9-х класів. Проводили флеш-</w:t>
      </w:r>
      <w:proofErr w:type="spellStart"/>
      <w:r w:rsidRPr="006C1F15">
        <w:rPr>
          <w:bCs/>
          <w:sz w:val="28"/>
          <w:szCs w:val="28"/>
          <w:lang w:val="uk-UA"/>
        </w:rPr>
        <w:t>моби</w:t>
      </w:r>
      <w:proofErr w:type="spellEnd"/>
      <w:r w:rsidRPr="006C1F15">
        <w:rPr>
          <w:bCs/>
          <w:sz w:val="28"/>
          <w:szCs w:val="28"/>
          <w:lang w:val="uk-UA"/>
        </w:rPr>
        <w:t xml:space="preserve"> до дня Святого Валентина, Великодня, дню Пам’яті та Примирення, міжнародному дню сім’ї тощо.</w:t>
      </w:r>
    </w:p>
    <w:p w:rsidR="002B6241" w:rsidRPr="006C1F15" w:rsidRDefault="002B6241" w:rsidP="006C1F15">
      <w:pPr>
        <w:ind w:firstLine="709"/>
        <w:jc w:val="both"/>
        <w:rPr>
          <w:bCs/>
          <w:sz w:val="28"/>
          <w:szCs w:val="28"/>
          <w:lang w:val="uk-UA"/>
        </w:rPr>
      </w:pPr>
      <w:r w:rsidRPr="006C1F15">
        <w:rPr>
          <w:bCs/>
          <w:sz w:val="28"/>
          <w:szCs w:val="28"/>
          <w:lang w:val="uk-UA"/>
        </w:rPr>
        <w:t>Представники шкільного самоврядування брали участь у акції «Напиши листа захиснику Батьківщини», «Повертайтеся живими»</w:t>
      </w:r>
      <w:r w:rsidR="00033DDF">
        <w:rPr>
          <w:bCs/>
          <w:sz w:val="28"/>
          <w:szCs w:val="28"/>
          <w:lang w:val="uk-UA"/>
        </w:rPr>
        <w:t xml:space="preserve"> (виготовляли сувеніри-обереги).</w:t>
      </w:r>
    </w:p>
    <w:p w:rsidR="002B6241" w:rsidRPr="006C1F15" w:rsidRDefault="002B6241" w:rsidP="006C1F15">
      <w:pPr>
        <w:ind w:firstLine="709"/>
        <w:jc w:val="both"/>
        <w:rPr>
          <w:bCs/>
          <w:sz w:val="28"/>
          <w:szCs w:val="28"/>
          <w:lang w:val="uk-UA"/>
        </w:rPr>
      </w:pPr>
      <w:r w:rsidRPr="006C1F15">
        <w:rPr>
          <w:bCs/>
          <w:sz w:val="28"/>
          <w:szCs w:val="28"/>
          <w:lang w:val="uk-UA"/>
        </w:rPr>
        <w:lastRenderedPageBreak/>
        <w:t>Екологічне, трудове виховання передбачає формування екологічної культури, формування творчості, працелюбної особистості, умілого господаря.</w:t>
      </w:r>
    </w:p>
    <w:p w:rsidR="002B6241" w:rsidRPr="006C1F15" w:rsidRDefault="002B6241" w:rsidP="006C1F15">
      <w:pPr>
        <w:ind w:firstLine="709"/>
        <w:jc w:val="both"/>
        <w:rPr>
          <w:bCs/>
          <w:sz w:val="28"/>
          <w:szCs w:val="28"/>
          <w:lang w:val="uk-UA"/>
        </w:rPr>
      </w:pPr>
      <w:r w:rsidRPr="006C1F15">
        <w:rPr>
          <w:bCs/>
          <w:sz w:val="28"/>
          <w:szCs w:val="28"/>
          <w:lang w:val="uk-UA"/>
        </w:rPr>
        <w:t xml:space="preserve">Виконуючи трудові завдання й практичні суспільно-корисні справи, учні </w:t>
      </w:r>
      <w:proofErr w:type="spellStart"/>
      <w:r w:rsidRPr="006C1F15">
        <w:rPr>
          <w:bCs/>
          <w:sz w:val="28"/>
          <w:szCs w:val="28"/>
          <w:lang w:val="uk-UA"/>
        </w:rPr>
        <w:t>вчаться</w:t>
      </w:r>
      <w:proofErr w:type="spellEnd"/>
      <w:r w:rsidRPr="006C1F15">
        <w:rPr>
          <w:bCs/>
          <w:sz w:val="28"/>
          <w:szCs w:val="28"/>
          <w:lang w:val="uk-UA"/>
        </w:rPr>
        <w:t xml:space="preserve"> працювати, дотримуватися правил безпеки та гігієни праці.</w:t>
      </w:r>
    </w:p>
    <w:p w:rsidR="002B6241" w:rsidRPr="006C1F15" w:rsidRDefault="002B6241" w:rsidP="006C1F15">
      <w:pPr>
        <w:jc w:val="both"/>
        <w:rPr>
          <w:rFonts w:eastAsiaTheme="minorHAnsi"/>
          <w:sz w:val="28"/>
          <w:szCs w:val="28"/>
          <w:lang w:val="uk-UA" w:eastAsia="en-US"/>
        </w:rPr>
      </w:pPr>
      <w:r w:rsidRPr="006C1F15">
        <w:rPr>
          <w:bCs/>
          <w:sz w:val="28"/>
          <w:szCs w:val="28"/>
          <w:lang w:val="uk-UA"/>
        </w:rPr>
        <w:t xml:space="preserve">Вихованці санаторної школи-інтернату взяли активну участь у Всеукраїнській акції «Зробимо Україну чистою разом» та «Веселкова клумба». Діти зібрали 819 кг  макулатури, на </w:t>
      </w:r>
      <w:proofErr w:type="spellStart"/>
      <w:r w:rsidRPr="006C1F15">
        <w:rPr>
          <w:bCs/>
          <w:sz w:val="28"/>
          <w:szCs w:val="28"/>
          <w:lang w:val="uk-UA"/>
        </w:rPr>
        <w:t>виручеі</w:t>
      </w:r>
      <w:proofErr w:type="spellEnd"/>
      <w:r w:rsidRPr="006C1F15">
        <w:rPr>
          <w:bCs/>
          <w:sz w:val="28"/>
          <w:szCs w:val="28"/>
          <w:lang w:val="uk-UA"/>
        </w:rPr>
        <w:t xml:space="preserve"> кошти придбали квіти та  оформили клумбу на шкільному подвір’ї.</w:t>
      </w:r>
      <w:r w:rsidRPr="00DA54DD">
        <w:rPr>
          <w:bCs/>
          <w:sz w:val="28"/>
          <w:szCs w:val="28"/>
          <w:lang w:val="uk-UA"/>
        </w:rPr>
        <w:t xml:space="preserve"> За </w:t>
      </w:r>
      <w:r w:rsidRPr="006C1F15">
        <w:rPr>
          <w:bCs/>
          <w:sz w:val="28"/>
          <w:szCs w:val="28"/>
          <w:lang w:val="uk-UA"/>
        </w:rPr>
        <w:t xml:space="preserve">результатами акції серед класів посіли: І місце – 2-А клас (153 кг); ІІ місце – 1 клас (113кг); 3місце – 6-Б клас (106 кг). Індивідуальні результати: І місце посіла </w:t>
      </w:r>
      <w:proofErr w:type="spellStart"/>
      <w:r w:rsidRPr="006C1F15">
        <w:rPr>
          <w:rFonts w:eastAsiaTheme="minorHAnsi"/>
          <w:sz w:val="28"/>
          <w:szCs w:val="28"/>
          <w:lang w:val="uk-UA" w:eastAsia="en-US"/>
        </w:rPr>
        <w:t>Ганьшина</w:t>
      </w:r>
      <w:proofErr w:type="spellEnd"/>
      <w:r w:rsidRPr="006C1F15">
        <w:rPr>
          <w:rFonts w:ascii="Algerian" w:eastAsiaTheme="minorHAnsi" w:hAnsi="Algerian" w:cstheme="minorBidi"/>
          <w:sz w:val="28"/>
          <w:szCs w:val="28"/>
          <w:lang w:val="uk-UA" w:eastAsia="en-US"/>
        </w:rPr>
        <w:t xml:space="preserve"> </w:t>
      </w:r>
      <w:r w:rsidRPr="006C1F15">
        <w:rPr>
          <w:rFonts w:eastAsiaTheme="minorHAnsi"/>
          <w:sz w:val="28"/>
          <w:szCs w:val="28"/>
          <w:lang w:val="uk-UA" w:eastAsia="en-US"/>
        </w:rPr>
        <w:t>Ксенія -80 кг, ІІ місце – Гармаш Олександр та Ірина -78 кг., ІІІ місце – Мокрій Станіслава – 50 кг.</w:t>
      </w:r>
    </w:p>
    <w:p w:rsidR="002B6241" w:rsidRPr="006C1F15" w:rsidRDefault="002B6241" w:rsidP="006C1F15">
      <w:pPr>
        <w:ind w:firstLine="709"/>
        <w:jc w:val="both"/>
        <w:rPr>
          <w:bCs/>
          <w:sz w:val="28"/>
          <w:szCs w:val="28"/>
          <w:lang w:val="uk-UA"/>
        </w:rPr>
      </w:pPr>
      <w:r w:rsidRPr="006C1F15">
        <w:rPr>
          <w:bCs/>
          <w:sz w:val="28"/>
          <w:szCs w:val="28"/>
          <w:lang w:val="uk-UA"/>
        </w:rPr>
        <w:t xml:space="preserve">Учні 8-9-х класів беруть участь у профорієнтаційних заходах: відвідують Харківський міський центр зайнятості, Харківський машинобудівний технікум, Харківський професійний ліцей будівництва та будівельних технологій,  </w:t>
      </w:r>
      <w:proofErr w:type="spellStart"/>
      <w:r w:rsidRPr="006C1F15">
        <w:rPr>
          <w:bCs/>
          <w:sz w:val="28"/>
          <w:szCs w:val="28"/>
          <w:lang w:val="uk-UA"/>
        </w:rPr>
        <w:t>арківського</w:t>
      </w:r>
      <w:proofErr w:type="spellEnd"/>
      <w:r w:rsidRPr="006C1F15">
        <w:rPr>
          <w:bCs/>
          <w:sz w:val="28"/>
          <w:szCs w:val="28"/>
          <w:lang w:val="uk-UA"/>
        </w:rPr>
        <w:t xml:space="preserve"> Фармакологічного коледжу інші навчальні заклади міста, учні молодших класів беруть участь у ек</w:t>
      </w:r>
      <w:r w:rsidR="00DA54DD">
        <w:rPr>
          <w:bCs/>
          <w:sz w:val="28"/>
          <w:szCs w:val="28"/>
          <w:lang w:val="uk-UA"/>
        </w:rPr>
        <w:t>скурсіях до хлібокомбінату «Кули</w:t>
      </w:r>
      <w:r w:rsidRPr="006C1F15">
        <w:rPr>
          <w:bCs/>
          <w:sz w:val="28"/>
          <w:szCs w:val="28"/>
          <w:lang w:val="uk-UA"/>
        </w:rPr>
        <w:t>ничі», кондитерської фабрики «Кондитер Престиж», кінологічного центру.</w:t>
      </w:r>
    </w:p>
    <w:p w:rsidR="002B6241" w:rsidRPr="006C1F15" w:rsidRDefault="002B6241" w:rsidP="006C1F15">
      <w:pPr>
        <w:ind w:firstLine="709"/>
        <w:jc w:val="both"/>
        <w:rPr>
          <w:bCs/>
          <w:sz w:val="28"/>
          <w:szCs w:val="28"/>
          <w:lang w:val="uk-UA"/>
        </w:rPr>
      </w:pPr>
      <w:r w:rsidRPr="006C1F15">
        <w:rPr>
          <w:bCs/>
          <w:sz w:val="28"/>
          <w:szCs w:val="28"/>
          <w:lang w:val="uk-UA"/>
        </w:rPr>
        <w:t>Ведеться позакласна робота з фізкультури: проводяться шахові турніри, змагання з міні-футболу, спортивно-інтелектуальні заходи “Увага всім!” та «Запобігти, попередити, врятувати!», естафети «Веселі старти» та «Старти надії». Проводяться єдиний олімпійський урок, екскурсія до Вищого училища фізкультури. Велика увага приділяється просвітницькій діяльності «За здоровий спосіб життя».</w:t>
      </w:r>
    </w:p>
    <w:p w:rsidR="002B6241" w:rsidRPr="006C1F15" w:rsidRDefault="002B6241" w:rsidP="006C1F15">
      <w:pPr>
        <w:ind w:firstLine="709"/>
        <w:jc w:val="both"/>
        <w:rPr>
          <w:bCs/>
          <w:sz w:val="28"/>
          <w:szCs w:val="28"/>
          <w:lang w:val="uk-UA"/>
        </w:rPr>
      </w:pPr>
      <w:r w:rsidRPr="006C1F15">
        <w:rPr>
          <w:bCs/>
          <w:sz w:val="28"/>
          <w:szCs w:val="28"/>
          <w:lang w:val="uk-UA"/>
        </w:rPr>
        <w:t xml:space="preserve">На виховні заходи вихователі запрошують лікарів, психолога. Для старшокласників були прочитані лекції «Про </w:t>
      </w:r>
      <w:r w:rsidR="00CD6E3E">
        <w:rPr>
          <w:bCs/>
          <w:sz w:val="28"/>
          <w:szCs w:val="28"/>
          <w:lang w:val="uk-UA"/>
        </w:rPr>
        <w:t>СНІД», «Шкідливі звички»</w:t>
      </w:r>
      <w:r w:rsidRPr="006C1F15">
        <w:rPr>
          <w:bCs/>
          <w:sz w:val="28"/>
          <w:szCs w:val="28"/>
          <w:lang w:val="uk-UA"/>
        </w:rPr>
        <w:t>, проведені «Фондом рятування дітей та підлітків України від наркотиків».</w:t>
      </w:r>
      <w:r w:rsidRPr="006C1F15">
        <w:rPr>
          <w:lang w:val="uk-UA"/>
        </w:rPr>
        <w:t xml:space="preserve"> </w:t>
      </w:r>
    </w:p>
    <w:p w:rsidR="007D679F" w:rsidRPr="006C1F15" w:rsidRDefault="007D679F" w:rsidP="006C1F15">
      <w:pPr>
        <w:ind w:firstLine="709"/>
        <w:jc w:val="both"/>
        <w:rPr>
          <w:bCs/>
          <w:sz w:val="28"/>
          <w:szCs w:val="28"/>
          <w:lang w:val="uk-UA"/>
        </w:rPr>
      </w:pPr>
    </w:p>
    <w:p w:rsidR="002B6241" w:rsidRDefault="002B6241" w:rsidP="006C1F15">
      <w:pPr>
        <w:jc w:val="center"/>
        <w:rPr>
          <w:b/>
          <w:spacing w:val="-1"/>
          <w:sz w:val="28"/>
          <w:szCs w:val="28"/>
          <w:lang w:val="uk-UA"/>
        </w:rPr>
      </w:pPr>
      <w:r w:rsidRPr="006C1F15">
        <w:rPr>
          <w:b/>
          <w:spacing w:val="-1"/>
          <w:sz w:val="28"/>
          <w:szCs w:val="28"/>
          <w:lang w:val="uk-UA"/>
        </w:rPr>
        <w:t>Дотримання правопорядку неповнолітніми та вжиті профілактичні заходи щодо попередження правопорушень з їх боку</w:t>
      </w:r>
    </w:p>
    <w:p w:rsidR="007F5C1C" w:rsidRPr="006C1F15" w:rsidRDefault="007F5C1C" w:rsidP="006C1F15">
      <w:pPr>
        <w:jc w:val="center"/>
        <w:rPr>
          <w:b/>
          <w:spacing w:val="-1"/>
          <w:sz w:val="28"/>
          <w:szCs w:val="28"/>
          <w:lang w:val="uk-UA"/>
        </w:rPr>
      </w:pPr>
    </w:p>
    <w:p w:rsidR="002B6241" w:rsidRPr="006C1F15" w:rsidRDefault="002B6241" w:rsidP="006C1F15">
      <w:pPr>
        <w:ind w:firstLine="709"/>
        <w:jc w:val="both"/>
        <w:rPr>
          <w:sz w:val="28"/>
          <w:szCs w:val="28"/>
          <w:lang w:val="uk-UA"/>
        </w:rPr>
      </w:pPr>
      <w:r w:rsidRPr="006C1F15">
        <w:rPr>
          <w:sz w:val="28"/>
          <w:szCs w:val="28"/>
          <w:lang w:val="uk-UA"/>
        </w:rPr>
        <w:t xml:space="preserve">Актуальною в умовах санаторної школи-інтернату стало питання правового виховання у зв’язку з реалізацією положень державних документів «Національної програми правової освіти населення» та листів Міністерства освіти і науки України від 30.01.2014 року №1/9-80 «Щодо профілактичної роботи з запобігання правопорушення та злочинності серед учнівської молоді», від 17.02.2014 № 1/9-118 "Щодо профілактичної роботи з запобігання протидії поширенню наркоманії серед дітей та учнівської молоді".  </w:t>
      </w:r>
    </w:p>
    <w:p w:rsidR="002B6241" w:rsidRPr="006C1F15" w:rsidRDefault="002B6241" w:rsidP="006C1F15">
      <w:pPr>
        <w:ind w:firstLine="708"/>
        <w:jc w:val="both"/>
        <w:rPr>
          <w:sz w:val="28"/>
          <w:szCs w:val="28"/>
          <w:lang w:val="uk-UA"/>
        </w:rPr>
      </w:pPr>
      <w:r w:rsidRPr="006C1F15">
        <w:rPr>
          <w:sz w:val="28"/>
          <w:szCs w:val="28"/>
          <w:lang w:val="uk-UA"/>
        </w:rPr>
        <w:t xml:space="preserve">В травні 2017 року стартував проект «Попередження гендерно зумовленого насильства , торгівлі людьми та порушення прав дитини» за підтримки Національної тренерської мережі ГО «Ла </w:t>
      </w:r>
      <w:proofErr w:type="spellStart"/>
      <w:r w:rsidRPr="006C1F15">
        <w:rPr>
          <w:sz w:val="28"/>
          <w:szCs w:val="28"/>
          <w:lang w:val="uk-UA"/>
        </w:rPr>
        <w:t>Страда</w:t>
      </w:r>
      <w:proofErr w:type="spellEnd"/>
      <w:r w:rsidRPr="006C1F15">
        <w:rPr>
          <w:sz w:val="28"/>
          <w:szCs w:val="28"/>
          <w:lang w:val="uk-UA"/>
        </w:rPr>
        <w:t xml:space="preserve">- Україна», в рамках якого тренери проводять різноманітні тренінги та лекції для учнів нашого закладу. Для вихованців 8-х класів тренер ТО «Ла </w:t>
      </w:r>
      <w:proofErr w:type="spellStart"/>
      <w:r w:rsidRPr="006C1F15">
        <w:rPr>
          <w:sz w:val="28"/>
          <w:szCs w:val="28"/>
          <w:lang w:val="uk-UA"/>
        </w:rPr>
        <w:t>Страда</w:t>
      </w:r>
      <w:proofErr w:type="spellEnd"/>
      <w:r w:rsidRPr="006C1F15">
        <w:rPr>
          <w:sz w:val="28"/>
          <w:szCs w:val="28"/>
          <w:lang w:val="uk-UA"/>
        </w:rPr>
        <w:t xml:space="preserve"> України» Зима О.М. провела лекції «Профілактика торгівлі людьми та порушення прав дитини». Активну роль у правовому вихованні школярів виконують шефи санаторної школи-інтернату № 11 – Харківський національний університет внутрішніх справ. За кожним класом закріплена певна група студентів з </w:t>
      </w:r>
      <w:r w:rsidRPr="006C1F15">
        <w:rPr>
          <w:sz w:val="28"/>
          <w:szCs w:val="28"/>
          <w:lang w:val="uk-UA"/>
        </w:rPr>
        <w:lastRenderedPageBreak/>
        <w:t>куратором – наставником. Разом з вихованцями, класними керівниками вони складають план роботи, проводять профілактичну роботу з правового виховання та допомагають організовувати дозвілля школярів. На базі 8-го класу працює гурток «Правознавець».</w:t>
      </w:r>
    </w:p>
    <w:p w:rsidR="002B6241" w:rsidRPr="006C1F15" w:rsidRDefault="002B6241" w:rsidP="006C1F15">
      <w:pPr>
        <w:ind w:firstLine="709"/>
        <w:jc w:val="both"/>
        <w:rPr>
          <w:sz w:val="28"/>
          <w:szCs w:val="28"/>
          <w:lang w:val="uk-UA"/>
        </w:rPr>
      </w:pPr>
      <w:r w:rsidRPr="006C1F15">
        <w:rPr>
          <w:sz w:val="28"/>
          <w:szCs w:val="28"/>
          <w:lang w:val="uk-UA"/>
        </w:rPr>
        <w:t>У листопаді організований  місячник профілактики правопорушень, у грудні – «Здоровий спосіб життя!», у лютому – місячник правових знань, в ході яких  проводились тематичні години спілкування, лекції, перегляд та обговорення художніх та документальних фільмів на правову тематику, екскурсії до Музею міліції. Педагогічні працівники на уроках та позакласній діяльності використовують інтерактивні  педагогічні  технології, зокрема ділові та рольові ігри, моделювання життєвих ситуацій, суспільних процесів та процедур, дискусії, робота в малих групах. Р</w:t>
      </w:r>
      <w:r w:rsidRPr="006C1F15">
        <w:rPr>
          <w:color w:val="000000"/>
          <w:sz w:val="28"/>
          <w:szCs w:val="28"/>
          <w:lang w:val="uk-UA"/>
        </w:rPr>
        <w:t xml:space="preserve">озглядаються питання з профілактики правопорушень на </w:t>
      </w:r>
      <w:r w:rsidRPr="006C1F15">
        <w:rPr>
          <w:sz w:val="28"/>
          <w:szCs w:val="28"/>
          <w:lang w:val="uk-UA"/>
        </w:rPr>
        <w:t xml:space="preserve"> нарадах при директорові,  на засіданнях шкільного методичного об’єднання вихователів, батьківських зборах. Проводиться обстеження педагогами умов проживання дітей, які потребують підвищеної педагогічної уваги, виявлення деструктивних сімей, сімей, які опинилися у складних життєвих обставинах, поновлення банків даних таких сімей, складання актів обстежень умов проживання відповідними комісіями. Практичний психолог разом з вихователями проводить корекційну роботу з учнями, направлену на активізацію власних ресурсів, проводилися тренінгові заняття з попередження агресивності, групові тренінги, працюють консультативні пункти психолога та лікаря-психіатра для дітей та батьків, до навчально-виховного процесу введено тренувальний курс «Розкрий свої можливості», пізнавальні курси, «Пізнай себе» та «Я обираю здоровий спосіб життя». В школі працює гурток «Я – моє здоров’я – моє життя». </w:t>
      </w:r>
    </w:p>
    <w:p w:rsidR="007A164B" w:rsidRDefault="007A164B" w:rsidP="006C1F15">
      <w:pPr>
        <w:ind w:firstLine="709"/>
        <w:jc w:val="both"/>
        <w:rPr>
          <w:sz w:val="28"/>
          <w:szCs w:val="28"/>
          <w:lang w:val="uk-UA"/>
        </w:rPr>
      </w:pPr>
    </w:p>
    <w:p w:rsidR="00D3152C" w:rsidRPr="006C1F15" w:rsidRDefault="00D3152C" w:rsidP="006C1F15">
      <w:pPr>
        <w:tabs>
          <w:tab w:val="left" w:pos="1800"/>
          <w:tab w:val="center" w:pos="4677"/>
        </w:tabs>
        <w:jc w:val="center"/>
        <w:rPr>
          <w:b/>
          <w:sz w:val="28"/>
          <w:szCs w:val="28"/>
          <w:lang w:val="uk-UA"/>
        </w:rPr>
      </w:pPr>
      <w:r w:rsidRPr="006C1F15">
        <w:rPr>
          <w:b/>
          <w:sz w:val="28"/>
          <w:szCs w:val="28"/>
          <w:lang w:val="uk-UA"/>
        </w:rPr>
        <w:t>Проведення заходів  щодо запобігання та</w:t>
      </w:r>
    </w:p>
    <w:p w:rsidR="00D3152C" w:rsidRPr="006C1F15" w:rsidRDefault="00D3152C" w:rsidP="006C1F15">
      <w:pPr>
        <w:jc w:val="center"/>
        <w:rPr>
          <w:b/>
          <w:sz w:val="28"/>
          <w:szCs w:val="28"/>
          <w:lang w:val="uk-UA"/>
        </w:rPr>
      </w:pPr>
      <w:r w:rsidRPr="006C1F15">
        <w:rPr>
          <w:b/>
          <w:sz w:val="28"/>
          <w:szCs w:val="28"/>
          <w:lang w:val="uk-UA"/>
        </w:rPr>
        <w:t>профілактики дитячого травматизму</w:t>
      </w:r>
    </w:p>
    <w:p w:rsidR="00D3152C" w:rsidRPr="006C1F15" w:rsidRDefault="00D3152C" w:rsidP="006C1F15">
      <w:pPr>
        <w:jc w:val="both"/>
        <w:rPr>
          <w:sz w:val="28"/>
          <w:szCs w:val="28"/>
          <w:lang w:val="uk-UA"/>
        </w:rPr>
      </w:pPr>
      <w:r w:rsidRPr="006C1F15">
        <w:rPr>
          <w:sz w:val="28"/>
          <w:szCs w:val="28"/>
          <w:lang w:val="uk-UA"/>
        </w:rPr>
        <w:tab/>
        <w:t>З метою охорони життя та здоров’я учнів,  попередження дитячого травматизму проводилась певна робота.</w:t>
      </w:r>
    </w:p>
    <w:p w:rsidR="00D3152C" w:rsidRPr="006C1F15" w:rsidRDefault="00D3152C" w:rsidP="006C1F15">
      <w:pPr>
        <w:widowControl w:val="0"/>
        <w:autoSpaceDE w:val="0"/>
        <w:autoSpaceDN w:val="0"/>
        <w:adjustRightInd w:val="0"/>
        <w:ind w:firstLine="686"/>
        <w:jc w:val="both"/>
        <w:rPr>
          <w:bCs/>
          <w:sz w:val="28"/>
          <w:szCs w:val="28"/>
          <w:lang w:val="uk-UA" w:eastAsia="uk-UA"/>
        </w:rPr>
      </w:pPr>
      <w:r w:rsidRPr="006C1F15">
        <w:rPr>
          <w:bCs/>
          <w:sz w:val="28"/>
          <w:szCs w:val="28"/>
          <w:lang w:val="uk-UA" w:eastAsia="uk-UA"/>
        </w:rPr>
        <w:t>Постійно проводяться бесіди з профілактики дитячого травматизму за напрямками: вивчення Правил дорожнього руху, протипожежної безпеки,</w:t>
      </w:r>
      <w:r w:rsidR="00CD6E3E">
        <w:rPr>
          <w:bCs/>
          <w:sz w:val="28"/>
          <w:szCs w:val="28"/>
          <w:lang w:val="uk-UA" w:eastAsia="uk-UA"/>
        </w:rPr>
        <w:t xml:space="preserve"> </w:t>
      </w:r>
      <w:r w:rsidRPr="006C1F15">
        <w:rPr>
          <w:bCs/>
          <w:sz w:val="28"/>
          <w:szCs w:val="28"/>
          <w:lang w:val="uk-UA" w:eastAsia="uk-UA"/>
        </w:rPr>
        <w:t>користування газовими та електроприладами,</w:t>
      </w:r>
      <w:r w:rsidR="00CD6E3E">
        <w:rPr>
          <w:bCs/>
          <w:sz w:val="28"/>
          <w:szCs w:val="28"/>
          <w:lang w:val="uk-UA" w:eastAsia="uk-UA"/>
        </w:rPr>
        <w:t xml:space="preserve"> </w:t>
      </w:r>
      <w:r w:rsidRPr="006C1F15">
        <w:rPr>
          <w:bCs/>
          <w:sz w:val="28"/>
          <w:szCs w:val="28"/>
          <w:lang w:val="uk-UA" w:eastAsia="uk-UA"/>
        </w:rPr>
        <w:t>правила поведінки при виявленні вибухонебезпечних предметів та вогнепальної зброї,</w:t>
      </w:r>
      <w:r w:rsidR="00CD6E3E">
        <w:rPr>
          <w:bCs/>
          <w:sz w:val="28"/>
          <w:szCs w:val="28"/>
          <w:lang w:val="uk-UA" w:eastAsia="uk-UA"/>
        </w:rPr>
        <w:t xml:space="preserve"> </w:t>
      </w:r>
      <w:r w:rsidRPr="006C1F15">
        <w:rPr>
          <w:bCs/>
          <w:sz w:val="28"/>
          <w:szCs w:val="28"/>
          <w:lang w:val="uk-UA" w:eastAsia="uk-UA"/>
        </w:rPr>
        <w:t>правила поведінки на воді,</w:t>
      </w:r>
      <w:r w:rsidR="00CD6E3E">
        <w:rPr>
          <w:bCs/>
          <w:sz w:val="28"/>
          <w:szCs w:val="28"/>
          <w:lang w:val="uk-UA" w:eastAsia="uk-UA"/>
        </w:rPr>
        <w:t xml:space="preserve"> </w:t>
      </w:r>
      <w:r w:rsidRPr="006C1F15">
        <w:rPr>
          <w:bCs/>
          <w:sz w:val="28"/>
          <w:szCs w:val="28"/>
          <w:lang w:val="uk-UA" w:eastAsia="uk-UA"/>
        </w:rPr>
        <w:t>попередження випадків отруєння. Ця робота фіксується в класних журналах на відповідних сторінках та щоденниках учнів. Обов’язковим є проведення індивідуальних бесід з учнями за пропущеними темами (фіксується в журналі в розділі «Індивідуальні бесіди»).</w:t>
      </w:r>
    </w:p>
    <w:p w:rsidR="00D3152C" w:rsidRPr="006C1F15" w:rsidRDefault="00D3152C" w:rsidP="006C1F15">
      <w:pPr>
        <w:widowControl w:val="0"/>
        <w:autoSpaceDE w:val="0"/>
        <w:autoSpaceDN w:val="0"/>
        <w:adjustRightInd w:val="0"/>
        <w:ind w:firstLine="686"/>
        <w:jc w:val="both"/>
        <w:rPr>
          <w:bCs/>
          <w:sz w:val="28"/>
          <w:szCs w:val="28"/>
          <w:lang w:val="uk-UA" w:eastAsia="uk-UA"/>
        </w:rPr>
      </w:pPr>
      <w:r w:rsidRPr="006C1F15">
        <w:rPr>
          <w:bCs/>
          <w:sz w:val="28"/>
          <w:szCs w:val="28"/>
          <w:lang w:val="uk-UA" w:eastAsia="uk-UA"/>
        </w:rPr>
        <w:t>Питання стану роботи з запобігання дитячого травматизму постійно розглядались та аналізувались на засіданнях  педагогічних рад, на нарадах при директорові, на засіданнях шкільного методичного об’єднання вихователів, на оперативних нарадах вчителів, на батьківських зборах.</w:t>
      </w:r>
    </w:p>
    <w:p w:rsidR="00D3152C" w:rsidRPr="006C1F15" w:rsidRDefault="00D3152C" w:rsidP="006C1F15">
      <w:pPr>
        <w:widowControl w:val="0"/>
        <w:autoSpaceDE w:val="0"/>
        <w:autoSpaceDN w:val="0"/>
        <w:adjustRightInd w:val="0"/>
        <w:ind w:firstLine="686"/>
        <w:jc w:val="both"/>
        <w:rPr>
          <w:bCs/>
          <w:sz w:val="28"/>
          <w:szCs w:val="28"/>
          <w:lang w:val="uk-UA" w:eastAsia="uk-UA"/>
        </w:rPr>
      </w:pPr>
      <w:r w:rsidRPr="006C1F15">
        <w:rPr>
          <w:bCs/>
          <w:sz w:val="28"/>
          <w:szCs w:val="28"/>
          <w:lang w:val="uk-UA" w:eastAsia="uk-UA"/>
        </w:rPr>
        <w:t>В останні два дні навчання кожної четверті в школі проводяться дні безпеки життєдіяльності, під час яких проводяться  комплексні бесіди з усіх видів дитячого травматизму, заповнюються пам’ятки на канікули.</w:t>
      </w:r>
    </w:p>
    <w:p w:rsidR="00D3152C" w:rsidRPr="006C1F15" w:rsidRDefault="00D3152C" w:rsidP="006C1F15">
      <w:pPr>
        <w:widowControl w:val="0"/>
        <w:autoSpaceDE w:val="0"/>
        <w:autoSpaceDN w:val="0"/>
        <w:adjustRightInd w:val="0"/>
        <w:ind w:firstLine="686"/>
        <w:jc w:val="both"/>
        <w:rPr>
          <w:bCs/>
          <w:sz w:val="28"/>
          <w:szCs w:val="28"/>
          <w:lang w:val="uk-UA" w:eastAsia="uk-UA"/>
        </w:rPr>
      </w:pPr>
      <w:r w:rsidRPr="006C1F15">
        <w:rPr>
          <w:bCs/>
          <w:sz w:val="28"/>
          <w:szCs w:val="28"/>
          <w:lang w:val="uk-UA" w:eastAsia="uk-UA"/>
        </w:rPr>
        <w:lastRenderedPageBreak/>
        <w:t>В вересні, березні в школі були організовані та проведені  місячники «Увага!</w:t>
      </w:r>
      <w:r w:rsidR="00132AA5">
        <w:rPr>
          <w:bCs/>
          <w:sz w:val="28"/>
          <w:szCs w:val="28"/>
          <w:lang w:val="uk-UA" w:eastAsia="uk-UA"/>
        </w:rPr>
        <w:t xml:space="preserve"> </w:t>
      </w:r>
      <w:r w:rsidRPr="006C1F15">
        <w:rPr>
          <w:bCs/>
          <w:sz w:val="28"/>
          <w:szCs w:val="28"/>
          <w:lang w:val="uk-UA" w:eastAsia="uk-UA"/>
        </w:rPr>
        <w:t>Діти на дорозі». В межах місячників проводились виставки дитячих малюнків, вікторини, практичні заняття з правил дорожнього руху. В жовтні та травні організовані та проведені  місячники знань протипожежної безпеки, під час яких були проведені конкурси  малюнків «Обережно, вогонь!», естафети «Юні пожежники», вікторини,</w:t>
      </w:r>
      <w:r w:rsidR="00132AA5">
        <w:rPr>
          <w:bCs/>
          <w:sz w:val="28"/>
          <w:szCs w:val="28"/>
          <w:lang w:val="uk-UA" w:eastAsia="uk-UA"/>
        </w:rPr>
        <w:t xml:space="preserve"> </w:t>
      </w:r>
      <w:r w:rsidRPr="006C1F15">
        <w:rPr>
          <w:bCs/>
          <w:sz w:val="28"/>
          <w:szCs w:val="28"/>
          <w:lang w:val="uk-UA" w:eastAsia="uk-UA"/>
        </w:rPr>
        <w:t xml:space="preserve">практичні заняття з евакуації дітей на випадок виникнення надзвичайної ситуації. </w:t>
      </w:r>
    </w:p>
    <w:p w:rsidR="00D3152C" w:rsidRPr="006C1F15" w:rsidRDefault="00D3152C" w:rsidP="006C1F15">
      <w:pPr>
        <w:widowControl w:val="0"/>
        <w:autoSpaceDE w:val="0"/>
        <w:autoSpaceDN w:val="0"/>
        <w:adjustRightInd w:val="0"/>
        <w:ind w:firstLine="686"/>
        <w:jc w:val="both"/>
        <w:rPr>
          <w:bCs/>
          <w:sz w:val="28"/>
          <w:szCs w:val="28"/>
          <w:lang w:val="uk-UA" w:eastAsia="uk-UA"/>
        </w:rPr>
      </w:pPr>
      <w:r w:rsidRPr="006C1F15">
        <w:rPr>
          <w:bCs/>
          <w:sz w:val="28"/>
          <w:szCs w:val="28"/>
          <w:lang w:val="uk-UA" w:eastAsia="uk-UA"/>
        </w:rPr>
        <w:t>Вихованці закладу взяли участь у ІІІ Міжнародному конкурсі дитячого малюнку «Здай кров заради життя»</w:t>
      </w:r>
    </w:p>
    <w:p w:rsidR="00D3152C" w:rsidRPr="006C1F15" w:rsidRDefault="00D3152C" w:rsidP="006C1F15">
      <w:pPr>
        <w:widowControl w:val="0"/>
        <w:autoSpaceDE w:val="0"/>
        <w:autoSpaceDN w:val="0"/>
        <w:adjustRightInd w:val="0"/>
        <w:ind w:firstLine="686"/>
        <w:jc w:val="both"/>
        <w:rPr>
          <w:bCs/>
          <w:sz w:val="28"/>
          <w:szCs w:val="28"/>
          <w:lang w:val="uk-UA" w:eastAsia="uk-UA"/>
        </w:rPr>
      </w:pPr>
      <w:r w:rsidRPr="006C1F15">
        <w:rPr>
          <w:bCs/>
          <w:sz w:val="28"/>
          <w:szCs w:val="28"/>
          <w:lang w:val="uk-UA" w:eastAsia="uk-UA"/>
        </w:rPr>
        <w:t>Проводяться інструктажі учнів з техніки безпеки на заняттях в навчальних кабінетах школи, майстернях, спортзалі, під час проведення екскурсій та поїздок, облік яких ведеться в журналах з техніки безпеки. За 2017/2018 навчальний рік під час навчально-виховного процесу випадків дитячого травматизму не було.</w:t>
      </w:r>
    </w:p>
    <w:p w:rsidR="002B6241" w:rsidRPr="006C1F15" w:rsidRDefault="002B6241" w:rsidP="006C1F15">
      <w:pPr>
        <w:jc w:val="center"/>
        <w:rPr>
          <w:rFonts w:eastAsia="Calibri"/>
          <w:b/>
          <w:sz w:val="16"/>
          <w:szCs w:val="28"/>
          <w:lang w:val="uk-UA" w:eastAsia="en-US"/>
        </w:rPr>
      </w:pPr>
    </w:p>
    <w:p w:rsidR="002F2C6A" w:rsidRDefault="002F2C6A" w:rsidP="006C1F15">
      <w:pPr>
        <w:jc w:val="center"/>
        <w:rPr>
          <w:rFonts w:eastAsia="Calibri"/>
          <w:b/>
          <w:sz w:val="28"/>
          <w:szCs w:val="28"/>
          <w:lang w:val="uk-UA" w:eastAsia="en-US"/>
        </w:rPr>
      </w:pPr>
      <w:r w:rsidRPr="006C1F15">
        <w:rPr>
          <w:rFonts w:eastAsia="Calibri"/>
          <w:b/>
          <w:sz w:val="28"/>
          <w:szCs w:val="28"/>
          <w:lang w:val="uk-UA" w:eastAsia="en-US"/>
        </w:rPr>
        <w:t>Кадрове забезпечення</w:t>
      </w:r>
    </w:p>
    <w:p w:rsidR="006C1F15" w:rsidRPr="006C1F15" w:rsidRDefault="006C1F15" w:rsidP="006C1F15">
      <w:pPr>
        <w:jc w:val="center"/>
        <w:rPr>
          <w:rFonts w:eastAsia="Calibri"/>
          <w:sz w:val="22"/>
          <w:szCs w:val="28"/>
          <w:lang w:val="uk-UA" w:eastAsia="en-US"/>
        </w:rPr>
      </w:pPr>
    </w:p>
    <w:p w:rsidR="002F2C6A" w:rsidRDefault="002F2C6A" w:rsidP="006C1F15">
      <w:pPr>
        <w:ind w:firstLine="708"/>
        <w:jc w:val="both"/>
        <w:rPr>
          <w:rFonts w:eastAsia="Calibri"/>
          <w:sz w:val="28"/>
          <w:szCs w:val="28"/>
          <w:lang w:val="uk-UA" w:eastAsia="en-US"/>
        </w:rPr>
      </w:pPr>
      <w:r w:rsidRPr="006C1F15">
        <w:rPr>
          <w:rFonts w:eastAsia="Calibri"/>
          <w:sz w:val="28"/>
          <w:szCs w:val="28"/>
          <w:lang w:val="uk-UA" w:eastAsia="en-US"/>
        </w:rPr>
        <w:t>Протягом 201</w:t>
      </w:r>
      <w:r w:rsidR="00E76577" w:rsidRPr="006C1F15">
        <w:rPr>
          <w:rFonts w:eastAsia="Calibri"/>
          <w:sz w:val="28"/>
          <w:szCs w:val="28"/>
          <w:lang w:val="uk-UA" w:eastAsia="en-US"/>
        </w:rPr>
        <w:t>7</w:t>
      </w:r>
      <w:r w:rsidRPr="006C1F15">
        <w:rPr>
          <w:rFonts w:eastAsia="Calibri"/>
          <w:sz w:val="28"/>
          <w:szCs w:val="28"/>
          <w:lang w:val="uk-UA" w:eastAsia="en-US"/>
        </w:rPr>
        <w:t>/201</w:t>
      </w:r>
      <w:r w:rsidR="00E76577" w:rsidRPr="006C1F15">
        <w:rPr>
          <w:rFonts w:eastAsia="Calibri"/>
          <w:sz w:val="28"/>
          <w:szCs w:val="28"/>
          <w:lang w:val="uk-UA" w:eastAsia="en-US"/>
        </w:rPr>
        <w:t>8</w:t>
      </w:r>
      <w:r w:rsidRPr="006C1F15">
        <w:rPr>
          <w:rFonts w:eastAsia="Calibri"/>
          <w:sz w:val="28"/>
          <w:szCs w:val="28"/>
          <w:lang w:val="uk-UA" w:eastAsia="en-US"/>
        </w:rPr>
        <w:t xml:space="preserve"> навчального року у санаторній</w:t>
      </w:r>
      <w:r w:rsidR="00A66A7B" w:rsidRPr="006C1F15">
        <w:rPr>
          <w:rFonts w:eastAsia="Calibri"/>
          <w:sz w:val="28"/>
          <w:szCs w:val="28"/>
          <w:lang w:val="uk-UA" w:eastAsia="en-US"/>
        </w:rPr>
        <w:br/>
      </w:r>
      <w:r w:rsidRPr="006C1F15">
        <w:rPr>
          <w:rFonts w:eastAsia="Calibri"/>
          <w:sz w:val="28"/>
          <w:szCs w:val="28"/>
          <w:lang w:val="uk-UA" w:eastAsia="en-US"/>
        </w:rPr>
        <w:t>школі-інтернаті № 11 працюва</w:t>
      </w:r>
      <w:r w:rsidR="00E76577" w:rsidRPr="006C1F15">
        <w:rPr>
          <w:rFonts w:eastAsia="Calibri"/>
          <w:sz w:val="28"/>
          <w:szCs w:val="28"/>
          <w:lang w:val="uk-UA" w:eastAsia="en-US"/>
        </w:rPr>
        <w:t>ло: педагогічних працівників – 3</w:t>
      </w:r>
      <w:r w:rsidR="004529DB" w:rsidRPr="006C1F15">
        <w:rPr>
          <w:rFonts w:eastAsia="Calibri"/>
          <w:sz w:val="28"/>
          <w:szCs w:val="28"/>
          <w:lang w:val="uk-UA" w:eastAsia="en-US"/>
        </w:rPr>
        <w:t>7</w:t>
      </w:r>
      <w:r w:rsidRPr="006C1F15">
        <w:rPr>
          <w:rFonts w:eastAsia="Calibri"/>
          <w:sz w:val="28"/>
          <w:szCs w:val="28"/>
          <w:lang w:val="uk-UA" w:eastAsia="en-US"/>
        </w:rPr>
        <w:t xml:space="preserve"> ос</w:t>
      </w:r>
      <w:r w:rsidR="005126BB" w:rsidRPr="006C1F15">
        <w:rPr>
          <w:rFonts w:eastAsia="Calibri"/>
          <w:sz w:val="28"/>
          <w:szCs w:val="28"/>
          <w:lang w:val="uk-UA" w:eastAsia="en-US"/>
        </w:rPr>
        <w:t>о</w:t>
      </w:r>
      <w:r w:rsidRPr="006C1F15">
        <w:rPr>
          <w:rFonts w:eastAsia="Calibri"/>
          <w:sz w:val="28"/>
          <w:szCs w:val="28"/>
          <w:lang w:val="uk-UA" w:eastAsia="en-US"/>
        </w:rPr>
        <w:t>б</w:t>
      </w:r>
      <w:r w:rsidR="005126BB" w:rsidRPr="006C1F15">
        <w:rPr>
          <w:rFonts w:eastAsia="Calibri"/>
          <w:sz w:val="28"/>
          <w:szCs w:val="28"/>
          <w:lang w:val="uk-UA" w:eastAsia="en-US"/>
        </w:rPr>
        <w:t>а</w:t>
      </w:r>
      <w:r w:rsidRPr="006C1F15">
        <w:rPr>
          <w:rFonts w:eastAsia="Calibri"/>
          <w:sz w:val="28"/>
          <w:szCs w:val="28"/>
          <w:lang w:val="uk-UA" w:eastAsia="en-US"/>
        </w:rPr>
        <w:t>; медичних працівників – 1</w:t>
      </w:r>
      <w:r w:rsidR="00684C3C" w:rsidRPr="006C1F15">
        <w:rPr>
          <w:rFonts w:eastAsia="Calibri"/>
          <w:sz w:val="28"/>
          <w:szCs w:val="28"/>
          <w:lang w:val="uk-UA" w:eastAsia="en-US"/>
        </w:rPr>
        <w:t xml:space="preserve">4 </w:t>
      </w:r>
      <w:r w:rsidRPr="006C1F15">
        <w:rPr>
          <w:rFonts w:eastAsia="Calibri"/>
          <w:sz w:val="28"/>
          <w:szCs w:val="28"/>
          <w:lang w:val="uk-UA" w:eastAsia="en-US"/>
        </w:rPr>
        <w:t>осіб; обслуговуючий персонал – 4</w:t>
      </w:r>
      <w:r w:rsidR="00E76577" w:rsidRPr="006C1F15">
        <w:rPr>
          <w:rFonts w:eastAsia="Calibri"/>
          <w:sz w:val="28"/>
          <w:szCs w:val="28"/>
          <w:lang w:val="uk-UA" w:eastAsia="en-US"/>
        </w:rPr>
        <w:t>3</w:t>
      </w:r>
      <w:r w:rsidRPr="006C1F15">
        <w:rPr>
          <w:rFonts w:eastAsia="Calibri"/>
          <w:sz w:val="28"/>
          <w:szCs w:val="28"/>
          <w:lang w:val="uk-UA" w:eastAsia="en-US"/>
        </w:rPr>
        <w:t xml:space="preserve"> особи.</w:t>
      </w:r>
    </w:p>
    <w:p w:rsidR="002F2C6A" w:rsidRPr="006C1F15" w:rsidRDefault="002F2C6A" w:rsidP="006C1F15">
      <w:pPr>
        <w:widowControl w:val="0"/>
        <w:autoSpaceDE w:val="0"/>
        <w:autoSpaceDN w:val="0"/>
        <w:adjustRightInd w:val="0"/>
        <w:jc w:val="center"/>
        <w:rPr>
          <w:rFonts w:eastAsia="Calibri"/>
          <w:b/>
          <w:bCs/>
          <w:sz w:val="28"/>
          <w:szCs w:val="28"/>
          <w:lang w:val="uk-UA" w:eastAsia="uk-UA"/>
        </w:rPr>
      </w:pPr>
      <w:r w:rsidRPr="006C1F15">
        <w:rPr>
          <w:rFonts w:eastAsia="Calibri"/>
          <w:b/>
          <w:bCs/>
          <w:sz w:val="28"/>
          <w:szCs w:val="28"/>
          <w:lang w:val="uk-UA" w:eastAsia="uk-UA"/>
        </w:rPr>
        <w:t>Аналіз якісного складу педагогічних кадрів закладу за три роки</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0"/>
        <w:gridCol w:w="1351"/>
        <w:gridCol w:w="943"/>
        <w:gridCol w:w="662"/>
        <w:gridCol w:w="708"/>
        <w:gridCol w:w="709"/>
        <w:gridCol w:w="1276"/>
        <w:gridCol w:w="1559"/>
        <w:gridCol w:w="1272"/>
      </w:tblGrid>
      <w:tr w:rsidR="00A97666" w:rsidRPr="006C1F15" w:rsidTr="00685EBA">
        <w:trPr>
          <w:trHeight w:val="90"/>
          <w:jc w:val="center"/>
        </w:trPr>
        <w:tc>
          <w:tcPr>
            <w:tcW w:w="1580" w:type="dxa"/>
            <w:vMerge w:val="restart"/>
          </w:tcPr>
          <w:p w:rsidR="00A97666" w:rsidRPr="006C1F15" w:rsidRDefault="00A97666" w:rsidP="006C1F15">
            <w:pPr>
              <w:widowControl w:val="0"/>
              <w:autoSpaceDE w:val="0"/>
              <w:autoSpaceDN w:val="0"/>
              <w:adjustRightInd w:val="0"/>
              <w:jc w:val="center"/>
              <w:rPr>
                <w:rFonts w:eastAsia="Calibri"/>
                <w:bCs/>
                <w:lang w:val="uk-UA" w:eastAsia="uk-UA"/>
              </w:rPr>
            </w:pPr>
            <w:r w:rsidRPr="006C1F15">
              <w:rPr>
                <w:rFonts w:eastAsia="Calibri"/>
                <w:bCs/>
                <w:lang w:val="uk-UA" w:eastAsia="uk-UA"/>
              </w:rPr>
              <w:t>Навчальний рік</w:t>
            </w:r>
          </w:p>
        </w:tc>
        <w:tc>
          <w:tcPr>
            <w:tcW w:w="1351" w:type="dxa"/>
            <w:vMerge w:val="restart"/>
          </w:tcPr>
          <w:p w:rsidR="00A97666" w:rsidRPr="006C1F15" w:rsidRDefault="00A97666" w:rsidP="006C1F15">
            <w:pPr>
              <w:widowControl w:val="0"/>
              <w:autoSpaceDE w:val="0"/>
              <w:autoSpaceDN w:val="0"/>
              <w:adjustRightInd w:val="0"/>
              <w:jc w:val="center"/>
              <w:rPr>
                <w:rFonts w:eastAsia="Calibri"/>
                <w:bCs/>
                <w:lang w:val="uk-UA" w:eastAsia="uk-UA"/>
              </w:rPr>
            </w:pPr>
            <w:r w:rsidRPr="006C1F15">
              <w:rPr>
                <w:rFonts w:eastAsia="Calibri"/>
                <w:bCs/>
                <w:lang w:val="uk-UA" w:eastAsia="uk-UA"/>
              </w:rPr>
              <w:t>Всього</w:t>
            </w:r>
          </w:p>
        </w:tc>
        <w:tc>
          <w:tcPr>
            <w:tcW w:w="3022" w:type="dxa"/>
            <w:gridSpan w:val="4"/>
          </w:tcPr>
          <w:p w:rsidR="00A97666" w:rsidRPr="006C1F15" w:rsidRDefault="00A97666" w:rsidP="006C1F15">
            <w:pPr>
              <w:widowControl w:val="0"/>
              <w:autoSpaceDE w:val="0"/>
              <w:autoSpaceDN w:val="0"/>
              <w:adjustRightInd w:val="0"/>
              <w:jc w:val="center"/>
              <w:rPr>
                <w:rFonts w:eastAsia="Calibri"/>
                <w:bCs/>
                <w:lang w:val="uk-UA" w:eastAsia="uk-UA"/>
              </w:rPr>
            </w:pPr>
            <w:r w:rsidRPr="006C1F15">
              <w:rPr>
                <w:rFonts w:eastAsia="Calibri"/>
                <w:bCs/>
                <w:lang w:val="uk-UA" w:eastAsia="uk-UA"/>
              </w:rPr>
              <w:t>Категорія</w:t>
            </w:r>
          </w:p>
        </w:tc>
        <w:tc>
          <w:tcPr>
            <w:tcW w:w="4107" w:type="dxa"/>
            <w:gridSpan w:val="3"/>
          </w:tcPr>
          <w:p w:rsidR="00A97666" w:rsidRPr="006C1F15" w:rsidRDefault="00A97666" w:rsidP="006C1F15">
            <w:pPr>
              <w:widowControl w:val="0"/>
              <w:autoSpaceDE w:val="0"/>
              <w:autoSpaceDN w:val="0"/>
              <w:adjustRightInd w:val="0"/>
              <w:jc w:val="center"/>
              <w:rPr>
                <w:rFonts w:eastAsia="Calibri"/>
                <w:bCs/>
                <w:lang w:val="uk-UA" w:eastAsia="uk-UA"/>
              </w:rPr>
            </w:pPr>
            <w:r w:rsidRPr="006C1F15">
              <w:rPr>
                <w:rFonts w:eastAsia="Calibri"/>
                <w:bCs/>
                <w:lang w:val="uk-UA" w:eastAsia="uk-UA"/>
              </w:rPr>
              <w:t>Педагогічне звання</w:t>
            </w:r>
          </w:p>
        </w:tc>
      </w:tr>
      <w:tr w:rsidR="00A97666" w:rsidRPr="006C1F15" w:rsidTr="00685EBA">
        <w:trPr>
          <w:jc w:val="center"/>
        </w:trPr>
        <w:tc>
          <w:tcPr>
            <w:tcW w:w="1580" w:type="dxa"/>
            <w:vMerge/>
          </w:tcPr>
          <w:p w:rsidR="00A97666" w:rsidRPr="006C1F15" w:rsidRDefault="00A97666" w:rsidP="006C1F15">
            <w:pPr>
              <w:widowControl w:val="0"/>
              <w:autoSpaceDE w:val="0"/>
              <w:autoSpaceDN w:val="0"/>
              <w:adjustRightInd w:val="0"/>
              <w:jc w:val="center"/>
              <w:rPr>
                <w:rFonts w:eastAsia="Calibri"/>
                <w:bCs/>
                <w:lang w:val="uk-UA" w:eastAsia="uk-UA"/>
              </w:rPr>
            </w:pPr>
          </w:p>
        </w:tc>
        <w:tc>
          <w:tcPr>
            <w:tcW w:w="1351" w:type="dxa"/>
            <w:vMerge/>
          </w:tcPr>
          <w:p w:rsidR="00A97666" w:rsidRPr="006C1F15" w:rsidRDefault="00A97666" w:rsidP="006C1F15">
            <w:pPr>
              <w:widowControl w:val="0"/>
              <w:autoSpaceDE w:val="0"/>
              <w:autoSpaceDN w:val="0"/>
              <w:adjustRightInd w:val="0"/>
              <w:jc w:val="center"/>
              <w:rPr>
                <w:rFonts w:eastAsia="Calibri"/>
                <w:bCs/>
                <w:lang w:val="uk-UA" w:eastAsia="uk-UA"/>
              </w:rPr>
            </w:pPr>
          </w:p>
        </w:tc>
        <w:tc>
          <w:tcPr>
            <w:tcW w:w="943" w:type="dxa"/>
          </w:tcPr>
          <w:p w:rsidR="00A97666" w:rsidRPr="006C1F15" w:rsidRDefault="00A97666" w:rsidP="006C1F15">
            <w:pPr>
              <w:widowControl w:val="0"/>
              <w:autoSpaceDE w:val="0"/>
              <w:autoSpaceDN w:val="0"/>
              <w:adjustRightInd w:val="0"/>
              <w:jc w:val="center"/>
              <w:rPr>
                <w:rFonts w:eastAsia="Calibri"/>
                <w:bCs/>
                <w:lang w:val="uk-UA" w:eastAsia="uk-UA"/>
              </w:rPr>
            </w:pPr>
            <w:r w:rsidRPr="006C1F15">
              <w:rPr>
                <w:rFonts w:eastAsia="Calibri"/>
                <w:bCs/>
                <w:lang w:val="uk-UA" w:eastAsia="uk-UA"/>
              </w:rPr>
              <w:t>Вища</w:t>
            </w:r>
          </w:p>
        </w:tc>
        <w:tc>
          <w:tcPr>
            <w:tcW w:w="662" w:type="dxa"/>
          </w:tcPr>
          <w:p w:rsidR="00A97666" w:rsidRPr="006C1F15" w:rsidRDefault="00A97666" w:rsidP="006C1F15">
            <w:pPr>
              <w:widowControl w:val="0"/>
              <w:autoSpaceDE w:val="0"/>
              <w:autoSpaceDN w:val="0"/>
              <w:adjustRightInd w:val="0"/>
              <w:jc w:val="center"/>
              <w:rPr>
                <w:rFonts w:eastAsia="Calibri"/>
                <w:bCs/>
                <w:lang w:val="uk-UA" w:eastAsia="uk-UA"/>
              </w:rPr>
            </w:pPr>
            <w:r w:rsidRPr="006C1F15">
              <w:rPr>
                <w:rFonts w:eastAsia="Calibri"/>
                <w:bCs/>
                <w:lang w:val="uk-UA" w:eastAsia="uk-UA"/>
              </w:rPr>
              <w:t>І</w:t>
            </w:r>
          </w:p>
        </w:tc>
        <w:tc>
          <w:tcPr>
            <w:tcW w:w="708" w:type="dxa"/>
          </w:tcPr>
          <w:p w:rsidR="00A97666" w:rsidRPr="006C1F15" w:rsidRDefault="00A97666" w:rsidP="006C1F15">
            <w:pPr>
              <w:widowControl w:val="0"/>
              <w:autoSpaceDE w:val="0"/>
              <w:autoSpaceDN w:val="0"/>
              <w:adjustRightInd w:val="0"/>
              <w:jc w:val="center"/>
              <w:rPr>
                <w:rFonts w:eastAsia="Calibri"/>
                <w:bCs/>
                <w:lang w:val="uk-UA" w:eastAsia="uk-UA"/>
              </w:rPr>
            </w:pPr>
            <w:r w:rsidRPr="006C1F15">
              <w:rPr>
                <w:rFonts w:eastAsia="Calibri"/>
                <w:bCs/>
                <w:lang w:val="uk-UA" w:eastAsia="uk-UA"/>
              </w:rPr>
              <w:t>ІІ</w:t>
            </w:r>
          </w:p>
        </w:tc>
        <w:tc>
          <w:tcPr>
            <w:tcW w:w="709" w:type="dxa"/>
          </w:tcPr>
          <w:p w:rsidR="00A97666" w:rsidRPr="006C1F15" w:rsidRDefault="00A97666" w:rsidP="006C1F15">
            <w:pPr>
              <w:widowControl w:val="0"/>
              <w:autoSpaceDE w:val="0"/>
              <w:autoSpaceDN w:val="0"/>
              <w:adjustRightInd w:val="0"/>
              <w:jc w:val="center"/>
              <w:rPr>
                <w:rFonts w:eastAsia="Calibri"/>
                <w:bCs/>
                <w:lang w:val="uk-UA" w:eastAsia="uk-UA"/>
              </w:rPr>
            </w:pPr>
            <w:r w:rsidRPr="006C1F15">
              <w:rPr>
                <w:rFonts w:eastAsia="Calibri"/>
                <w:bCs/>
                <w:lang w:val="uk-UA" w:eastAsia="uk-UA"/>
              </w:rPr>
              <w:t>С</w:t>
            </w:r>
          </w:p>
        </w:tc>
        <w:tc>
          <w:tcPr>
            <w:tcW w:w="1276" w:type="dxa"/>
          </w:tcPr>
          <w:p w:rsidR="00A97666" w:rsidRPr="006C1F15" w:rsidRDefault="00A97666" w:rsidP="006C1F15">
            <w:pPr>
              <w:widowControl w:val="0"/>
              <w:autoSpaceDE w:val="0"/>
              <w:autoSpaceDN w:val="0"/>
              <w:adjustRightInd w:val="0"/>
              <w:jc w:val="center"/>
              <w:rPr>
                <w:rFonts w:eastAsia="Calibri"/>
                <w:bCs/>
                <w:lang w:val="uk-UA" w:eastAsia="uk-UA"/>
              </w:rPr>
            </w:pPr>
            <w:r w:rsidRPr="006C1F15">
              <w:rPr>
                <w:rFonts w:eastAsia="Calibri"/>
                <w:bCs/>
                <w:lang w:val="uk-UA" w:eastAsia="uk-UA"/>
              </w:rPr>
              <w:t>Старший учитель</w:t>
            </w:r>
          </w:p>
        </w:tc>
        <w:tc>
          <w:tcPr>
            <w:tcW w:w="1559" w:type="dxa"/>
          </w:tcPr>
          <w:p w:rsidR="00A97666" w:rsidRPr="006C1F15" w:rsidRDefault="00A97666" w:rsidP="006C1F15">
            <w:pPr>
              <w:widowControl w:val="0"/>
              <w:autoSpaceDE w:val="0"/>
              <w:autoSpaceDN w:val="0"/>
              <w:adjustRightInd w:val="0"/>
              <w:jc w:val="center"/>
              <w:rPr>
                <w:rFonts w:eastAsia="Calibri"/>
                <w:bCs/>
                <w:lang w:val="uk-UA" w:eastAsia="uk-UA"/>
              </w:rPr>
            </w:pPr>
            <w:r w:rsidRPr="006C1F15">
              <w:rPr>
                <w:rFonts w:eastAsia="Calibri"/>
                <w:bCs/>
                <w:lang w:val="uk-UA" w:eastAsia="uk-UA"/>
              </w:rPr>
              <w:t>Вихователь-методист</w:t>
            </w:r>
          </w:p>
        </w:tc>
        <w:tc>
          <w:tcPr>
            <w:tcW w:w="1272" w:type="dxa"/>
          </w:tcPr>
          <w:p w:rsidR="00A97666" w:rsidRPr="006C1F15" w:rsidRDefault="00A97666" w:rsidP="006C1F15">
            <w:pPr>
              <w:widowControl w:val="0"/>
              <w:autoSpaceDE w:val="0"/>
              <w:autoSpaceDN w:val="0"/>
              <w:adjustRightInd w:val="0"/>
              <w:jc w:val="center"/>
              <w:rPr>
                <w:rFonts w:eastAsia="Calibri"/>
                <w:bCs/>
                <w:lang w:val="uk-UA" w:eastAsia="uk-UA"/>
              </w:rPr>
            </w:pPr>
            <w:r w:rsidRPr="006C1F15">
              <w:rPr>
                <w:rFonts w:eastAsia="Calibri"/>
                <w:bCs/>
                <w:lang w:val="uk-UA" w:eastAsia="uk-UA"/>
              </w:rPr>
              <w:t>Вчитель-методист</w:t>
            </w:r>
          </w:p>
        </w:tc>
      </w:tr>
      <w:tr w:rsidR="00A97666" w:rsidRPr="006C1F15" w:rsidTr="00685EBA">
        <w:trPr>
          <w:jc w:val="center"/>
        </w:trPr>
        <w:tc>
          <w:tcPr>
            <w:tcW w:w="1580" w:type="dxa"/>
          </w:tcPr>
          <w:p w:rsidR="00A97666" w:rsidRPr="006C1F15" w:rsidRDefault="00A97666" w:rsidP="006C1F15">
            <w:pPr>
              <w:widowControl w:val="0"/>
              <w:autoSpaceDE w:val="0"/>
              <w:autoSpaceDN w:val="0"/>
              <w:adjustRightInd w:val="0"/>
              <w:jc w:val="center"/>
              <w:rPr>
                <w:rFonts w:eastAsia="Calibri"/>
                <w:bCs/>
                <w:lang w:val="uk-UA" w:eastAsia="uk-UA"/>
              </w:rPr>
            </w:pPr>
            <w:r w:rsidRPr="006C1F15">
              <w:rPr>
                <w:rFonts w:eastAsia="Calibri"/>
                <w:bCs/>
                <w:lang w:val="uk-UA" w:eastAsia="uk-UA"/>
              </w:rPr>
              <w:t>2015/2016</w:t>
            </w:r>
          </w:p>
        </w:tc>
        <w:tc>
          <w:tcPr>
            <w:tcW w:w="1351" w:type="dxa"/>
          </w:tcPr>
          <w:p w:rsidR="00A97666" w:rsidRPr="006C1F15" w:rsidRDefault="00A97666" w:rsidP="006C1F15">
            <w:pPr>
              <w:widowControl w:val="0"/>
              <w:autoSpaceDE w:val="0"/>
              <w:autoSpaceDN w:val="0"/>
              <w:adjustRightInd w:val="0"/>
              <w:jc w:val="center"/>
              <w:rPr>
                <w:rFonts w:eastAsia="Calibri"/>
                <w:bCs/>
                <w:lang w:val="uk-UA" w:eastAsia="uk-UA"/>
              </w:rPr>
            </w:pPr>
            <w:r w:rsidRPr="006C1F15">
              <w:rPr>
                <w:rFonts w:eastAsia="Calibri"/>
                <w:bCs/>
                <w:lang w:val="uk-UA" w:eastAsia="uk-UA"/>
              </w:rPr>
              <w:t>40</w:t>
            </w:r>
          </w:p>
        </w:tc>
        <w:tc>
          <w:tcPr>
            <w:tcW w:w="943" w:type="dxa"/>
          </w:tcPr>
          <w:p w:rsidR="00A97666" w:rsidRPr="006C1F15" w:rsidRDefault="00A97666" w:rsidP="006C1F15">
            <w:pPr>
              <w:widowControl w:val="0"/>
              <w:autoSpaceDE w:val="0"/>
              <w:autoSpaceDN w:val="0"/>
              <w:adjustRightInd w:val="0"/>
              <w:jc w:val="center"/>
              <w:rPr>
                <w:rFonts w:eastAsia="Calibri"/>
                <w:bCs/>
                <w:lang w:val="uk-UA" w:eastAsia="uk-UA"/>
              </w:rPr>
            </w:pPr>
            <w:r w:rsidRPr="006C1F15">
              <w:rPr>
                <w:rFonts w:eastAsia="Calibri"/>
                <w:bCs/>
                <w:lang w:val="uk-UA" w:eastAsia="uk-UA"/>
              </w:rPr>
              <w:t>16</w:t>
            </w:r>
          </w:p>
        </w:tc>
        <w:tc>
          <w:tcPr>
            <w:tcW w:w="662" w:type="dxa"/>
          </w:tcPr>
          <w:p w:rsidR="00A97666" w:rsidRPr="006C1F15" w:rsidRDefault="00A97666" w:rsidP="006C1F15">
            <w:pPr>
              <w:widowControl w:val="0"/>
              <w:autoSpaceDE w:val="0"/>
              <w:autoSpaceDN w:val="0"/>
              <w:adjustRightInd w:val="0"/>
              <w:jc w:val="center"/>
              <w:rPr>
                <w:rFonts w:eastAsia="Calibri"/>
                <w:bCs/>
                <w:lang w:val="uk-UA" w:eastAsia="uk-UA"/>
              </w:rPr>
            </w:pPr>
            <w:r w:rsidRPr="006C1F15">
              <w:rPr>
                <w:rFonts w:eastAsia="Calibri"/>
                <w:bCs/>
                <w:lang w:val="uk-UA" w:eastAsia="uk-UA"/>
              </w:rPr>
              <w:t>5</w:t>
            </w:r>
          </w:p>
        </w:tc>
        <w:tc>
          <w:tcPr>
            <w:tcW w:w="708" w:type="dxa"/>
          </w:tcPr>
          <w:p w:rsidR="00A97666" w:rsidRPr="006C1F15" w:rsidRDefault="00A97666" w:rsidP="006C1F15">
            <w:pPr>
              <w:widowControl w:val="0"/>
              <w:autoSpaceDE w:val="0"/>
              <w:autoSpaceDN w:val="0"/>
              <w:adjustRightInd w:val="0"/>
              <w:jc w:val="center"/>
              <w:rPr>
                <w:rFonts w:eastAsia="Calibri"/>
                <w:bCs/>
                <w:lang w:val="uk-UA" w:eastAsia="uk-UA"/>
              </w:rPr>
            </w:pPr>
            <w:r w:rsidRPr="006C1F15">
              <w:rPr>
                <w:rFonts w:eastAsia="Calibri"/>
                <w:bCs/>
                <w:lang w:val="uk-UA" w:eastAsia="uk-UA"/>
              </w:rPr>
              <w:t>7</w:t>
            </w:r>
          </w:p>
        </w:tc>
        <w:tc>
          <w:tcPr>
            <w:tcW w:w="709" w:type="dxa"/>
          </w:tcPr>
          <w:p w:rsidR="00A97666" w:rsidRPr="006C1F15" w:rsidRDefault="00A97666" w:rsidP="006C1F15">
            <w:pPr>
              <w:widowControl w:val="0"/>
              <w:autoSpaceDE w:val="0"/>
              <w:autoSpaceDN w:val="0"/>
              <w:adjustRightInd w:val="0"/>
              <w:jc w:val="center"/>
              <w:rPr>
                <w:rFonts w:eastAsia="Calibri"/>
                <w:bCs/>
                <w:lang w:val="uk-UA" w:eastAsia="uk-UA"/>
              </w:rPr>
            </w:pPr>
            <w:r w:rsidRPr="006C1F15">
              <w:rPr>
                <w:rFonts w:eastAsia="Calibri"/>
                <w:bCs/>
                <w:lang w:val="uk-UA" w:eastAsia="uk-UA"/>
              </w:rPr>
              <w:t>14</w:t>
            </w:r>
          </w:p>
        </w:tc>
        <w:tc>
          <w:tcPr>
            <w:tcW w:w="1276" w:type="dxa"/>
          </w:tcPr>
          <w:p w:rsidR="00A97666" w:rsidRPr="006C1F15" w:rsidRDefault="00A97666" w:rsidP="006C1F15">
            <w:pPr>
              <w:widowControl w:val="0"/>
              <w:autoSpaceDE w:val="0"/>
              <w:autoSpaceDN w:val="0"/>
              <w:adjustRightInd w:val="0"/>
              <w:jc w:val="center"/>
              <w:rPr>
                <w:rFonts w:eastAsia="Calibri"/>
                <w:bCs/>
                <w:lang w:val="uk-UA" w:eastAsia="uk-UA"/>
              </w:rPr>
            </w:pPr>
            <w:r w:rsidRPr="006C1F15">
              <w:rPr>
                <w:rFonts w:eastAsia="Calibri"/>
                <w:bCs/>
                <w:lang w:val="uk-UA" w:eastAsia="uk-UA"/>
              </w:rPr>
              <w:t>3</w:t>
            </w:r>
          </w:p>
        </w:tc>
        <w:tc>
          <w:tcPr>
            <w:tcW w:w="1559" w:type="dxa"/>
          </w:tcPr>
          <w:p w:rsidR="00A97666" w:rsidRPr="006C1F15" w:rsidRDefault="00A97666" w:rsidP="006C1F15">
            <w:pPr>
              <w:widowControl w:val="0"/>
              <w:autoSpaceDE w:val="0"/>
              <w:autoSpaceDN w:val="0"/>
              <w:adjustRightInd w:val="0"/>
              <w:jc w:val="center"/>
              <w:rPr>
                <w:rFonts w:eastAsia="Calibri"/>
                <w:bCs/>
                <w:lang w:val="uk-UA" w:eastAsia="uk-UA"/>
              </w:rPr>
            </w:pPr>
            <w:r w:rsidRPr="006C1F15">
              <w:rPr>
                <w:rFonts w:eastAsia="Calibri"/>
                <w:bCs/>
                <w:lang w:val="uk-UA" w:eastAsia="uk-UA"/>
              </w:rPr>
              <w:t>1</w:t>
            </w:r>
          </w:p>
        </w:tc>
        <w:tc>
          <w:tcPr>
            <w:tcW w:w="1272" w:type="dxa"/>
          </w:tcPr>
          <w:p w:rsidR="00A97666" w:rsidRPr="006C1F15" w:rsidRDefault="00A97666" w:rsidP="006C1F15">
            <w:pPr>
              <w:widowControl w:val="0"/>
              <w:autoSpaceDE w:val="0"/>
              <w:autoSpaceDN w:val="0"/>
              <w:adjustRightInd w:val="0"/>
              <w:jc w:val="center"/>
              <w:rPr>
                <w:rFonts w:eastAsia="Calibri"/>
                <w:bCs/>
                <w:lang w:val="uk-UA" w:eastAsia="uk-UA"/>
              </w:rPr>
            </w:pPr>
            <w:r w:rsidRPr="006C1F15">
              <w:rPr>
                <w:rFonts w:eastAsia="Calibri"/>
                <w:bCs/>
                <w:lang w:val="uk-UA" w:eastAsia="uk-UA"/>
              </w:rPr>
              <w:t>2</w:t>
            </w:r>
          </w:p>
        </w:tc>
      </w:tr>
      <w:tr w:rsidR="00A97666" w:rsidRPr="006C1F15" w:rsidTr="00685EBA">
        <w:trPr>
          <w:jc w:val="center"/>
        </w:trPr>
        <w:tc>
          <w:tcPr>
            <w:tcW w:w="1580" w:type="dxa"/>
          </w:tcPr>
          <w:p w:rsidR="00A97666" w:rsidRPr="006C1F15" w:rsidRDefault="00A97666" w:rsidP="006C1F15">
            <w:pPr>
              <w:widowControl w:val="0"/>
              <w:autoSpaceDE w:val="0"/>
              <w:autoSpaceDN w:val="0"/>
              <w:adjustRightInd w:val="0"/>
              <w:jc w:val="center"/>
              <w:rPr>
                <w:rFonts w:eastAsia="Calibri"/>
                <w:bCs/>
                <w:lang w:val="uk-UA" w:eastAsia="uk-UA"/>
              </w:rPr>
            </w:pPr>
            <w:r w:rsidRPr="006C1F15">
              <w:rPr>
                <w:rFonts w:eastAsia="Calibri"/>
                <w:bCs/>
                <w:lang w:val="uk-UA" w:eastAsia="uk-UA"/>
              </w:rPr>
              <w:t>2016/2017</w:t>
            </w:r>
          </w:p>
        </w:tc>
        <w:tc>
          <w:tcPr>
            <w:tcW w:w="1351" w:type="dxa"/>
          </w:tcPr>
          <w:p w:rsidR="00A97666" w:rsidRPr="006C1F15" w:rsidRDefault="00A97666" w:rsidP="006C1F15">
            <w:pPr>
              <w:widowControl w:val="0"/>
              <w:autoSpaceDE w:val="0"/>
              <w:autoSpaceDN w:val="0"/>
              <w:adjustRightInd w:val="0"/>
              <w:jc w:val="center"/>
              <w:rPr>
                <w:rFonts w:eastAsia="Calibri"/>
                <w:bCs/>
                <w:lang w:val="uk-UA" w:eastAsia="uk-UA"/>
              </w:rPr>
            </w:pPr>
            <w:r w:rsidRPr="006C1F15">
              <w:rPr>
                <w:rFonts w:eastAsia="Calibri"/>
                <w:bCs/>
                <w:lang w:val="uk-UA" w:eastAsia="uk-UA"/>
              </w:rPr>
              <w:t>41</w:t>
            </w:r>
          </w:p>
        </w:tc>
        <w:tc>
          <w:tcPr>
            <w:tcW w:w="943" w:type="dxa"/>
          </w:tcPr>
          <w:p w:rsidR="00A97666" w:rsidRPr="006C1F15" w:rsidRDefault="00A97666" w:rsidP="006C1F15">
            <w:pPr>
              <w:widowControl w:val="0"/>
              <w:autoSpaceDE w:val="0"/>
              <w:autoSpaceDN w:val="0"/>
              <w:adjustRightInd w:val="0"/>
              <w:jc w:val="center"/>
              <w:rPr>
                <w:rFonts w:eastAsia="Calibri"/>
                <w:bCs/>
                <w:lang w:val="uk-UA" w:eastAsia="uk-UA"/>
              </w:rPr>
            </w:pPr>
            <w:r w:rsidRPr="006C1F15">
              <w:rPr>
                <w:rFonts w:eastAsia="Calibri"/>
                <w:bCs/>
                <w:lang w:val="uk-UA" w:eastAsia="uk-UA"/>
              </w:rPr>
              <w:t>14</w:t>
            </w:r>
          </w:p>
        </w:tc>
        <w:tc>
          <w:tcPr>
            <w:tcW w:w="662" w:type="dxa"/>
          </w:tcPr>
          <w:p w:rsidR="00A97666" w:rsidRPr="006C1F15" w:rsidRDefault="00A97666" w:rsidP="006C1F15">
            <w:pPr>
              <w:widowControl w:val="0"/>
              <w:autoSpaceDE w:val="0"/>
              <w:autoSpaceDN w:val="0"/>
              <w:adjustRightInd w:val="0"/>
              <w:jc w:val="center"/>
              <w:rPr>
                <w:rFonts w:eastAsia="Calibri"/>
                <w:bCs/>
                <w:lang w:val="uk-UA" w:eastAsia="uk-UA"/>
              </w:rPr>
            </w:pPr>
            <w:r w:rsidRPr="006C1F15">
              <w:rPr>
                <w:rFonts w:eastAsia="Calibri"/>
                <w:bCs/>
                <w:lang w:val="uk-UA" w:eastAsia="uk-UA"/>
              </w:rPr>
              <w:t>8</w:t>
            </w:r>
          </w:p>
        </w:tc>
        <w:tc>
          <w:tcPr>
            <w:tcW w:w="708" w:type="dxa"/>
          </w:tcPr>
          <w:p w:rsidR="00A97666" w:rsidRPr="006C1F15" w:rsidRDefault="00A97666" w:rsidP="006C1F15">
            <w:pPr>
              <w:widowControl w:val="0"/>
              <w:autoSpaceDE w:val="0"/>
              <w:autoSpaceDN w:val="0"/>
              <w:adjustRightInd w:val="0"/>
              <w:jc w:val="center"/>
              <w:rPr>
                <w:rFonts w:eastAsia="Calibri"/>
                <w:bCs/>
                <w:lang w:val="uk-UA" w:eastAsia="uk-UA"/>
              </w:rPr>
            </w:pPr>
            <w:r w:rsidRPr="006C1F15">
              <w:rPr>
                <w:rFonts w:eastAsia="Calibri"/>
                <w:bCs/>
                <w:lang w:val="uk-UA" w:eastAsia="uk-UA"/>
              </w:rPr>
              <w:t>8</w:t>
            </w:r>
          </w:p>
        </w:tc>
        <w:tc>
          <w:tcPr>
            <w:tcW w:w="709" w:type="dxa"/>
          </w:tcPr>
          <w:p w:rsidR="00A97666" w:rsidRPr="006C1F15" w:rsidRDefault="00A97666" w:rsidP="006C1F15">
            <w:pPr>
              <w:widowControl w:val="0"/>
              <w:autoSpaceDE w:val="0"/>
              <w:autoSpaceDN w:val="0"/>
              <w:adjustRightInd w:val="0"/>
              <w:jc w:val="center"/>
              <w:rPr>
                <w:rFonts w:eastAsia="Calibri"/>
                <w:bCs/>
                <w:lang w:val="uk-UA" w:eastAsia="uk-UA"/>
              </w:rPr>
            </w:pPr>
            <w:r w:rsidRPr="006C1F15">
              <w:rPr>
                <w:rFonts w:eastAsia="Calibri"/>
                <w:bCs/>
                <w:lang w:val="uk-UA" w:eastAsia="uk-UA"/>
              </w:rPr>
              <w:t>11</w:t>
            </w:r>
          </w:p>
        </w:tc>
        <w:tc>
          <w:tcPr>
            <w:tcW w:w="1276" w:type="dxa"/>
          </w:tcPr>
          <w:p w:rsidR="00A97666" w:rsidRPr="006C1F15" w:rsidRDefault="00A97666" w:rsidP="006C1F15">
            <w:pPr>
              <w:widowControl w:val="0"/>
              <w:autoSpaceDE w:val="0"/>
              <w:autoSpaceDN w:val="0"/>
              <w:adjustRightInd w:val="0"/>
              <w:jc w:val="center"/>
              <w:rPr>
                <w:rFonts w:eastAsia="Calibri"/>
                <w:bCs/>
                <w:lang w:val="uk-UA" w:eastAsia="uk-UA"/>
              </w:rPr>
            </w:pPr>
            <w:r w:rsidRPr="006C1F15">
              <w:rPr>
                <w:rFonts w:eastAsia="Calibri"/>
                <w:bCs/>
                <w:lang w:val="uk-UA" w:eastAsia="uk-UA"/>
              </w:rPr>
              <w:t>3</w:t>
            </w:r>
          </w:p>
        </w:tc>
        <w:tc>
          <w:tcPr>
            <w:tcW w:w="1559" w:type="dxa"/>
          </w:tcPr>
          <w:p w:rsidR="00A97666" w:rsidRPr="006C1F15" w:rsidRDefault="00A97666" w:rsidP="006C1F15">
            <w:pPr>
              <w:widowControl w:val="0"/>
              <w:autoSpaceDE w:val="0"/>
              <w:autoSpaceDN w:val="0"/>
              <w:adjustRightInd w:val="0"/>
              <w:jc w:val="center"/>
              <w:rPr>
                <w:rFonts w:eastAsia="Calibri"/>
                <w:bCs/>
                <w:lang w:val="uk-UA" w:eastAsia="uk-UA"/>
              </w:rPr>
            </w:pPr>
            <w:r w:rsidRPr="006C1F15">
              <w:rPr>
                <w:rFonts w:eastAsia="Calibri"/>
                <w:bCs/>
                <w:lang w:val="uk-UA" w:eastAsia="uk-UA"/>
              </w:rPr>
              <w:t>1</w:t>
            </w:r>
          </w:p>
        </w:tc>
        <w:tc>
          <w:tcPr>
            <w:tcW w:w="1272" w:type="dxa"/>
          </w:tcPr>
          <w:p w:rsidR="00A97666" w:rsidRPr="006C1F15" w:rsidRDefault="00A97666" w:rsidP="006C1F15">
            <w:pPr>
              <w:widowControl w:val="0"/>
              <w:autoSpaceDE w:val="0"/>
              <w:autoSpaceDN w:val="0"/>
              <w:adjustRightInd w:val="0"/>
              <w:jc w:val="center"/>
              <w:rPr>
                <w:rFonts w:eastAsia="Calibri"/>
                <w:bCs/>
                <w:lang w:val="uk-UA" w:eastAsia="uk-UA"/>
              </w:rPr>
            </w:pPr>
            <w:r w:rsidRPr="006C1F15">
              <w:rPr>
                <w:rFonts w:eastAsia="Calibri"/>
                <w:bCs/>
                <w:lang w:val="uk-UA" w:eastAsia="uk-UA"/>
              </w:rPr>
              <w:t>3</w:t>
            </w:r>
          </w:p>
        </w:tc>
      </w:tr>
      <w:tr w:rsidR="00E76577" w:rsidRPr="006C1F15" w:rsidTr="00685EBA">
        <w:trPr>
          <w:jc w:val="center"/>
        </w:trPr>
        <w:tc>
          <w:tcPr>
            <w:tcW w:w="1580" w:type="dxa"/>
          </w:tcPr>
          <w:p w:rsidR="00E76577" w:rsidRPr="006C1F15" w:rsidRDefault="00E76577" w:rsidP="006C1F15">
            <w:pPr>
              <w:widowControl w:val="0"/>
              <w:autoSpaceDE w:val="0"/>
              <w:autoSpaceDN w:val="0"/>
              <w:adjustRightInd w:val="0"/>
              <w:jc w:val="center"/>
              <w:rPr>
                <w:rFonts w:eastAsia="Calibri"/>
                <w:bCs/>
                <w:lang w:val="uk-UA" w:eastAsia="uk-UA"/>
              </w:rPr>
            </w:pPr>
            <w:r w:rsidRPr="006C1F15">
              <w:rPr>
                <w:rFonts w:eastAsia="Calibri"/>
                <w:bCs/>
                <w:lang w:val="uk-UA" w:eastAsia="uk-UA"/>
              </w:rPr>
              <w:t>2017/2018</w:t>
            </w:r>
          </w:p>
        </w:tc>
        <w:tc>
          <w:tcPr>
            <w:tcW w:w="1351" w:type="dxa"/>
          </w:tcPr>
          <w:p w:rsidR="00E76577" w:rsidRPr="006C1F15" w:rsidRDefault="004529DB" w:rsidP="006C1F15">
            <w:pPr>
              <w:widowControl w:val="0"/>
              <w:autoSpaceDE w:val="0"/>
              <w:autoSpaceDN w:val="0"/>
              <w:adjustRightInd w:val="0"/>
              <w:jc w:val="center"/>
              <w:rPr>
                <w:rFonts w:eastAsia="Calibri"/>
                <w:bCs/>
                <w:lang w:val="uk-UA" w:eastAsia="uk-UA"/>
              </w:rPr>
            </w:pPr>
            <w:r w:rsidRPr="006C1F15">
              <w:rPr>
                <w:rFonts w:eastAsia="Calibri"/>
                <w:bCs/>
                <w:lang w:val="uk-UA" w:eastAsia="uk-UA"/>
              </w:rPr>
              <w:t>37</w:t>
            </w:r>
          </w:p>
        </w:tc>
        <w:tc>
          <w:tcPr>
            <w:tcW w:w="943" w:type="dxa"/>
          </w:tcPr>
          <w:p w:rsidR="00E76577" w:rsidRPr="006C1F15" w:rsidRDefault="005F5D24" w:rsidP="006C1F15">
            <w:pPr>
              <w:widowControl w:val="0"/>
              <w:autoSpaceDE w:val="0"/>
              <w:autoSpaceDN w:val="0"/>
              <w:adjustRightInd w:val="0"/>
              <w:jc w:val="center"/>
              <w:rPr>
                <w:rFonts w:eastAsia="Calibri"/>
                <w:bCs/>
                <w:lang w:val="uk-UA" w:eastAsia="uk-UA"/>
              </w:rPr>
            </w:pPr>
            <w:r w:rsidRPr="006C1F15">
              <w:rPr>
                <w:rFonts w:eastAsia="Calibri"/>
                <w:bCs/>
                <w:lang w:val="uk-UA" w:eastAsia="uk-UA"/>
              </w:rPr>
              <w:t>1</w:t>
            </w:r>
            <w:r w:rsidR="004529DB" w:rsidRPr="006C1F15">
              <w:rPr>
                <w:rFonts w:eastAsia="Calibri"/>
                <w:bCs/>
                <w:lang w:val="uk-UA" w:eastAsia="uk-UA"/>
              </w:rPr>
              <w:t>3</w:t>
            </w:r>
          </w:p>
        </w:tc>
        <w:tc>
          <w:tcPr>
            <w:tcW w:w="662" w:type="dxa"/>
          </w:tcPr>
          <w:p w:rsidR="00E76577" w:rsidRPr="006C1F15" w:rsidRDefault="005F5D24" w:rsidP="006C1F15">
            <w:pPr>
              <w:widowControl w:val="0"/>
              <w:autoSpaceDE w:val="0"/>
              <w:autoSpaceDN w:val="0"/>
              <w:adjustRightInd w:val="0"/>
              <w:jc w:val="center"/>
              <w:rPr>
                <w:rFonts w:eastAsia="Calibri"/>
                <w:bCs/>
                <w:lang w:val="uk-UA" w:eastAsia="uk-UA"/>
              </w:rPr>
            </w:pPr>
            <w:r w:rsidRPr="006C1F15">
              <w:rPr>
                <w:rFonts w:eastAsia="Calibri"/>
                <w:bCs/>
                <w:lang w:val="uk-UA" w:eastAsia="uk-UA"/>
              </w:rPr>
              <w:t>1</w:t>
            </w:r>
            <w:r w:rsidR="00684C3C" w:rsidRPr="006C1F15">
              <w:rPr>
                <w:rFonts w:eastAsia="Calibri"/>
                <w:bCs/>
                <w:lang w:val="uk-UA" w:eastAsia="uk-UA"/>
              </w:rPr>
              <w:t>0</w:t>
            </w:r>
          </w:p>
        </w:tc>
        <w:tc>
          <w:tcPr>
            <w:tcW w:w="708" w:type="dxa"/>
          </w:tcPr>
          <w:p w:rsidR="00E76577" w:rsidRPr="006C1F15" w:rsidRDefault="00684C3C" w:rsidP="006C1F15">
            <w:pPr>
              <w:widowControl w:val="0"/>
              <w:autoSpaceDE w:val="0"/>
              <w:autoSpaceDN w:val="0"/>
              <w:adjustRightInd w:val="0"/>
              <w:jc w:val="center"/>
              <w:rPr>
                <w:rFonts w:eastAsia="Calibri"/>
                <w:bCs/>
                <w:lang w:val="uk-UA" w:eastAsia="uk-UA"/>
              </w:rPr>
            </w:pPr>
            <w:r w:rsidRPr="006C1F15">
              <w:rPr>
                <w:rFonts w:eastAsia="Calibri"/>
                <w:bCs/>
                <w:lang w:val="uk-UA" w:eastAsia="uk-UA"/>
              </w:rPr>
              <w:t>4</w:t>
            </w:r>
          </w:p>
        </w:tc>
        <w:tc>
          <w:tcPr>
            <w:tcW w:w="709" w:type="dxa"/>
          </w:tcPr>
          <w:p w:rsidR="00E76577" w:rsidRPr="006C1F15" w:rsidRDefault="004529DB" w:rsidP="006C1F15">
            <w:pPr>
              <w:widowControl w:val="0"/>
              <w:autoSpaceDE w:val="0"/>
              <w:autoSpaceDN w:val="0"/>
              <w:adjustRightInd w:val="0"/>
              <w:jc w:val="center"/>
              <w:rPr>
                <w:rFonts w:eastAsia="Calibri"/>
                <w:bCs/>
                <w:lang w:val="uk-UA" w:eastAsia="uk-UA"/>
              </w:rPr>
            </w:pPr>
            <w:r w:rsidRPr="006C1F15">
              <w:rPr>
                <w:rFonts w:eastAsia="Calibri"/>
                <w:bCs/>
                <w:lang w:val="uk-UA" w:eastAsia="uk-UA"/>
              </w:rPr>
              <w:t>10</w:t>
            </w:r>
          </w:p>
        </w:tc>
        <w:tc>
          <w:tcPr>
            <w:tcW w:w="1276" w:type="dxa"/>
          </w:tcPr>
          <w:p w:rsidR="00E76577" w:rsidRPr="006C1F15" w:rsidRDefault="004529DB" w:rsidP="006C1F15">
            <w:pPr>
              <w:widowControl w:val="0"/>
              <w:autoSpaceDE w:val="0"/>
              <w:autoSpaceDN w:val="0"/>
              <w:adjustRightInd w:val="0"/>
              <w:jc w:val="center"/>
              <w:rPr>
                <w:rFonts w:eastAsia="Calibri"/>
                <w:bCs/>
                <w:lang w:val="uk-UA" w:eastAsia="uk-UA"/>
              </w:rPr>
            </w:pPr>
            <w:r w:rsidRPr="006C1F15">
              <w:rPr>
                <w:rFonts w:eastAsia="Calibri"/>
                <w:bCs/>
                <w:lang w:val="uk-UA" w:eastAsia="uk-UA"/>
              </w:rPr>
              <w:t>3</w:t>
            </w:r>
          </w:p>
        </w:tc>
        <w:tc>
          <w:tcPr>
            <w:tcW w:w="1559" w:type="dxa"/>
          </w:tcPr>
          <w:p w:rsidR="00E76577" w:rsidRPr="006C1F15" w:rsidRDefault="005F5D24" w:rsidP="006C1F15">
            <w:pPr>
              <w:widowControl w:val="0"/>
              <w:autoSpaceDE w:val="0"/>
              <w:autoSpaceDN w:val="0"/>
              <w:adjustRightInd w:val="0"/>
              <w:jc w:val="center"/>
              <w:rPr>
                <w:rFonts w:eastAsia="Calibri"/>
                <w:bCs/>
                <w:lang w:val="uk-UA" w:eastAsia="uk-UA"/>
              </w:rPr>
            </w:pPr>
            <w:r w:rsidRPr="006C1F15">
              <w:rPr>
                <w:rFonts w:eastAsia="Calibri"/>
                <w:bCs/>
                <w:lang w:val="uk-UA" w:eastAsia="uk-UA"/>
              </w:rPr>
              <w:t>1</w:t>
            </w:r>
          </w:p>
        </w:tc>
        <w:tc>
          <w:tcPr>
            <w:tcW w:w="1272" w:type="dxa"/>
          </w:tcPr>
          <w:p w:rsidR="00E76577" w:rsidRPr="006C1F15" w:rsidRDefault="00684C3C" w:rsidP="006C1F15">
            <w:pPr>
              <w:widowControl w:val="0"/>
              <w:autoSpaceDE w:val="0"/>
              <w:autoSpaceDN w:val="0"/>
              <w:adjustRightInd w:val="0"/>
              <w:jc w:val="center"/>
              <w:rPr>
                <w:rFonts w:eastAsia="Calibri"/>
                <w:bCs/>
                <w:lang w:val="uk-UA" w:eastAsia="uk-UA"/>
              </w:rPr>
            </w:pPr>
            <w:r w:rsidRPr="006C1F15">
              <w:rPr>
                <w:rFonts w:eastAsia="Calibri"/>
                <w:bCs/>
                <w:lang w:val="uk-UA" w:eastAsia="uk-UA"/>
              </w:rPr>
              <w:t>3</w:t>
            </w:r>
          </w:p>
        </w:tc>
      </w:tr>
    </w:tbl>
    <w:p w:rsidR="00A97666" w:rsidRDefault="00A97666" w:rsidP="006C1F15">
      <w:pPr>
        <w:ind w:firstLine="709"/>
        <w:jc w:val="both"/>
        <w:rPr>
          <w:rFonts w:eastAsia="Calibri"/>
          <w:sz w:val="28"/>
          <w:szCs w:val="28"/>
          <w:lang w:val="uk-UA" w:eastAsia="en-US"/>
        </w:rPr>
      </w:pPr>
      <w:r w:rsidRPr="006C1F15">
        <w:rPr>
          <w:rFonts w:eastAsia="Calibri"/>
          <w:sz w:val="28"/>
          <w:szCs w:val="28"/>
          <w:lang w:val="uk-UA" w:eastAsia="en-US"/>
        </w:rPr>
        <w:t>Плинність кадрів дорівнює нулю.</w:t>
      </w:r>
    </w:p>
    <w:p w:rsidR="00A97666" w:rsidRPr="006C1F15" w:rsidRDefault="00A97666" w:rsidP="006C1F15">
      <w:pPr>
        <w:ind w:firstLine="709"/>
        <w:jc w:val="both"/>
        <w:rPr>
          <w:rFonts w:eastAsia="Calibri"/>
          <w:sz w:val="28"/>
          <w:szCs w:val="28"/>
          <w:lang w:val="uk-UA" w:eastAsia="en-US"/>
        </w:rPr>
      </w:pPr>
      <w:r w:rsidRPr="006C1F15">
        <w:rPr>
          <w:rFonts w:eastAsia="Calibri"/>
          <w:sz w:val="28"/>
          <w:szCs w:val="28"/>
          <w:lang w:val="uk-UA" w:eastAsia="en-US"/>
        </w:rPr>
        <w:t>Згідно річного плану у 201</w:t>
      </w:r>
      <w:r w:rsidR="005F5D24" w:rsidRPr="006C1F15">
        <w:rPr>
          <w:rFonts w:eastAsia="Calibri"/>
          <w:sz w:val="28"/>
          <w:szCs w:val="28"/>
          <w:lang w:val="uk-UA" w:eastAsia="en-US"/>
        </w:rPr>
        <w:t>7</w:t>
      </w:r>
      <w:r w:rsidRPr="006C1F15">
        <w:rPr>
          <w:rFonts w:eastAsia="Calibri"/>
          <w:sz w:val="28"/>
          <w:szCs w:val="28"/>
          <w:lang w:val="uk-UA" w:eastAsia="en-US"/>
        </w:rPr>
        <w:t>/201</w:t>
      </w:r>
      <w:r w:rsidR="005F5D24" w:rsidRPr="006C1F15">
        <w:rPr>
          <w:rFonts w:eastAsia="Calibri"/>
          <w:sz w:val="28"/>
          <w:szCs w:val="28"/>
          <w:lang w:val="uk-UA" w:eastAsia="en-US"/>
        </w:rPr>
        <w:t>8</w:t>
      </w:r>
      <w:r w:rsidRPr="006C1F15">
        <w:rPr>
          <w:rFonts w:eastAsia="Calibri"/>
          <w:sz w:val="28"/>
          <w:szCs w:val="28"/>
          <w:lang w:val="uk-UA" w:eastAsia="en-US"/>
        </w:rPr>
        <w:t xml:space="preserve"> навчальному році в санаторній школі-інтернаті №11 проведена атестація педагогічних працівників, за результатами якої:</w:t>
      </w:r>
    </w:p>
    <w:p w:rsidR="00A97666" w:rsidRPr="006C1F15" w:rsidRDefault="00A97666" w:rsidP="006C1F15">
      <w:pPr>
        <w:ind w:firstLine="284"/>
        <w:jc w:val="both"/>
        <w:rPr>
          <w:rFonts w:eastAsia="Calibri"/>
          <w:sz w:val="28"/>
          <w:szCs w:val="28"/>
          <w:lang w:val="uk-UA" w:eastAsia="en-US"/>
        </w:rPr>
      </w:pPr>
      <w:r w:rsidRPr="006C1F15">
        <w:rPr>
          <w:rFonts w:eastAsia="Calibri"/>
          <w:sz w:val="28"/>
          <w:szCs w:val="28"/>
          <w:lang w:val="uk-UA" w:eastAsia="en-US"/>
        </w:rPr>
        <w:t>-</w:t>
      </w:r>
      <w:r w:rsidRPr="006C1F15">
        <w:rPr>
          <w:rFonts w:eastAsia="Calibri"/>
          <w:sz w:val="28"/>
          <w:szCs w:val="28"/>
          <w:lang w:val="uk-UA" w:eastAsia="en-US"/>
        </w:rPr>
        <w:tab/>
        <w:t xml:space="preserve">підтверджено кваліфікаційну категорію «спеціаліст вищої категорії» – </w:t>
      </w:r>
      <w:r w:rsidR="005F5D24" w:rsidRPr="006C1F15">
        <w:rPr>
          <w:rFonts w:eastAsia="Calibri"/>
          <w:sz w:val="28"/>
          <w:szCs w:val="28"/>
          <w:lang w:val="uk-UA" w:eastAsia="en-US"/>
        </w:rPr>
        <w:t>1</w:t>
      </w:r>
      <w:r w:rsidRPr="006C1F15">
        <w:rPr>
          <w:rFonts w:eastAsia="Calibri"/>
          <w:sz w:val="28"/>
          <w:szCs w:val="28"/>
          <w:lang w:val="uk-UA" w:eastAsia="en-US"/>
        </w:rPr>
        <w:t xml:space="preserve"> педагогам;</w:t>
      </w:r>
    </w:p>
    <w:p w:rsidR="005F5D24" w:rsidRPr="006C1F15" w:rsidRDefault="005F5D24" w:rsidP="006C1F15">
      <w:pPr>
        <w:ind w:firstLine="284"/>
        <w:jc w:val="both"/>
        <w:rPr>
          <w:rFonts w:eastAsia="Calibri"/>
          <w:sz w:val="28"/>
          <w:szCs w:val="28"/>
          <w:lang w:val="uk-UA" w:eastAsia="en-US"/>
        </w:rPr>
      </w:pPr>
      <w:r w:rsidRPr="006C1F15">
        <w:rPr>
          <w:rFonts w:eastAsia="Calibri"/>
          <w:sz w:val="28"/>
          <w:szCs w:val="28"/>
          <w:lang w:val="uk-UA" w:eastAsia="en-US"/>
        </w:rPr>
        <w:t xml:space="preserve"> - присвоєно кваліфікаційну категорію «спеціаліст вищої категорії» – </w:t>
      </w:r>
      <w:r w:rsidR="00684C3C" w:rsidRPr="006C1F15">
        <w:rPr>
          <w:rFonts w:eastAsia="Calibri"/>
          <w:sz w:val="28"/>
          <w:szCs w:val="28"/>
          <w:lang w:val="uk-UA" w:eastAsia="en-US"/>
        </w:rPr>
        <w:t>1</w:t>
      </w:r>
      <w:r w:rsidRPr="006C1F15">
        <w:rPr>
          <w:rFonts w:eastAsia="Calibri"/>
          <w:sz w:val="28"/>
          <w:szCs w:val="28"/>
          <w:lang w:val="uk-UA" w:eastAsia="en-US"/>
        </w:rPr>
        <w:t xml:space="preserve"> педагогам;</w:t>
      </w:r>
    </w:p>
    <w:p w:rsidR="00A97666" w:rsidRPr="006C1F15" w:rsidRDefault="00A97666" w:rsidP="006C1F15">
      <w:pPr>
        <w:ind w:firstLine="284"/>
        <w:jc w:val="both"/>
        <w:rPr>
          <w:rFonts w:eastAsia="Calibri"/>
          <w:sz w:val="28"/>
          <w:szCs w:val="28"/>
          <w:lang w:val="uk-UA" w:eastAsia="en-US"/>
        </w:rPr>
      </w:pPr>
      <w:r w:rsidRPr="006C1F15">
        <w:rPr>
          <w:rFonts w:eastAsia="Calibri"/>
          <w:sz w:val="28"/>
          <w:szCs w:val="28"/>
          <w:lang w:val="uk-UA" w:eastAsia="en-US"/>
        </w:rPr>
        <w:t>-</w:t>
      </w:r>
      <w:r w:rsidRPr="006C1F15">
        <w:rPr>
          <w:rFonts w:eastAsia="Calibri"/>
          <w:sz w:val="28"/>
          <w:szCs w:val="28"/>
          <w:lang w:val="uk-UA" w:eastAsia="en-US"/>
        </w:rPr>
        <w:tab/>
        <w:t xml:space="preserve">присвоєно кваліфікаційну категорію «спеціаліст першої категорії» – </w:t>
      </w:r>
      <w:r w:rsidR="00684C3C" w:rsidRPr="006C1F15">
        <w:rPr>
          <w:rFonts w:eastAsia="Calibri"/>
          <w:sz w:val="28"/>
          <w:szCs w:val="28"/>
          <w:lang w:val="uk-UA" w:eastAsia="en-US"/>
        </w:rPr>
        <w:t>3</w:t>
      </w:r>
      <w:r w:rsidRPr="006C1F15">
        <w:rPr>
          <w:rFonts w:eastAsia="Calibri"/>
          <w:sz w:val="28"/>
          <w:szCs w:val="28"/>
          <w:lang w:val="uk-UA" w:eastAsia="en-US"/>
        </w:rPr>
        <w:t xml:space="preserve"> педагогам;</w:t>
      </w:r>
    </w:p>
    <w:p w:rsidR="00A97666" w:rsidRPr="006C1F15" w:rsidRDefault="00A97666" w:rsidP="006C1F15">
      <w:pPr>
        <w:ind w:firstLine="284"/>
        <w:jc w:val="both"/>
        <w:rPr>
          <w:rFonts w:eastAsia="Calibri"/>
          <w:sz w:val="28"/>
          <w:szCs w:val="28"/>
          <w:lang w:val="uk-UA" w:eastAsia="en-US"/>
        </w:rPr>
      </w:pPr>
      <w:r w:rsidRPr="006C1F15">
        <w:rPr>
          <w:rFonts w:eastAsia="Calibri"/>
          <w:sz w:val="28"/>
          <w:szCs w:val="28"/>
          <w:lang w:val="uk-UA" w:eastAsia="en-US"/>
        </w:rPr>
        <w:t>-</w:t>
      </w:r>
      <w:r w:rsidRPr="006C1F15">
        <w:rPr>
          <w:rFonts w:eastAsia="Calibri"/>
          <w:sz w:val="28"/>
          <w:szCs w:val="28"/>
          <w:lang w:val="uk-UA" w:eastAsia="en-US"/>
        </w:rPr>
        <w:tab/>
        <w:t xml:space="preserve">присвоєно кваліфікаційну категорію «спеціаліст другої категорії» – </w:t>
      </w:r>
      <w:r w:rsidR="005F5D24" w:rsidRPr="006C1F15">
        <w:rPr>
          <w:rFonts w:eastAsia="Calibri"/>
          <w:sz w:val="28"/>
          <w:szCs w:val="28"/>
          <w:lang w:val="uk-UA" w:eastAsia="en-US"/>
        </w:rPr>
        <w:t>1</w:t>
      </w:r>
      <w:r w:rsidRPr="006C1F15">
        <w:rPr>
          <w:rFonts w:eastAsia="Calibri"/>
          <w:sz w:val="28"/>
          <w:szCs w:val="28"/>
          <w:lang w:val="uk-UA" w:eastAsia="en-US"/>
        </w:rPr>
        <w:t xml:space="preserve"> педагогам.</w:t>
      </w:r>
    </w:p>
    <w:p w:rsidR="00684C3C" w:rsidRPr="006C1F15" w:rsidRDefault="00A97666" w:rsidP="006C1F15">
      <w:pPr>
        <w:ind w:firstLine="720"/>
        <w:jc w:val="both"/>
        <w:rPr>
          <w:rFonts w:eastAsia="Calibri"/>
          <w:sz w:val="28"/>
          <w:szCs w:val="28"/>
          <w:lang w:val="uk-UA" w:eastAsia="en-US"/>
        </w:rPr>
      </w:pPr>
      <w:r w:rsidRPr="006C1F15">
        <w:rPr>
          <w:rFonts w:eastAsia="Calibri"/>
          <w:sz w:val="28"/>
          <w:szCs w:val="28"/>
          <w:lang w:val="uk-UA" w:eastAsia="en-US"/>
        </w:rPr>
        <w:t>З метою популяризації можливостей і розширення мережі інформресурсів для формування єдиного інформаційно-навчального середовища регіональної освітньої системи у 201</w:t>
      </w:r>
      <w:r w:rsidR="00684C3C" w:rsidRPr="006C1F15">
        <w:rPr>
          <w:rFonts w:eastAsia="Calibri"/>
          <w:sz w:val="28"/>
          <w:szCs w:val="28"/>
          <w:lang w:val="uk-UA" w:eastAsia="en-US"/>
        </w:rPr>
        <w:t>7</w:t>
      </w:r>
      <w:r w:rsidRPr="006C1F15">
        <w:rPr>
          <w:rFonts w:eastAsia="Calibri"/>
          <w:sz w:val="28"/>
          <w:szCs w:val="28"/>
          <w:lang w:val="uk-UA" w:eastAsia="en-US"/>
        </w:rPr>
        <w:t>/201</w:t>
      </w:r>
      <w:r w:rsidR="00684C3C" w:rsidRPr="006C1F15">
        <w:rPr>
          <w:rFonts w:eastAsia="Calibri"/>
          <w:sz w:val="28"/>
          <w:szCs w:val="28"/>
          <w:lang w:val="uk-UA" w:eastAsia="en-US"/>
        </w:rPr>
        <w:t>8</w:t>
      </w:r>
      <w:r w:rsidRPr="006C1F15">
        <w:rPr>
          <w:rFonts w:eastAsia="Calibri"/>
          <w:sz w:val="28"/>
          <w:szCs w:val="28"/>
          <w:lang w:val="uk-UA" w:eastAsia="en-US"/>
        </w:rPr>
        <w:t xml:space="preserve"> навчальному році </w:t>
      </w:r>
      <w:r w:rsidR="00684C3C" w:rsidRPr="006C1F15">
        <w:rPr>
          <w:rFonts w:eastAsia="Calibri"/>
          <w:sz w:val="28"/>
          <w:szCs w:val="28"/>
          <w:lang w:val="uk-UA" w:eastAsia="en-US"/>
        </w:rPr>
        <w:t xml:space="preserve">вчителі закладу розміщали друковані роботи в мережі Інтернет на сайті </w:t>
      </w:r>
      <w:r w:rsidR="00684C3C" w:rsidRPr="006C1F15">
        <w:rPr>
          <w:rFonts w:eastAsia="Calibri"/>
          <w:sz w:val="28"/>
          <w:szCs w:val="28"/>
          <w:lang w:val="en-US" w:eastAsia="en-US"/>
        </w:rPr>
        <w:t>SUPER</w:t>
      </w:r>
      <w:r w:rsidR="00684C3C" w:rsidRPr="006C1F15">
        <w:rPr>
          <w:rFonts w:eastAsia="Calibri"/>
          <w:sz w:val="28"/>
          <w:szCs w:val="28"/>
          <w:lang w:val="uk-UA" w:eastAsia="en-US"/>
        </w:rPr>
        <w:t>.</w:t>
      </w:r>
      <w:r w:rsidR="00684C3C" w:rsidRPr="006C1F15">
        <w:rPr>
          <w:rFonts w:eastAsia="Calibri"/>
          <w:sz w:val="28"/>
          <w:szCs w:val="28"/>
          <w:lang w:val="en-US" w:eastAsia="en-US"/>
        </w:rPr>
        <w:t>UROK</w:t>
      </w:r>
      <w:r w:rsidR="00684C3C" w:rsidRPr="006C1F15">
        <w:rPr>
          <w:rFonts w:eastAsia="Calibri"/>
          <w:sz w:val="28"/>
          <w:szCs w:val="28"/>
          <w:lang w:val="uk-UA" w:eastAsia="en-US"/>
        </w:rPr>
        <w:t>-</w:t>
      </w:r>
      <w:r w:rsidR="00684C3C" w:rsidRPr="006C1F15">
        <w:rPr>
          <w:rFonts w:eastAsia="Calibri"/>
          <w:sz w:val="28"/>
          <w:szCs w:val="28"/>
          <w:lang w:val="en-US" w:eastAsia="en-US"/>
        </w:rPr>
        <w:t>UA</w:t>
      </w:r>
      <w:r w:rsidR="00684C3C" w:rsidRPr="006C1F15">
        <w:rPr>
          <w:rFonts w:eastAsia="Calibri"/>
          <w:sz w:val="28"/>
          <w:szCs w:val="28"/>
          <w:lang w:val="uk-UA" w:eastAsia="en-US"/>
        </w:rPr>
        <w:t>.</w:t>
      </w:r>
      <w:r w:rsidR="00684C3C" w:rsidRPr="006C1F15">
        <w:rPr>
          <w:rFonts w:eastAsia="Calibri"/>
          <w:sz w:val="28"/>
          <w:szCs w:val="28"/>
          <w:lang w:val="en-US" w:eastAsia="en-US"/>
        </w:rPr>
        <w:t>com</w:t>
      </w:r>
      <w:r w:rsidR="00684C3C" w:rsidRPr="006C1F15">
        <w:rPr>
          <w:rFonts w:eastAsia="Calibri"/>
          <w:sz w:val="28"/>
          <w:szCs w:val="28"/>
          <w:lang w:val="uk-UA" w:eastAsia="en-US"/>
        </w:rPr>
        <w:t xml:space="preserve"> (Кулик Н.Є., Шагун О.В., Шувалова Т.І.), на порталі «Учительський журнал </w:t>
      </w:r>
      <w:r w:rsidR="00684C3C" w:rsidRPr="006C1F15">
        <w:rPr>
          <w:rFonts w:eastAsia="Calibri"/>
          <w:sz w:val="28"/>
          <w:szCs w:val="28"/>
          <w:lang w:val="en-US" w:eastAsia="en-US"/>
        </w:rPr>
        <w:t>on</w:t>
      </w:r>
      <w:r w:rsidR="00684C3C" w:rsidRPr="006C1F15">
        <w:rPr>
          <w:rFonts w:eastAsia="Calibri"/>
          <w:sz w:val="28"/>
          <w:szCs w:val="28"/>
          <w:lang w:val="uk-UA" w:eastAsia="en-US"/>
        </w:rPr>
        <w:t>-</w:t>
      </w:r>
      <w:r w:rsidR="00684C3C" w:rsidRPr="006C1F15">
        <w:rPr>
          <w:rFonts w:eastAsia="Calibri"/>
          <w:sz w:val="28"/>
          <w:szCs w:val="28"/>
          <w:lang w:val="en-US" w:eastAsia="en-US"/>
        </w:rPr>
        <w:t>line</w:t>
      </w:r>
      <w:r w:rsidR="00684C3C" w:rsidRPr="006C1F15">
        <w:rPr>
          <w:rFonts w:eastAsia="Calibri"/>
          <w:sz w:val="28"/>
          <w:szCs w:val="28"/>
          <w:lang w:val="uk-UA" w:eastAsia="en-US"/>
        </w:rPr>
        <w:t>» від видавничої групи «Основа» (Малежик Л.М.), в журналі «Шкільний бібліотекар» (Зігура Т.І.) видавничої групи «Основа» (Зігура Т.І.).</w:t>
      </w:r>
    </w:p>
    <w:p w:rsidR="002F2C6A" w:rsidRDefault="002F2C6A" w:rsidP="006C1F15">
      <w:pPr>
        <w:ind w:firstLine="720"/>
        <w:jc w:val="both"/>
        <w:rPr>
          <w:rFonts w:eastAsia="Calibri"/>
          <w:sz w:val="28"/>
          <w:szCs w:val="28"/>
          <w:lang w:val="uk-UA" w:eastAsia="en-US"/>
        </w:rPr>
      </w:pPr>
    </w:p>
    <w:p w:rsidR="00FA1120" w:rsidRDefault="00FA1120" w:rsidP="006C1F15">
      <w:pPr>
        <w:ind w:firstLine="720"/>
        <w:jc w:val="both"/>
        <w:rPr>
          <w:rFonts w:eastAsia="Calibri"/>
          <w:sz w:val="28"/>
          <w:szCs w:val="28"/>
          <w:lang w:val="uk-UA" w:eastAsia="en-US"/>
        </w:rPr>
      </w:pPr>
    </w:p>
    <w:p w:rsidR="00FA1120" w:rsidRPr="006C1F15" w:rsidRDefault="00FA1120" w:rsidP="006C1F15">
      <w:pPr>
        <w:ind w:firstLine="720"/>
        <w:jc w:val="both"/>
        <w:rPr>
          <w:rFonts w:eastAsia="Calibri"/>
          <w:sz w:val="28"/>
          <w:szCs w:val="28"/>
          <w:lang w:val="uk-UA" w:eastAsia="en-US"/>
        </w:rPr>
      </w:pPr>
    </w:p>
    <w:p w:rsidR="008D472B" w:rsidRDefault="008D472B" w:rsidP="006C1F15">
      <w:pPr>
        <w:jc w:val="center"/>
        <w:rPr>
          <w:b/>
          <w:sz w:val="28"/>
          <w:szCs w:val="28"/>
          <w:lang w:val="uk-UA"/>
        </w:rPr>
      </w:pPr>
      <w:r w:rsidRPr="006C1F15">
        <w:rPr>
          <w:b/>
          <w:sz w:val="28"/>
          <w:szCs w:val="28"/>
          <w:lang w:val="uk-UA"/>
        </w:rPr>
        <w:lastRenderedPageBreak/>
        <w:t>Матеріально-технічна база санаторної школи-інтернат</w:t>
      </w:r>
      <w:r w:rsidR="00364029" w:rsidRPr="006C1F15">
        <w:rPr>
          <w:b/>
          <w:sz w:val="28"/>
          <w:szCs w:val="28"/>
          <w:lang w:val="uk-UA"/>
        </w:rPr>
        <w:t>у</w:t>
      </w:r>
      <w:r w:rsidRPr="006C1F15">
        <w:rPr>
          <w:b/>
          <w:sz w:val="28"/>
          <w:szCs w:val="28"/>
          <w:lang w:val="uk-UA"/>
        </w:rPr>
        <w:t xml:space="preserve"> № 11</w:t>
      </w:r>
    </w:p>
    <w:p w:rsidR="00FA1120" w:rsidRPr="00FA1120" w:rsidRDefault="00FA1120" w:rsidP="006C1F15">
      <w:pPr>
        <w:jc w:val="center"/>
        <w:rPr>
          <w:b/>
          <w:sz w:val="22"/>
          <w:szCs w:val="28"/>
          <w:lang w:val="uk-UA"/>
        </w:rPr>
      </w:pPr>
    </w:p>
    <w:p w:rsidR="008D472B" w:rsidRPr="006C1F15" w:rsidRDefault="008D472B" w:rsidP="006C1F15">
      <w:pPr>
        <w:ind w:firstLine="705"/>
        <w:jc w:val="both"/>
        <w:rPr>
          <w:sz w:val="28"/>
          <w:szCs w:val="28"/>
          <w:lang w:val="uk-UA"/>
        </w:rPr>
      </w:pPr>
      <w:r w:rsidRPr="006C1F15">
        <w:rPr>
          <w:sz w:val="28"/>
          <w:szCs w:val="28"/>
          <w:lang w:val="uk-UA"/>
        </w:rPr>
        <w:t>Здобуття якісної освіти вихованцями неможливе без створення сучасної навчальної бази.</w:t>
      </w:r>
    </w:p>
    <w:p w:rsidR="008D472B" w:rsidRPr="006C1F15" w:rsidRDefault="008D472B" w:rsidP="006C1F15">
      <w:pPr>
        <w:jc w:val="both"/>
        <w:rPr>
          <w:sz w:val="28"/>
          <w:szCs w:val="28"/>
          <w:lang w:val="uk-UA"/>
        </w:rPr>
      </w:pPr>
      <w:r w:rsidRPr="006C1F15">
        <w:rPr>
          <w:sz w:val="28"/>
          <w:szCs w:val="28"/>
          <w:lang w:val="uk-UA"/>
        </w:rPr>
        <w:tab/>
        <w:t>До послуг учнів 16 навчальних кабінетів</w:t>
      </w:r>
      <w:r w:rsidR="001A3F86" w:rsidRPr="006C1F15">
        <w:rPr>
          <w:sz w:val="28"/>
          <w:szCs w:val="28"/>
          <w:lang w:val="uk-UA"/>
        </w:rPr>
        <w:t>, кабінет інформатики,</w:t>
      </w:r>
      <w:r w:rsidR="005A7EDA">
        <w:rPr>
          <w:sz w:val="28"/>
          <w:szCs w:val="28"/>
          <w:lang w:val="uk-UA"/>
        </w:rPr>
        <w:t xml:space="preserve"> комбінована майстерня, кабінет з обслуговуючої праці, </w:t>
      </w:r>
      <w:r w:rsidR="001A3F86" w:rsidRPr="006C1F15">
        <w:rPr>
          <w:sz w:val="28"/>
          <w:szCs w:val="28"/>
          <w:lang w:val="uk-UA"/>
        </w:rPr>
        <w:t xml:space="preserve">бібліотека </w:t>
      </w:r>
      <w:r w:rsidRPr="006C1F15">
        <w:rPr>
          <w:sz w:val="28"/>
          <w:szCs w:val="28"/>
          <w:lang w:val="uk-UA"/>
        </w:rPr>
        <w:t>з читальною залою (</w:t>
      </w:r>
      <w:r w:rsidR="007A164B" w:rsidRPr="006C1F15">
        <w:rPr>
          <w:sz w:val="28"/>
          <w:szCs w:val="28"/>
          <w:lang w:val="uk-UA"/>
        </w:rPr>
        <w:t xml:space="preserve">загальний фонд шкільної бібліотеки – </w:t>
      </w:r>
      <w:r w:rsidR="001D70D2" w:rsidRPr="006C1F15">
        <w:rPr>
          <w:sz w:val="28"/>
          <w:szCs w:val="28"/>
          <w:lang w:val="uk-UA"/>
        </w:rPr>
        <w:t>9447</w:t>
      </w:r>
      <w:r w:rsidR="007A164B" w:rsidRPr="006C1F15">
        <w:rPr>
          <w:sz w:val="28"/>
          <w:szCs w:val="28"/>
          <w:lang w:val="uk-UA"/>
        </w:rPr>
        <w:t xml:space="preserve"> примірників, а саме: фонд підручників – </w:t>
      </w:r>
      <w:r w:rsidR="001D70D2" w:rsidRPr="006C1F15">
        <w:rPr>
          <w:sz w:val="28"/>
          <w:szCs w:val="28"/>
          <w:lang w:val="uk-UA"/>
        </w:rPr>
        <w:t>5480</w:t>
      </w:r>
      <w:r w:rsidR="007A164B" w:rsidRPr="006C1F15">
        <w:rPr>
          <w:sz w:val="28"/>
          <w:szCs w:val="28"/>
          <w:lang w:val="uk-UA"/>
        </w:rPr>
        <w:t xml:space="preserve"> примірників; фонд художньої літератури -</w:t>
      </w:r>
      <w:r w:rsidR="001D70D2" w:rsidRPr="006C1F15">
        <w:rPr>
          <w:sz w:val="28"/>
          <w:szCs w:val="28"/>
          <w:lang w:val="uk-UA"/>
        </w:rPr>
        <w:t>3967</w:t>
      </w:r>
      <w:r w:rsidR="007A164B" w:rsidRPr="006C1F15">
        <w:rPr>
          <w:sz w:val="28"/>
          <w:szCs w:val="28"/>
          <w:lang w:val="uk-UA"/>
        </w:rPr>
        <w:t xml:space="preserve"> примірників; нових підручників в цьому навчальному році школа отримала </w:t>
      </w:r>
      <w:r w:rsidR="001D70D2" w:rsidRPr="006C1F15">
        <w:rPr>
          <w:sz w:val="28"/>
          <w:szCs w:val="28"/>
          <w:lang w:val="uk-UA"/>
        </w:rPr>
        <w:t>748</w:t>
      </w:r>
      <w:r w:rsidR="007A164B" w:rsidRPr="006C1F15">
        <w:rPr>
          <w:sz w:val="28"/>
          <w:szCs w:val="28"/>
          <w:lang w:val="uk-UA"/>
        </w:rPr>
        <w:t xml:space="preserve"> примірників.</w:t>
      </w:r>
      <w:r w:rsidRPr="006C1F15">
        <w:rPr>
          <w:sz w:val="28"/>
          <w:szCs w:val="28"/>
          <w:lang w:val="uk-UA"/>
        </w:rPr>
        <w:t>);</w:t>
      </w:r>
      <w:r w:rsidR="001A3F86" w:rsidRPr="006C1F15">
        <w:rPr>
          <w:sz w:val="28"/>
          <w:szCs w:val="28"/>
          <w:lang w:val="uk-UA"/>
        </w:rPr>
        <w:t xml:space="preserve"> </w:t>
      </w:r>
      <w:r w:rsidRPr="006C1F15">
        <w:rPr>
          <w:sz w:val="28"/>
          <w:szCs w:val="28"/>
          <w:lang w:val="uk-UA"/>
        </w:rPr>
        <w:t>2 спортивні зали.</w:t>
      </w:r>
    </w:p>
    <w:p w:rsidR="008D472B" w:rsidRPr="006C1F15" w:rsidRDefault="008D472B" w:rsidP="006C1F15">
      <w:pPr>
        <w:ind w:left="708"/>
        <w:rPr>
          <w:sz w:val="28"/>
          <w:szCs w:val="28"/>
          <w:lang w:val="uk-UA"/>
        </w:rPr>
      </w:pPr>
      <w:r w:rsidRPr="006C1F15">
        <w:rPr>
          <w:sz w:val="28"/>
          <w:szCs w:val="28"/>
          <w:lang w:val="uk-UA"/>
        </w:rPr>
        <w:t xml:space="preserve">Для відпочинку вихованців </w:t>
      </w:r>
      <w:r w:rsidR="004F54D8" w:rsidRPr="006C1F15">
        <w:rPr>
          <w:sz w:val="28"/>
          <w:szCs w:val="28"/>
          <w:lang w:val="uk-UA"/>
        </w:rPr>
        <w:t xml:space="preserve">– </w:t>
      </w:r>
      <w:r w:rsidRPr="006C1F15">
        <w:rPr>
          <w:sz w:val="28"/>
          <w:szCs w:val="28"/>
          <w:lang w:val="uk-UA"/>
        </w:rPr>
        <w:t>15 спальних кімнат, 4 ігров</w:t>
      </w:r>
      <w:r w:rsidR="004F54D8" w:rsidRPr="006C1F15">
        <w:rPr>
          <w:sz w:val="28"/>
          <w:szCs w:val="28"/>
          <w:lang w:val="uk-UA"/>
        </w:rPr>
        <w:t>і</w:t>
      </w:r>
      <w:r w:rsidRPr="006C1F15">
        <w:rPr>
          <w:sz w:val="28"/>
          <w:szCs w:val="28"/>
          <w:lang w:val="uk-UA"/>
        </w:rPr>
        <w:t xml:space="preserve"> кімнати.</w:t>
      </w:r>
    </w:p>
    <w:p w:rsidR="008D472B" w:rsidRPr="006C1F15" w:rsidRDefault="008D472B" w:rsidP="006C1F15">
      <w:pPr>
        <w:ind w:firstLine="708"/>
        <w:jc w:val="both"/>
        <w:rPr>
          <w:sz w:val="28"/>
          <w:szCs w:val="28"/>
          <w:lang w:val="uk-UA"/>
        </w:rPr>
      </w:pPr>
      <w:r w:rsidRPr="006C1F15">
        <w:rPr>
          <w:sz w:val="28"/>
          <w:szCs w:val="28"/>
          <w:lang w:val="uk-UA"/>
        </w:rPr>
        <w:t>Лікувально-реабілітаційний комплекс включає</w:t>
      </w:r>
      <w:r w:rsidR="001A3F86" w:rsidRPr="006C1F15">
        <w:rPr>
          <w:sz w:val="28"/>
          <w:szCs w:val="28"/>
          <w:lang w:val="uk-UA"/>
        </w:rPr>
        <w:t xml:space="preserve"> 3 кабінети лікарів, кабінет масажу, зала лікувальної фізкультури, з</w:t>
      </w:r>
      <w:r w:rsidRPr="006C1F15">
        <w:rPr>
          <w:sz w:val="28"/>
          <w:szCs w:val="28"/>
          <w:lang w:val="uk-UA"/>
        </w:rPr>
        <w:t>ал</w:t>
      </w:r>
      <w:r w:rsidR="001A3F86" w:rsidRPr="006C1F15">
        <w:rPr>
          <w:sz w:val="28"/>
          <w:szCs w:val="28"/>
          <w:lang w:val="uk-UA"/>
        </w:rPr>
        <w:t>а</w:t>
      </w:r>
      <w:r w:rsidRPr="006C1F15">
        <w:rPr>
          <w:sz w:val="28"/>
          <w:szCs w:val="28"/>
          <w:lang w:val="uk-UA"/>
        </w:rPr>
        <w:t xml:space="preserve"> електросну</w:t>
      </w:r>
      <w:r w:rsidR="001A3F86" w:rsidRPr="006C1F15">
        <w:rPr>
          <w:sz w:val="28"/>
          <w:szCs w:val="28"/>
          <w:lang w:val="uk-UA"/>
        </w:rPr>
        <w:t>, з</w:t>
      </w:r>
      <w:r w:rsidRPr="006C1F15">
        <w:rPr>
          <w:sz w:val="28"/>
          <w:szCs w:val="28"/>
          <w:lang w:val="uk-UA"/>
        </w:rPr>
        <w:t>ал</w:t>
      </w:r>
      <w:r w:rsidR="001A3F86" w:rsidRPr="006C1F15">
        <w:rPr>
          <w:sz w:val="28"/>
          <w:szCs w:val="28"/>
          <w:lang w:val="uk-UA"/>
        </w:rPr>
        <w:t>а фізіотерапевтичних процедур, з</w:t>
      </w:r>
      <w:r w:rsidRPr="006C1F15">
        <w:rPr>
          <w:sz w:val="28"/>
          <w:szCs w:val="28"/>
          <w:lang w:val="uk-UA"/>
        </w:rPr>
        <w:t>ал</w:t>
      </w:r>
      <w:r w:rsidR="001A3F86" w:rsidRPr="006C1F15">
        <w:rPr>
          <w:sz w:val="28"/>
          <w:szCs w:val="28"/>
          <w:lang w:val="uk-UA"/>
        </w:rPr>
        <w:t>а гідротерапії, кабінет вчителя-логопеда, з</w:t>
      </w:r>
      <w:r w:rsidRPr="006C1F15">
        <w:rPr>
          <w:sz w:val="28"/>
          <w:szCs w:val="28"/>
          <w:lang w:val="uk-UA"/>
        </w:rPr>
        <w:t>ал</w:t>
      </w:r>
      <w:r w:rsidR="001A3F86" w:rsidRPr="006C1F15">
        <w:rPr>
          <w:sz w:val="28"/>
          <w:szCs w:val="28"/>
          <w:lang w:val="uk-UA"/>
        </w:rPr>
        <w:t>а</w:t>
      </w:r>
      <w:r w:rsidRPr="006C1F15">
        <w:rPr>
          <w:sz w:val="28"/>
          <w:szCs w:val="28"/>
          <w:lang w:val="uk-UA"/>
        </w:rPr>
        <w:t xml:space="preserve"> психологічної корекції.</w:t>
      </w:r>
    </w:p>
    <w:p w:rsidR="00CA413B" w:rsidRPr="006C1F15" w:rsidRDefault="00CA413B" w:rsidP="006C1F15">
      <w:pPr>
        <w:ind w:firstLine="708"/>
        <w:jc w:val="both"/>
        <w:rPr>
          <w:sz w:val="28"/>
          <w:szCs w:val="28"/>
          <w:lang w:val="uk-UA"/>
        </w:rPr>
      </w:pPr>
      <w:r w:rsidRPr="006C1F15">
        <w:rPr>
          <w:sz w:val="28"/>
          <w:szCs w:val="28"/>
          <w:lang w:val="uk-UA"/>
        </w:rPr>
        <w:t>Заклад отримав у 201</w:t>
      </w:r>
      <w:r w:rsidR="00C12DC3" w:rsidRPr="006C1F15">
        <w:rPr>
          <w:sz w:val="28"/>
          <w:szCs w:val="28"/>
          <w:lang w:val="uk-UA"/>
        </w:rPr>
        <w:t>7</w:t>
      </w:r>
      <w:r w:rsidRPr="006C1F15">
        <w:rPr>
          <w:sz w:val="28"/>
          <w:szCs w:val="28"/>
          <w:lang w:val="uk-UA"/>
        </w:rPr>
        <w:t xml:space="preserve"> році на спеціальний рахунок сприяння розвитку навчального закладу</w:t>
      </w:r>
      <w:r w:rsidR="001D70D2" w:rsidRPr="006C1F15">
        <w:rPr>
          <w:sz w:val="28"/>
          <w:szCs w:val="28"/>
          <w:lang w:val="uk-UA"/>
        </w:rPr>
        <w:t xml:space="preserve"> </w:t>
      </w:r>
      <w:r w:rsidRPr="006C1F15">
        <w:rPr>
          <w:sz w:val="28"/>
          <w:szCs w:val="28"/>
          <w:lang w:val="uk-UA"/>
        </w:rPr>
        <w:t xml:space="preserve">кошти у розмірі </w:t>
      </w:r>
      <w:r w:rsidR="006C1F15" w:rsidRPr="006C1F15">
        <w:rPr>
          <w:sz w:val="28"/>
          <w:szCs w:val="28"/>
          <w:lang w:val="uk-UA"/>
        </w:rPr>
        <w:t>609100,00</w:t>
      </w:r>
      <w:r w:rsidRPr="006C1F15">
        <w:rPr>
          <w:sz w:val="28"/>
          <w:szCs w:val="28"/>
          <w:lang w:val="uk-UA"/>
        </w:rPr>
        <w:t xml:space="preserve"> грн., що були використані наступним чином:</w:t>
      </w:r>
    </w:p>
    <w:p w:rsidR="000C38B6" w:rsidRPr="006C1F15" w:rsidRDefault="000C38B6" w:rsidP="006C1F15">
      <w:pPr>
        <w:ind w:firstLine="708"/>
        <w:jc w:val="both"/>
        <w:rPr>
          <w:sz w:val="28"/>
          <w:lang w:val="uk-UA"/>
        </w:rPr>
      </w:pPr>
      <w:r w:rsidRPr="006C1F15">
        <w:rPr>
          <w:sz w:val="28"/>
          <w:lang w:val="uk-UA"/>
        </w:rPr>
        <w:t>199000</w:t>
      </w:r>
      <w:r w:rsidR="006C1F15" w:rsidRPr="006C1F15">
        <w:rPr>
          <w:sz w:val="28"/>
          <w:lang w:val="uk-UA"/>
        </w:rPr>
        <w:t>,00</w:t>
      </w:r>
      <w:r w:rsidRPr="006C1F15">
        <w:rPr>
          <w:sz w:val="28"/>
          <w:lang w:val="uk-UA"/>
        </w:rPr>
        <w:t xml:space="preserve"> - придбання навчально-комп’ютерного комплексу «Кабінет Географії»;</w:t>
      </w:r>
    </w:p>
    <w:p w:rsidR="000C38B6" w:rsidRPr="006C1F15" w:rsidRDefault="000C38B6" w:rsidP="006C1F15">
      <w:pPr>
        <w:ind w:firstLine="708"/>
        <w:jc w:val="both"/>
        <w:rPr>
          <w:sz w:val="28"/>
          <w:lang w:val="uk-UA"/>
        </w:rPr>
      </w:pPr>
      <w:r w:rsidRPr="006C1F15">
        <w:rPr>
          <w:sz w:val="28"/>
          <w:lang w:val="uk-UA"/>
        </w:rPr>
        <w:t>395100</w:t>
      </w:r>
      <w:r w:rsidR="006C1F15" w:rsidRPr="006C1F15">
        <w:rPr>
          <w:sz w:val="28"/>
          <w:lang w:val="uk-UA"/>
        </w:rPr>
        <w:t>,00</w:t>
      </w:r>
      <w:r w:rsidRPr="006C1F15">
        <w:rPr>
          <w:sz w:val="28"/>
          <w:lang w:val="uk-UA"/>
        </w:rPr>
        <w:t xml:space="preserve"> - придбання навчально-комп’ютерних комплексів для початкової школи ( у складі одного з них 20 планшетів для учнів)</w:t>
      </w:r>
      <w:r w:rsidR="001D70D2" w:rsidRPr="006C1F15">
        <w:rPr>
          <w:sz w:val="28"/>
          <w:lang w:val="uk-UA"/>
        </w:rPr>
        <w:t>;</w:t>
      </w:r>
    </w:p>
    <w:p w:rsidR="00CA413B" w:rsidRPr="006C1F15" w:rsidRDefault="006C1F15" w:rsidP="006C1F15">
      <w:pPr>
        <w:ind w:firstLine="708"/>
        <w:jc w:val="both"/>
        <w:rPr>
          <w:sz w:val="28"/>
          <w:szCs w:val="28"/>
          <w:lang w:val="uk-UA"/>
        </w:rPr>
      </w:pPr>
      <w:r w:rsidRPr="006C1F15">
        <w:rPr>
          <w:sz w:val="28"/>
          <w:szCs w:val="28"/>
          <w:lang w:val="uk-UA"/>
        </w:rPr>
        <w:t>15000,00</w:t>
      </w:r>
      <w:r w:rsidR="00CA413B" w:rsidRPr="006C1F15">
        <w:rPr>
          <w:sz w:val="28"/>
          <w:szCs w:val="28"/>
          <w:lang w:val="uk-UA"/>
        </w:rPr>
        <w:t xml:space="preserve"> – придбання </w:t>
      </w:r>
      <w:r w:rsidR="001D70D2" w:rsidRPr="006C1F15">
        <w:rPr>
          <w:sz w:val="28"/>
          <w:szCs w:val="28"/>
          <w:lang w:val="uk-UA"/>
        </w:rPr>
        <w:t>обладнання</w:t>
      </w:r>
      <w:r w:rsidRPr="006C1F15">
        <w:rPr>
          <w:sz w:val="28"/>
          <w:szCs w:val="28"/>
          <w:lang w:val="uk-UA"/>
        </w:rPr>
        <w:t xml:space="preserve"> для медичного комплексу</w:t>
      </w:r>
      <w:r w:rsidR="001D70D2" w:rsidRPr="006C1F15">
        <w:rPr>
          <w:sz w:val="28"/>
          <w:szCs w:val="28"/>
          <w:lang w:val="uk-UA"/>
        </w:rPr>
        <w:t>;</w:t>
      </w:r>
    </w:p>
    <w:p w:rsidR="00CC6806" w:rsidRPr="006C1F15" w:rsidRDefault="00CA413B" w:rsidP="006C1F15">
      <w:pPr>
        <w:ind w:firstLine="708"/>
        <w:jc w:val="both"/>
        <w:rPr>
          <w:sz w:val="28"/>
          <w:szCs w:val="28"/>
          <w:lang w:val="uk-UA"/>
        </w:rPr>
      </w:pPr>
      <w:r w:rsidRPr="006C1F15">
        <w:rPr>
          <w:sz w:val="28"/>
          <w:szCs w:val="28"/>
          <w:lang w:val="uk-UA"/>
        </w:rPr>
        <w:t>Була отримана благодійна допомога –</w:t>
      </w:r>
      <w:r w:rsidR="006C1F15" w:rsidRPr="006C1F15">
        <w:rPr>
          <w:sz w:val="28"/>
          <w:szCs w:val="28"/>
          <w:lang w:val="uk-UA"/>
        </w:rPr>
        <w:t>13315, 00 грн.</w:t>
      </w:r>
    </w:p>
    <w:p w:rsidR="006C1F15" w:rsidRPr="006C1F15" w:rsidRDefault="006C1F15" w:rsidP="006C1F15">
      <w:pPr>
        <w:ind w:firstLine="708"/>
        <w:jc w:val="both"/>
        <w:rPr>
          <w:sz w:val="20"/>
          <w:szCs w:val="28"/>
          <w:lang w:val="uk-UA"/>
        </w:rPr>
      </w:pPr>
    </w:p>
    <w:p w:rsidR="007A164B" w:rsidRPr="006C1F15" w:rsidRDefault="00DC5809" w:rsidP="006C1F15">
      <w:pPr>
        <w:numPr>
          <w:ilvl w:val="1"/>
          <w:numId w:val="0"/>
        </w:numPr>
        <w:jc w:val="center"/>
        <w:rPr>
          <w:b/>
          <w:sz w:val="28"/>
          <w:szCs w:val="28"/>
          <w:lang w:val="uk-UA"/>
        </w:rPr>
      </w:pPr>
      <w:r w:rsidRPr="006C1F15">
        <w:rPr>
          <w:b/>
          <w:sz w:val="28"/>
          <w:szCs w:val="28"/>
          <w:lang w:val="uk-UA"/>
        </w:rPr>
        <w:t>Поліпшення матеріально-технічної бази</w:t>
      </w:r>
    </w:p>
    <w:p w:rsidR="00E56239" w:rsidRPr="006C1F15" w:rsidRDefault="00DC5809" w:rsidP="006C1F15">
      <w:pPr>
        <w:numPr>
          <w:ilvl w:val="1"/>
          <w:numId w:val="0"/>
        </w:numPr>
        <w:jc w:val="center"/>
        <w:rPr>
          <w:b/>
          <w:sz w:val="28"/>
          <w:szCs w:val="28"/>
          <w:lang w:val="uk-UA"/>
        </w:rPr>
      </w:pPr>
      <w:r w:rsidRPr="006C1F15">
        <w:rPr>
          <w:b/>
          <w:sz w:val="28"/>
          <w:szCs w:val="28"/>
          <w:lang w:val="uk-UA"/>
        </w:rPr>
        <w:t xml:space="preserve">санаторної школи-інтернату № 11 </w:t>
      </w:r>
    </w:p>
    <w:p w:rsidR="00DC5809" w:rsidRPr="006C1F15" w:rsidRDefault="00DC5809" w:rsidP="006C1F15">
      <w:pPr>
        <w:numPr>
          <w:ilvl w:val="1"/>
          <w:numId w:val="0"/>
        </w:numPr>
        <w:jc w:val="center"/>
        <w:rPr>
          <w:b/>
          <w:sz w:val="28"/>
          <w:szCs w:val="28"/>
          <w:lang w:val="uk-UA"/>
        </w:rPr>
      </w:pPr>
      <w:r w:rsidRPr="006C1F15">
        <w:rPr>
          <w:b/>
          <w:sz w:val="28"/>
          <w:szCs w:val="28"/>
          <w:lang w:val="uk-UA"/>
        </w:rPr>
        <w:t xml:space="preserve">протягом </w:t>
      </w:r>
      <w:r w:rsidR="00E56239" w:rsidRPr="006C1F15">
        <w:rPr>
          <w:b/>
          <w:sz w:val="28"/>
          <w:szCs w:val="28"/>
          <w:lang w:val="uk-UA"/>
        </w:rPr>
        <w:t>201</w:t>
      </w:r>
      <w:r w:rsidR="00A30EB4" w:rsidRPr="006C1F15">
        <w:rPr>
          <w:b/>
          <w:sz w:val="28"/>
          <w:szCs w:val="28"/>
          <w:lang w:val="uk-UA"/>
        </w:rPr>
        <w:t>7</w:t>
      </w:r>
      <w:r w:rsidR="00E56239" w:rsidRPr="006C1F15">
        <w:rPr>
          <w:b/>
          <w:sz w:val="28"/>
          <w:szCs w:val="28"/>
          <w:lang w:val="uk-UA"/>
        </w:rPr>
        <w:t>/201</w:t>
      </w:r>
      <w:r w:rsidR="00A30EB4" w:rsidRPr="006C1F15">
        <w:rPr>
          <w:b/>
          <w:sz w:val="28"/>
          <w:szCs w:val="28"/>
          <w:lang w:val="uk-UA"/>
        </w:rPr>
        <w:t>8</w:t>
      </w:r>
      <w:r w:rsidR="00E56239" w:rsidRPr="006C1F15">
        <w:rPr>
          <w:b/>
          <w:sz w:val="28"/>
          <w:szCs w:val="28"/>
          <w:lang w:val="uk-UA"/>
        </w:rPr>
        <w:t xml:space="preserve"> навчального року</w:t>
      </w:r>
    </w:p>
    <w:p w:rsidR="00E56239" w:rsidRPr="006C1F15" w:rsidRDefault="00E56239" w:rsidP="006C1F15">
      <w:pPr>
        <w:numPr>
          <w:ilvl w:val="1"/>
          <w:numId w:val="0"/>
        </w:numPr>
        <w:jc w:val="center"/>
        <w:rPr>
          <w:b/>
          <w:sz w:val="20"/>
          <w:szCs w:val="28"/>
          <w:lang w:val="uk-UA"/>
        </w:rPr>
      </w:pPr>
    </w:p>
    <w:p w:rsidR="00FF73B0" w:rsidRPr="006C1F15" w:rsidRDefault="00FF73B0" w:rsidP="006C1F15">
      <w:pPr>
        <w:ind w:firstLine="426"/>
        <w:contextualSpacing/>
        <w:jc w:val="both"/>
        <w:rPr>
          <w:rFonts w:eastAsiaTheme="minorHAnsi"/>
          <w:sz w:val="28"/>
          <w:szCs w:val="22"/>
          <w:lang w:val="uk-UA" w:eastAsia="en-US"/>
        </w:rPr>
      </w:pPr>
      <w:r w:rsidRPr="006C1F15">
        <w:rPr>
          <w:rFonts w:eastAsiaTheme="minorHAnsi"/>
          <w:sz w:val="28"/>
          <w:szCs w:val="22"/>
          <w:lang w:val="uk-UA" w:eastAsia="en-US"/>
        </w:rPr>
        <w:t>З метою збереження енергоносіїв та утримання тепла в приміщеннях санаторної школи-інтернату №11 вжиті такі заходи:</w:t>
      </w:r>
    </w:p>
    <w:p w:rsidR="00FF73B0" w:rsidRPr="006C1F15" w:rsidRDefault="00FF73B0" w:rsidP="006C1F15">
      <w:pPr>
        <w:ind w:firstLine="426"/>
        <w:contextualSpacing/>
        <w:jc w:val="both"/>
        <w:rPr>
          <w:rFonts w:eastAsiaTheme="minorHAnsi"/>
          <w:sz w:val="28"/>
          <w:szCs w:val="22"/>
          <w:lang w:val="uk-UA" w:eastAsia="en-US"/>
        </w:rPr>
      </w:pPr>
      <w:r w:rsidRPr="006C1F15">
        <w:rPr>
          <w:rFonts w:eastAsiaTheme="minorHAnsi"/>
          <w:sz w:val="28"/>
          <w:szCs w:val="22"/>
          <w:lang w:val="uk-UA" w:eastAsia="en-US"/>
        </w:rPr>
        <w:t>-</w:t>
      </w:r>
      <w:r w:rsidRPr="006C1F15">
        <w:rPr>
          <w:rFonts w:eastAsiaTheme="minorHAnsi"/>
          <w:sz w:val="28"/>
          <w:szCs w:val="22"/>
          <w:lang w:val="uk-UA" w:eastAsia="en-US"/>
        </w:rPr>
        <w:tab/>
        <w:t>щоденно проводиться аналіз показників лічильників опалення, холодної та гарячої води, лічильників електроенергії, записи фіксуються у відповідному журналі; своєчасно проводиться чистка світильників, ремонт електротехнічного обладнання, відключення електрообладнання під час канікул та вихідні дні;</w:t>
      </w:r>
    </w:p>
    <w:p w:rsidR="00FF73B0" w:rsidRPr="006C1F15" w:rsidRDefault="00FF73B0" w:rsidP="006C1F15">
      <w:pPr>
        <w:ind w:firstLine="426"/>
        <w:contextualSpacing/>
        <w:jc w:val="both"/>
        <w:rPr>
          <w:rFonts w:eastAsiaTheme="minorHAnsi"/>
          <w:sz w:val="28"/>
          <w:szCs w:val="22"/>
          <w:lang w:val="uk-UA" w:eastAsia="en-US"/>
        </w:rPr>
      </w:pPr>
      <w:r w:rsidRPr="006C1F15">
        <w:rPr>
          <w:rFonts w:eastAsiaTheme="minorHAnsi"/>
          <w:sz w:val="28"/>
          <w:szCs w:val="22"/>
          <w:lang w:val="uk-UA" w:eastAsia="en-US"/>
        </w:rPr>
        <w:t>-</w:t>
      </w:r>
      <w:r w:rsidRPr="006C1F15">
        <w:rPr>
          <w:rFonts w:eastAsiaTheme="minorHAnsi"/>
          <w:sz w:val="28"/>
          <w:szCs w:val="22"/>
          <w:lang w:val="uk-UA" w:eastAsia="en-US"/>
        </w:rPr>
        <w:tab/>
        <w:t xml:space="preserve">щомісячно надається звіт про використання енергоносіїв в порівнянні з </w:t>
      </w:r>
      <w:r w:rsidRPr="00D04E06">
        <w:rPr>
          <w:rFonts w:eastAsiaTheme="minorHAnsi"/>
          <w:sz w:val="28"/>
          <w:szCs w:val="22"/>
          <w:lang w:val="uk-UA" w:eastAsia="en-US"/>
        </w:rPr>
        <w:t xml:space="preserve">попереднім роком надається </w:t>
      </w:r>
      <w:r w:rsidR="00D04E06">
        <w:rPr>
          <w:rFonts w:eastAsiaTheme="minorHAnsi"/>
          <w:sz w:val="28"/>
          <w:szCs w:val="22"/>
          <w:lang w:val="uk-UA" w:eastAsia="en-US"/>
        </w:rPr>
        <w:t>до Департаменту на</w:t>
      </w:r>
      <w:r w:rsidR="00D04E06" w:rsidRPr="00D04E06">
        <w:rPr>
          <w:rFonts w:eastAsiaTheme="minorHAnsi"/>
          <w:sz w:val="28"/>
          <w:szCs w:val="22"/>
          <w:lang w:val="uk-UA" w:eastAsia="en-US"/>
        </w:rPr>
        <w:t>уки і освіти Комунальної установи Центр матеріально-технічного забезпечення соціального розвитку закладів освіти області</w:t>
      </w:r>
      <w:r w:rsidRPr="00D04E06">
        <w:rPr>
          <w:rFonts w:eastAsiaTheme="minorHAnsi"/>
          <w:sz w:val="28"/>
          <w:szCs w:val="22"/>
          <w:lang w:val="uk-UA" w:eastAsia="en-US"/>
        </w:rPr>
        <w:t>;</w:t>
      </w:r>
    </w:p>
    <w:p w:rsidR="00FF73B0" w:rsidRPr="006C1F15" w:rsidRDefault="00FF73B0" w:rsidP="006C1F15">
      <w:pPr>
        <w:ind w:firstLine="426"/>
        <w:contextualSpacing/>
        <w:jc w:val="both"/>
        <w:rPr>
          <w:rFonts w:eastAsiaTheme="minorHAnsi"/>
          <w:sz w:val="28"/>
          <w:szCs w:val="22"/>
          <w:lang w:val="uk-UA" w:eastAsia="en-US"/>
        </w:rPr>
      </w:pPr>
      <w:r w:rsidRPr="006C1F15">
        <w:rPr>
          <w:rFonts w:eastAsiaTheme="minorHAnsi"/>
          <w:sz w:val="28"/>
          <w:szCs w:val="22"/>
          <w:lang w:val="uk-UA" w:eastAsia="en-US"/>
        </w:rPr>
        <w:t>-</w:t>
      </w:r>
      <w:r w:rsidRPr="006C1F15">
        <w:rPr>
          <w:rFonts w:eastAsiaTheme="minorHAnsi"/>
          <w:sz w:val="28"/>
          <w:szCs w:val="22"/>
          <w:lang w:val="uk-UA" w:eastAsia="en-US"/>
        </w:rPr>
        <w:tab/>
        <w:t xml:space="preserve">щоквартально надається інформація до </w:t>
      </w:r>
      <w:r w:rsidR="00D04E06">
        <w:rPr>
          <w:rFonts w:eastAsiaTheme="minorHAnsi"/>
          <w:sz w:val="28"/>
          <w:szCs w:val="22"/>
          <w:lang w:val="uk-UA" w:eastAsia="en-US"/>
        </w:rPr>
        <w:t>Департаменту на</w:t>
      </w:r>
      <w:r w:rsidR="00D04E06" w:rsidRPr="00D04E06">
        <w:rPr>
          <w:rFonts w:eastAsiaTheme="minorHAnsi"/>
          <w:sz w:val="28"/>
          <w:szCs w:val="22"/>
          <w:lang w:val="uk-UA" w:eastAsia="en-US"/>
        </w:rPr>
        <w:t>уки і освіти Комунальної установи Центр матеріально-технічного забезпечення соціального розвитку закладів освіти області</w:t>
      </w:r>
      <w:r w:rsidR="00D04E06" w:rsidRPr="006C1F15">
        <w:rPr>
          <w:rFonts w:eastAsiaTheme="minorHAnsi"/>
          <w:sz w:val="28"/>
          <w:szCs w:val="22"/>
          <w:lang w:val="uk-UA" w:eastAsia="en-US"/>
        </w:rPr>
        <w:t xml:space="preserve"> </w:t>
      </w:r>
      <w:bookmarkStart w:id="0" w:name="_GoBack"/>
      <w:bookmarkEnd w:id="0"/>
      <w:r w:rsidRPr="006C1F15">
        <w:rPr>
          <w:rFonts w:eastAsiaTheme="minorHAnsi"/>
          <w:sz w:val="28"/>
          <w:szCs w:val="22"/>
          <w:lang w:val="uk-UA" w:eastAsia="en-US"/>
        </w:rPr>
        <w:t>щодо обладнання засобами обліку тепла, води та електроенергії;</w:t>
      </w:r>
    </w:p>
    <w:p w:rsidR="00FF73B0" w:rsidRPr="006C1F15" w:rsidRDefault="00FF73B0" w:rsidP="006C1F15">
      <w:pPr>
        <w:ind w:firstLine="426"/>
        <w:contextualSpacing/>
        <w:jc w:val="both"/>
        <w:rPr>
          <w:rFonts w:eastAsiaTheme="minorHAnsi"/>
          <w:sz w:val="28"/>
          <w:szCs w:val="22"/>
          <w:lang w:val="uk-UA" w:eastAsia="en-US"/>
        </w:rPr>
      </w:pPr>
      <w:r w:rsidRPr="006C1F15">
        <w:rPr>
          <w:rFonts w:eastAsiaTheme="minorHAnsi"/>
          <w:sz w:val="28"/>
          <w:szCs w:val="22"/>
          <w:lang w:val="uk-UA" w:eastAsia="en-US"/>
        </w:rPr>
        <w:t>-</w:t>
      </w:r>
      <w:r w:rsidRPr="006C1F15">
        <w:rPr>
          <w:rFonts w:eastAsiaTheme="minorHAnsi"/>
          <w:sz w:val="28"/>
          <w:szCs w:val="22"/>
          <w:lang w:val="uk-UA" w:eastAsia="en-US"/>
        </w:rPr>
        <w:tab/>
        <w:t>виготовлений енергопаспорт санаторної школи-інтернату №11 на 2018 рік;</w:t>
      </w:r>
    </w:p>
    <w:p w:rsidR="00FF73B0" w:rsidRPr="006C1F15" w:rsidRDefault="00FF73B0" w:rsidP="006C1F15">
      <w:pPr>
        <w:ind w:firstLine="426"/>
        <w:contextualSpacing/>
        <w:jc w:val="both"/>
        <w:rPr>
          <w:rFonts w:eastAsiaTheme="minorHAnsi"/>
          <w:sz w:val="28"/>
          <w:szCs w:val="22"/>
          <w:lang w:val="uk-UA" w:eastAsia="en-US"/>
        </w:rPr>
      </w:pPr>
      <w:r w:rsidRPr="006C1F15">
        <w:rPr>
          <w:rFonts w:eastAsiaTheme="minorHAnsi"/>
          <w:sz w:val="28"/>
          <w:szCs w:val="22"/>
          <w:lang w:val="uk-UA" w:eastAsia="en-US"/>
        </w:rPr>
        <w:t>-</w:t>
      </w:r>
      <w:r w:rsidRPr="006C1F15">
        <w:rPr>
          <w:rFonts w:eastAsiaTheme="minorHAnsi"/>
          <w:sz w:val="28"/>
          <w:szCs w:val="22"/>
          <w:lang w:val="uk-UA" w:eastAsia="en-US"/>
        </w:rPr>
        <w:tab/>
        <w:t>проводиться робота щодо перевірки заземлення будівель та заміру опірності;</w:t>
      </w:r>
    </w:p>
    <w:p w:rsidR="00FF73B0" w:rsidRPr="006C1F15" w:rsidRDefault="00FF73B0" w:rsidP="006C1F15">
      <w:pPr>
        <w:ind w:firstLine="426"/>
        <w:contextualSpacing/>
        <w:jc w:val="both"/>
        <w:rPr>
          <w:rFonts w:eastAsiaTheme="minorHAnsi"/>
          <w:sz w:val="28"/>
          <w:szCs w:val="22"/>
          <w:lang w:val="uk-UA" w:eastAsia="en-US"/>
        </w:rPr>
      </w:pPr>
      <w:r w:rsidRPr="006C1F15">
        <w:rPr>
          <w:rFonts w:eastAsiaTheme="minorHAnsi"/>
          <w:sz w:val="28"/>
          <w:szCs w:val="22"/>
          <w:lang w:val="uk-UA" w:eastAsia="en-US"/>
        </w:rPr>
        <w:t>-</w:t>
      </w:r>
      <w:r w:rsidRPr="006C1F15">
        <w:rPr>
          <w:rFonts w:eastAsiaTheme="minorHAnsi"/>
          <w:sz w:val="28"/>
          <w:szCs w:val="22"/>
          <w:lang w:val="uk-UA" w:eastAsia="en-US"/>
        </w:rPr>
        <w:tab/>
        <w:t xml:space="preserve">постійно проводиться перевірка та обслуговування </w:t>
      </w:r>
      <w:proofErr w:type="spellStart"/>
      <w:r w:rsidRPr="006C1F15">
        <w:rPr>
          <w:rFonts w:eastAsiaTheme="minorHAnsi"/>
          <w:sz w:val="28"/>
          <w:szCs w:val="22"/>
          <w:lang w:val="uk-UA" w:eastAsia="en-US"/>
        </w:rPr>
        <w:t>електровимикачів</w:t>
      </w:r>
      <w:proofErr w:type="spellEnd"/>
      <w:r w:rsidRPr="006C1F15">
        <w:rPr>
          <w:rFonts w:eastAsiaTheme="minorHAnsi"/>
          <w:sz w:val="28"/>
          <w:szCs w:val="22"/>
          <w:lang w:val="uk-UA" w:eastAsia="en-US"/>
        </w:rPr>
        <w:t xml:space="preserve"> у кабінетах, спальнях та коридорах;</w:t>
      </w:r>
    </w:p>
    <w:p w:rsidR="00FF73B0" w:rsidRPr="006C1F15" w:rsidRDefault="00FF73B0" w:rsidP="006C1F15">
      <w:pPr>
        <w:ind w:firstLine="426"/>
        <w:contextualSpacing/>
        <w:jc w:val="both"/>
        <w:rPr>
          <w:rFonts w:eastAsiaTheme="minorHAnsi"/>
          <w:sz w:val="28"/>
          <w:szCs w:val="22"/>
          <w:lang w:val="uk-UA" w:eastAsia="en-US"/>
        </w:rPr>
      </w:pPr>
      <w:r w:rsidRPr="006C1F15">
        <w:rPr>
          <w:rFonts w:eastAsiaTheme="minorHAnsi"/>
          <w:sz w:val="28"/>
          <w:szCs w:val="22"/>
          <w:lang w:val="uk-UA" w:eastAsia="en-US"/>
        </w:rPr>
        <w:lastRenderedPageBreak/>
        <w:t>-</w:t>
      </w:r>
      <w:r w:rsidRPr="006C1F15">
        <w:rPr>
          <w:rFonts w:eastAsiaTheme="minorHAnsi"/>
          <w:sz w:val="28"/>
          <w:szCs w:val="22"/>
          <w:lang w:val="uk-UA" w:eastAsia="en-US"/>
        </w:rPr>
        <w:tab/>
        <w:t>робітник з обслуговування будівлі отримав ІІІ групу допуску до обслуговування теплової системи опалення закладу;</w:t>
      </w:r>
    </w:p>
    <w:p w:rsidR="00FF73B0" w:rsidRPr="006C1F15" w:rsidRDefault="00FF73B0" w:rsidP="006C1F15">
      <w:pPr>
        <w:ind w:firstLine="426"/>
        <w:contextualSpacing/>
        <w:jc w:val="both"/>
        <w:rPr>
          <w:rFonts w:eastAsiaTheme="minorHAnsi"/>
          <w:sz w:val="28"/>
          <w:szCs w:val="22"/>
          <w:lang w:val="uk-UA" w:eastAsia="en-US"/>
        </w:rPr>
      </w:pPr>
      <w:r w:rsidRPr="006C1F15">
        <w:rPr>
          <w:rFonts w:eastAsiaTheme="minorHAnsi"/>
          <w:sz w:val="28"/>
          <w:szCs w:val="22"/>
          <w:lang w:val="uk-UA" w:eastAsia="en-US"/>
        </w:rPr>
        <w:t>-</w:t>
      </w:r>
      <w:r w:rsidRPr="006C1F15">
        <w:rPr>
          <w:rFonts w:eastAsiaTheme="minorHAnsi"/>
          <w:sz w:val="28"/>
          <w:szCs w:val="22"/>
          <w:lang w:val="uk-UA" w:eastAsia="en-US"/>
        </w:rPr>
        <w:tab/>
        <w:t>розроблені ліміти зі споживанню енергоносіїв на 2018 рік;</w:t>
      </w:r>
    </w:p>
    <w:p w:rsidR="00FF73B0" w:rsidRPr="006C1F15" w:rsidRDefault="00FF73B0" w:rsidP="006C1F15">
      <w:pPr>
        <w:ind w:firstLine="426"/>
        <w:contextualSpacing/>
        <w:jc w:val="both"/>
        <w:rPr>
          <w:rFonts w:eastAsiaTheme="minorHAnsi"/>
          <w:sz w:val="28"/>
          <w:szCs w:val="22"/>
          <w:lang w:val="uk-UA" w:eastAsia="en-US"/>
        </w:rPr>
      </w:pPr>
      <w:r w:rsidRPr="006C1F15">
        <w:rPr>
          <w:rFonts w:eastAsiaTheme="minorHAnsi"/>
          <w:sz w:val="28"/>
          <w:szCs w:val="22"/>
          <w:lang w:val="uk-UA" w:eastAsia="en-US"/>
        </w:rPr>
        <w:t>-</w:t>
      </w:r>
      <w:r w:rsidRPr="006C1F15">
        <w:rPr>
          <w:rFonts w:eastAsiaTheme="minorHAnsi"/>
          <w:sz w:val="28"/>
          <w:szCs w:val="22"/>
          <w:lang w:val="uk-UA" w:eastAsia="en-US"/>
        </w:rPr>
        <w:tab/>
        <w:t>проведена чергова повірка манометрів;</w:t>
      </w:r>
    </w:p>
    <w:p w:rsidR="00FF73B0" w:rsidRPr="006C1F15" w:rsidRDefault="00FF73B0" w:rsidP="006C1F15">
      <w:pPr>
        <w:ind w:firstLine="426"/>
        <w:contextualSpacing/>
        <w:jc w:val="both"/>
        <w:rPr>
          <w:rFonts w:eastAsiaTheme="minorHAnsi"/>
          <w:sz w:val="28"/>
          <w:szCs w:val="22"/>
          <w:lang w:val="uk-UA" w:eastAsia="en-US"/>
        </w:rPr>
      </w:pPr>
      <w:r w:rsidRPr="006C1F15">
        <w:rPr>
          <w:rFonts w:eastAsiaTheme="minorHAnsi"/>
          <w:sz w:val="28"/>
          <w:szCs w:val="22"/>
          <w:lang w:val="uk-UA" w:eastAsia="en-US"/>
        </w:rPr>
        <w:t>-</w:t>
      </w:r>
      <w:r w:rsidRPr="006C1F15">
        <w:rPr>
          <w:rFonts w:eastAsiaTheme="minorHAnsi"/>
          <w:sz w:val="28"/>
          <w:szCs w:val="22"/>
          <w:lang w:val="uk-UA" w:eastAsia="en-US"/>
        </w:rPr>
        <w:tab/>
        <w:t>виконані у повному обсязі плани заходів: з підготовки енергоустановки електричної та теплової енергії та підготовки теплового пункту закладу до опалювального сезону на 2018/2019 навчальний рік.</w:t>
      </w:r>
    </w:p>
    <w:p w:rsidR="00FF73B0" w:rsidRPr="006C1F15" w:rsidRDefault="00FF73B0" w:rsidP="006C1F15">
      <w:pPr>
        <w:ind w:firstLine="426"/>
        <w:contextualSpacing/>
        <w:jc w:val="both"/>
        <w:rPr>
          <w:rFonts w:eastAsiaTheme="minorHAnsi"/>
          <w:sz w:val="28"/>
          <w:szCs w:val="22"/>
          <w:lang w:val="uk-UA" w:eastAsia="en-US"/>
        </w:rPr>
      </w:pPr>
      <w:r w:rsidRPr="006C1F15">
        <w:rPr>
          <w:rFonts w:eastAsiaTheme="minorHAnsi"/>
          <w:sz w:val="28"/>
          <w:szCs w:val="22"/>
          <w:lang w:val="uk-UA" w:eastAsia="en-US"/>
        </w:rPr>
        <w:t>За період з 01.10.2017 по 10.04.2018  року система опалення працювала без ремонтів та аварійних ситуацій.</w:t>
      </w:r>
    </w:p>
    <w:p w:rsidR="00FF73B0" w:rsidRPr="006C1F15" w:rsidRDefault="00FF73B0" w:rsidP="006C1F15">
      <w:pPr>
        <w:ind w:firstLine="426"/>
        <w:contextualSpacing/>
        <w:jc w:val="both"/>
        <w:rPr>
          <w:rFonts w:eastAsiaTheme="minorHAnsi"/>
          <w:sz w:val="28"/>
          <w:szCs w:val="22"/>
          <w:lang w:val="uk-UA" w:eastAsia="en-US"/>
        </w:rPr>
      </w:pPr>
      <w:r w:rsidRPr="006C1F15">
        <w:rPr>
          <w:rFonts w:eastAsiaTheme="minorHAnsi"/>
          <w:sz w:val="28"/>
          <w:szCs w:val="22"/>
          <w:lang w:val="uk-UA" w:eastAsia="en-US"/>
        </w:rPr>
        <w:t>З 10.04.2018 року тепловий пункт відключено від тепломереж (на сьогоднішній день проводиться робота з підготовці теплового пункту до наступного опалювального сезону 2018/2019 навчального року).</w:t>
      </w:r>
    </w:p>
    <w:p w:rsidR="00FF73B0" w:rsidRPr="006C1F15" w:rsidRDefault="00FF73B0" w:rsidP="006C1F15">
      <w:pPr>
        <w:ind w:firstLine="426"/>
        <w:contextualSpacing/>
        <w:jc w:val="both"/>
        <w:rPr>
          <w:rFonts w:eastAsiaTheme="minorHAnsi"/>
          <w:sz w:val="28"/>
          <w:szCs w:val="22"/>
          <w:lang w:val="uk-UA" w:eastAsia="en-US"/>
        </w:rPr>
      </w:pPr>
      <w:r w:rsidRPr="006C1F15">
        <w:rPr>
          <w:rFonts w:eastAsiaTheme="minorHAnsi"/>
          <w:sz w:val="28"/>
          <w:szCs w:val="22"/>
          <w:lang w:val="uk-UA" w:eastAsia="en-US"/>
        </w:rPr>
        <w:t>У звітному періоді проводились заняття з техніки безпеки з технічним персоналом у серпні 2017 року та січні 2018 року. Весь технічний персонал пройшов заняття з техніки безпеки на своїх робочих місцях, згідно інструкції з охорони праці.</w:t>
      </w:r>
    </w:p>
    <w:p w:rsidR="00FF73B0" w:rsidRPr="006C1F15" w:rsidRDefault="00FF73B0" w:rsidP="006C1F15">
      <w:pPr>
        <w:ind w:firstLine="426"/>
        <w:contextualSpacing/>
        <w:jc w:val="both"/>
        <w:rPr>
          <w:rFonts w:eastAsiaTheme="minorHAnsi"/>
          <w:sz w:val="28"/>
          <w:szCs w:val="22"/>
          <w:lang w:val="uk-UA" w:eastAsia="en-US"/>
        </w:rPr>
      </w:pPr>
      <w:r w:rsidRPr="006C1F15">
        <w:rPr>
          <w:rFonts w:eastAsiaTheme="minorHAnsi"/>
          <w:sz w:val="28"/>
          <w:szCs w:val="22"/>
          <w:lang w:val="uk-UA" w:eastAsia="en-US"/>
        </w:rPr>
        <w:t>Двічі на рік проводиться інструктаж з правил протипожежної безпеки.</w:t>
      </w:r>
    </w:p>
    <w:p w:rsidR="00FF73B0" w:rsidRPr="006C1F15" w:rsidRDefault="00FF73B0" w:rsidP="006C1F15">
      <w:pPr>
        <w:ind w:firstLine="426"/>
        <w:contextualSpacing/>
        <w:jc w:val="both"/>
        <w:rPr>
          <w:rFonts w:eastAsiaTheme="minorHAnsi"/>
          <w:sz w:val="28"/>
          <w:szCs w:val="22"/>
          <w:lang w:val="uk-UA" w:eastAsia="en-US"/>
        </w:rPr>
      </w:pPr>
      <w:r w:rsidRPr="006C1F15">
        <w:rPr>
          <w:rFonts w:eastAsiaTheme="minorHAnsi"/>
          <w:sz w:val="28"/>
          <w:szCs w:val="22"/>
          <w:lang w:val="uk-UA" w:eastAsia="en-US"/>
        </w:rPr>
        <w:t>Укладені договори  на 2018 рік з обслуговування та ремонту пожежної сигналізації.</w:t>
      </w:r>
    </w:p>
    <w:p w:rsidR="00FF73B0" w:rsidRPr="006C1F15" w:rsidRDefault="00FF73B0" w:rsidP="006C1F15">
      <w:pPr>
        <w:ind w:firstLine="426"/>
        <w:contextualSpacing/>
        <w:jc w:val="both"/>
        <w:rPr>
          <w:rFonts w:eastAsiaTheme="minorHAnsi"/>
          <w:sz w:val="28"/>
          <w:szCs w:val="22"/>
          <w:lang w:val="uk-UA" w:eastAsia="en-US"/>
        </w:rPr>
      </w:pPr>
      <w:r w:rsidRPr="006C1F15">
        <w:rPr>
          <w:rFonts w:eastAsiaTheme="minorHAnsi"/>
          <w:sz w:val="28"/>
          <w:szCs w:val="22"/>
          <w:lang w:val="uk-UA" w:eastAsia="en-US"/>
        </w:rPr>
        <w:t>Укладені такі угоди на 2018 рік:</w:t>
      </w:r>
    </w:p>
    <w:p w:rsidR="00FF73B0" w:rsidRPr="006C1F15" w:rsidRDefault="00FF73B0" w:rsidP="006C1F15">
      <w:pPr>
        <w:ind w:firstLine="426"/>
        <w:contextualSpacing/>
        <w:jc w:val="both"/>
        <w:rPr>
          <w:rFonts w:eastAsiaTheme="minorHAnsi"/>
          <w:sz w:val="28"/>
          <w:szCs w:val="22"/>
          <w:lang w:val="uk-UA" w:eastAsia="en-US"/>
        </w:rPr>
      </w:pPr>
      <w:r w:rsidRPr="006C1F15">
        <w:rPr>
          <w:rFonts w:eastAsiaTheme="minorHAnsi"/>
          <w:sz w:val="28"/>
          <w:szCs w:val="22"/>
          <w:lang w:val="uk-UA" w:eastAsia="en-US"/>
        </w:rPr>
        <w:t>-</w:t>
      </w:r>
      <w:r w:rsidRPr="006C1F15">
        <w:rPr>
          <w:rFonts w:eastAsiaTheme="minorHAnsi"/>
          <w:sz w:val="28"/>
          <w:szCs w:val="22"/>
          <w:lang w:val="uk-UA" w:eastAsia="en-US"/>
        </w:rPr>
        <w:tab/>
        <w:t>обслуговування вентиляційних каналів;</w:t>
      </w:r>
    </w:p>
    <w:p w:rsidR="00FF73B0" w:rsidRPr="006C1F15" w:rsidRDefault="00FF73B0" w:rsidP="006C1F15">
      <w:pPr>
        <w:ind w:firstLine="426"/>
        <w:contextualSpacing/>
        <w:jc w:val="both"/>
        <w:rPr>
          <w:rFonts w:eastAsiaTheme="minorHAnsi"/>
          <w:sz w:val="28"/>
          <w:szCs w:val="22"/>
          <w:lang w:val="uk-UA" w:eastAsia="en-US"/>
        </w:rPr>
      </w:pPr>
      <w:r w:rsidRPr="006C1F15">
        <w:rPr>
          <w:rFonts w:eastAsiaTheme="minorHAnsi"/>
          <w:sz w:val="28"/>
          <w:szCs w:val="22"/>
          <w:lang w:val="uk-UA" w:eastAsia="en-US"/>
        </w:rPr>
        <w:t>-</w:t>
      </w:r>
      <w:r w:rsidRPr="006C1F15">
        <w:rPr>
          <w:rFonts w:eastAsiaTheme="minorHAnsi"/>
          <w:sz w:val="28"/>
          <w:szCs w:val="22"/>
          <w:lang w:val="uk-UA" w:eastAsia="en-US"/>
        </w:rPr>
        <w:tab/>
        <w:t>обслуговування пожежних кранів та гідрантів;</w:t>
      </w:r>
    </w:p>
    <w:p w:rsidR="00FF73B0" w:rsidRPr="006C1F15" w:rsidRDefault="00FF73B0" w:rsidP="006C1F15">
      <w:pPr>
        <w:ind w:firstLine="426"/>
        <w:contextualSpacing/>
        <w:jc w:val="both"/>
        <w:rPr>
          <w:rFonts w:eastAsiaTheme="minorHAnsi"/>
          <w:sz w:val="28"/>
          <w:szCs w:val="22"/>
          <w:lang w:val="uk-UA" w:eastAsia="en-US"/>
        </w:rPr>
      </w:pPr>
      <w:r w:rsidRPr="006C1F15">
        <w:rPr>
          <w:rFonts w:eastAsiaTheme="minorHAnsi"/>
          <w:sz w:val="28"/>
          <w:szCs w:val="22"/>
          <w:lang w:val="uk-UA" w:eastAsia="en-US"/>
        </w:rPr>
        <w:t>-</w:t>
      </w:r>
      <w:r w:rsidRPr="006C1F15">
        <w:rPr>
          <w:rFonts w:eastAsiaTheme="minorHAnsi"/>
          <w:sz w:val="28"/>
          <w:szCs w:val="22"/>
          <w:lang w:val="uk-UA" w:eastAsia="en-US"/>
        </w:rPr>
        <w:tab/>
        <w:t>послуги з дератизації та дезінфекції приміщень;</w:t>
      </w:r>
    </w:p>
    <w:p w:rsidR="00FF73B0" w:rsidRPr="006C1F15" w:rsidRDefault="00FF73B0" w:rsidP="006C1F15">
      <w:pPr>
        <w:ind w:firstLine="426"/>
        <w:contextualSpacing/>
        <w:jc w:val="both"/>
        <w:rPr>
          <w:rFonts w:eastAsiaTheme="minorHAnsi"/>
          <w:sz w:val="28"/>
          <w:szCs w:val="22"/>
          <w:lang w:val="uk-UA" w:eastAsia="en-US"/>
        </w:rPr>
      </w:pPr>
      <w:r w:rsidRPr="006C1F15">
        <w:rPr>
          <w:rFonts w:eastAsiaTheme="minorHAnsi"/>
          <w:sz w:val="28"/>
          <w:szCs w:val="22"/>
          <w:lang w:val="uk-UA" w:eastAsia="en-US"/>
        </w:rPr>
        <w:t xml:space="preserve"> - послуга по вивезу негабаритних відходів та сміття;</w:t>
      </w:r>
    </w:p>
    <w:p w:rsidR="00FF73B0" w:rsidRPr="006C1F15" w:rsidRDefault="00FF73B0" w:rsidP="006C1F15">
      <w:pPr>
        <w:ind w:firstLine="426"/>
        <w:contextualSpacing/>
        <w:jc w:val="both"/>
        <w:rPr>
          <w:rFonts w:eastAsiaTheme="minorHAnsi"/>
          <w:sz w:val="28"/>
          <w:szCs w:val="22"/>
          <w:lang w:val="uk-UA" w:eastAsia="en-US"/>
        </w:rPr>
      </w:pPr>
      <w:r w:rsidRPr="006C1F15">
        <w:rPr>
          <w:rFonts w:eastAsiaTheme="minorHAnsi"/>
          <w:sz w:val="28"/>
          <w:szCs w:val="22"/>
          <w:lang w:val="uk-UA" w:eastAsia="en-US"/>
        </w:rPr>
        <w:t xml:space="preserve"> - послуга по вивозу шкідливих відходів (енергозберігаючі лампи та </w:t>
      </w:r>
      <w:proofErr w:type="spellStart"/>
      <w:r w:rsidRPr="006C1F15">
        <w:rPr>
          <w:rFonts w:eastAsiaTheme="minorHAnsi"/>
          <w:sz w:val="28"/>
          <w:szCs w:val="22"/>
          <w:lang w:val="uk-UA" w:eastAsia="en-US"/>
        </w:rPr>
        <w:t>люмінісетні</w:t>
      </w:r>
      <w:proofErr w:type="spellEnd"/>
      <w:r w:rsidRPr="006C1F15">
        <w:rPr>
          <w:rFonts w:eastAsiaTheme="minorHAnsi"/>
          <w:sz w:val="28"/>
          <w:szCs w:val="22"/>
          <w:lang w:val="uk-UA" w:eastAsia="en-US"/>
        </w:rPr>
        <w:t>);</w:t>
      </w:r>
    </w:p>
    <w:p w:rsidR="00FF73B0" w:rsidRPr="006C1F15" w:rsidRDefault="00FF73B0" w:rsidP="006C1F15">
      <w:pPr>
        <w:ind w:firstLine="426"/>
        <w:contextualSpacing/>
        <w:jc w:val="both"/>
        <w:rPr>
          <w:rFonts w:eastAsiaTheme="minorHAnsi"/>
          <w:sz w:val="28"/>
          <w:szCs w:val="22"/>
          <w:lang w:val="uk-UA" w:eastAsia="en-US"/>
        </w:rPr>
      </w:pPr>
      <w:r w:rsidRPr="006C1F15">
        <w:rPr>
          <w:rFonts w:eastAsiaTheme="minorHAnsi"/>
          <w:sz w:val="28"/>
          <w:szCs w:val="22"/>
          <w:lang w:val="uk-UA" w:eastAsia="en-US"/>
        </w:rPr>
        <w:t xml:space="preserve"> - послуга з обробки горища протипожежним розчином;</w:t>
      </w:r>
    </w:p>
    <w:p w:rsidR="00FF73B0" w:rsidRPr="006C1F15" w:rsidRDefault="00FF73B0" w:rsidP="006C1F15">
      <w:pPr>
        <w:ind w:firstLine="426"/>
        <w:contextualSpacing/>
        <w:jc w:val="both"/>
        <w:rPr>
          <w:rFonts w:eastAsiaTheme="minorHAnsi"/>
          <w:sz w:val="28"/>
          <w:szCs w:val="22"/>
          <w:lang w:val="uk-UA" w:eastAsia="en-US"/>
        </w:rPr>
      </w:pPr>
      <w:r w:rsidRPr="006C1F15">
        <w:rPr>
          <w:rFonts w:eastAsiaTheme="minorHAnsi"/>
          <w:sz w:val="28"/>
          <w:szCs w:val="22"/>
          <w:lang w:val="uk-UA" w:eastAsia="en-US"/>
        </w:rPr>
        <w:t xml:space="preserve"> - послуга по перевірці теплолічильника та манометрів;</w:t>
      </w:r>
    </w:p>
    <w:p w:rsidR="00FF73B0" w:rsidRPr="006C1F15" w:rsidRDefault="00FF73B0" w:rsidP="006C1F15">
      <w:pPr>
        <w:ind w:firstLine="426"/>
        <w:contextualSpacing/>
        <w:jc w:val="both"/>
        <w:rPr>
          <w:rFonts w:eastAsiaTheme="minorHAnsi"/>
          <w:sz w:val="28"/>
          <w:szCs w:val="22"/>
          <w:lang w:val="uk-UA" w:eastAsia="en-US"/>
        </w:rPr>
      </w:pPr>
      <w:r w:rsidRPr="006C1F15">
        <w:rPr>
          <w:rFonts w:eastAsiaTheme="minorHAnsi"/>
          <w:sz w:val="28"/>
          <w:szCs w:val="22"/>
          <w:lang w:val="uk-UA" w:eastAsia="en-US"/>
        </w:rPr>
        <w:t xml:space="preserve">З метою збереження державного майна був підписаний акт закріплення кабінетів за класними керівниками. Інвентаризація шкільного майна проведена у листопаді 2017 року. Всі матеріальні цінності знаходяться в задовільному стані, інвентарні номери відповідають документації. Проведено обстеження меблів у спальному корпусі. Ліжка знаходяться в задовільному стані, тумбочки, стільці, шафи для одягу ремонтувалися. Так як меблі спального корпусу комплектувалися у 1963-1964 роках, настала необхідність поповнення і заміни деяких меблів на нові (тумбочки, 20 шт.). Проводилось списання використаних матеріалів (твердого та м’якого інвентарю). Для довгострокового використання парти та стільці в класах покриваються лаком. </w:t>
      </w:r>
    </w:p>
    <w:p w:rsidR="00FF73B0" w:rsidRPr="00DA08AC" w:rsidRDefault="00FF73B0" w:rsidP="006C1F15">
      <w:pPr>
        <w:ind w:firstLine="426"/>
        <w:contextualSpacing/>
        <w:jc w:val="both"/>
        <w:rPr>
          <w:rFonts w:eastAsiaTheme="minorHAnsi"/>
          <w:sz w:val="28"/>
          <w:szCs w:val="22"/>
          <w:u w:val="single"/>
          <w:lang w:val="uk-UA" w:eastAsia="en-US"/>
        </w:rPr>
      </w:pPr>
      <w:r w:rsidRPr="00DA08AC">
        <w:rPr>
          <w:rFonts w:eastAsiaTheme="minorHAnsi"/>
          <w:sz w:val="28"/>
          <w:szCs w:val="22"/>
          <w:u w:val="single"/>
          <w:lang w:val="uk-UA" w:eastAsia="en-US"/>
        </w:rPr>
        <w:t>Оновлення матеріально-технічн</w:t>
      </w:r>
      <w:r w:rsidR="00DA08AC">
        <w:rPr>
          <w:rFonts w:eastAsiaTheme="minorHAnsi"/>
          <w:sz w:val="28"/>
          <w:szCs w:val="22"/>
          <w:u w:val="single"/>
          <w:lang w:val="uk-UA" w:eastAsia="en-US"/>
        </w:rPr>
        <w:t>ої</w:t>
      </w:r>
      <w:r w:rsidRPr="00DA08AC">
        <w:rPr>
          <w:rFonts w:eastAsiaTheme="minorHAnsi"/>
          <w:sz w:val="28"/>
          <w:szCs w:val="22"/>
          <w:u w:val="single"/>
          <w:lang w:val="uk-UA" w:eastAsia="en-US"/>
        </w:rPr>
        <w:t xml:space="preserve"> баз</w:t>
      </w:r>
      <w:r w:rsidR="00DA08AC">
        <w:rPr>
          <w:rFonts w:eastAsiaTheme="minorHAnsi"/>
          <w:sz w:val="28"/>
          <w:szCs w:val="22"/>
          <w:u w:val="single"/>
          <w:lang w:val="uk-UA" w:eastAsia="en-US"/>
        </w:rPr>
        <w:t>и</w:t>
      </w:r>
      <w:r w:rsidRPr="00DA08AC">
        <w:rPr>
          <w:rFonts w:eastAsiaTheme="minorHAnsi"/>
          <w:sz w:val="28"/>
          <w:szCs w:val="22"/>
          <w:u w:val="single"/>
          <w:lang w:val="uk-UA" w:eastAsia="en-US"/>
        </w:rPr>
        <w:t>.</w:t>
      </w:r>
    </w:p>
    <w:p w:rsidR="00FF73B0" w:rsidRPr="006C1F15" w:rsidRDefault="00FF73B0" w:rsidP="006C1F15">
      <w:pPr>
        <w:ind w:firstLine="426"/>
        <w:contextualSpacing/>
        <w:jc w:val="both"/>
        <w:rPr>
          <w:rFonts w:eastAsiaTheme="minorHAnsi"/>
          <w:sz w:val="28"/>
          <w:szCs w:val="22"/>
          <w:lang w:val="uk-UA" w:eastAsia="en-US"/>
        </w:rPr>
      </w:pPr>
      <w:r w:rsidRPr="006C1F15">
        <w:rPr>
          <w:rFonts w:eastAsiaTheme="minorHAnsi"/>
          <w:sz w:val="28"/>
          <w:szCs w:val="22"/>
          <w:lang w:val="uk-UA" w:eastAsia="en-US"/>
        </w:rPr>
        <w:t xml:space="preserve">Керуючись постановою Кабінету Міністрів України № 409 від 05.05.1997 «Про забезпечення надійності і безпечної експлуатації будівель, споруд та інженерних мереж», а також наказом Державного комітету України з питань житлово-комунального господарства від 10.08.2004 № 150 «Про затвердження Примірного переліку послуг з утримання будинків і споруд» в санаторній школі-інтернаті №11 проведено технічне обстеження будівель в осінньо-весняний період 2017/2018 навчального року. </w:t>
      </w:r>
    </w:p>
    <w:p w:rsidR="00FF73B0" w:rsidRPr="006C1F15" w:rsidRDefault="00FF73B0" w:rsidP="006C1F15">
      <w:pPr>
        <w:ind w:firstLine="426"/>
        <w:contextualSpacing/>
        <w:jc w:val="both"/>
        <w:rPr>
          <w:rFonts w:eastAsiaTheme="minorHAnsi"/>
          <w:sz w:val="28"/>
          <w:szCs w:val="22"/>
          <w:lang w:val="uk-UA" w:eastAsia="en-US"/>
        </w:rPr>
      </w:pPr>
      <w:r w:rsidRPr="006C1F15">
        <w:rPr>
          <w:rFonts w:eastAsiaTheme="minorHAnsi"/>
          <w:sz w:val="28"/>
          <w:szCs w:val="22"/>
          <w:lang w:val="uk-UA" w:eastAsia="en-US"/>
        </w:rPr>
        <w:lastRenderedPageBreak/>
        <w:t xml:space="preserve">Проведені обстеження приміщень навчального, спального корпусів, харчоблоку, гаражів. Проведення поточного ремонту таких приміщень закладу: </w:t>
      </w:r>
    </w:p>
    <w:p w:rsidR="00FF73B0" w:rsidRPr="006C1F15" w:rsidRDefault="00FF73B0" w:rsidP="006C1F15">
      <w:pPr>
        <w:numPr>
          <w:ilvl w:val="0"/>
          <w:numId w:val="27"/>
        </w:numPr>
        <w:contextualSpacing/>
        <w:jc w:val="both"/>
        <w:rPr>
          <w:rFonts w:eastAsiaTheme="minorHAnsi"/>
          <w:sz w:val="28"/>
          <w:szCs w:val="22"/>
          <w:lang w:val="uk-UA" w:eastAsia="en-US"/>
        </w:rPr>
      </w:pPr>
      <w:r w:rsidRPr="006C1F15">
        <w:rPr>
          <w:rFonts w:eastAsiaTheme="minorHAnsi"/>
          <w:sz w:val="28"/>
          <w:szCs w:val="22"/>
          <w:lang w:val="uk-UA" w:eastAsia="en-US"/>
        </w:rPr>
        <w:t xml:space="preserve">закінчено частковий ремонт </w:t>
      </w:r>
      <w:r w:rsidR="00EE686E">
        <w:rPr>
          <w:rFonts w:eastAsiaTheme="minorHAnsi"/>
          <w:sz w:val="28"/>
          <w:szCs w:val="22"/>
          <w:lang w:val="uk-UA" w:eastAsia="en-US"/>
        </w:rPr>
        <w:t>покрівлі</w:t>
      </w:r>
      <w:r w:rsidRPr="006C1F15">
        <w:rPr>
          <w:rFonts w:eastAsiaTheme="minorHAnsi"/>
          <w:sz w:val="28"/>
          <w:szCs w:val="22"/>
          <w:lang w:val="uk-UA" w:eastAsia="en-US"/>
        </w:rPr>
        <w:t xml:space="preserve"> навчального корпусу;</w:t>
      </w:r>
    </w:p>
    <w:p w:rsidR="00FF73B0" w:rsidRPr="006C1F15" w:rsidRDefault="00FF73B0" w:rsidP="006C1F15">
      <w:pPr>
        <w:numPr>
          <w:ilvl w:val="0"/>
          <w:numId w:val="27"/>
        </w:numPr>
        <w:contextualSpacing/>
        <w:jc w:val="both"/>
        <w:rPr>
          <w:rFonts w:eastAsiaTheme="minorHAnsi"/>
          <w:sz w:val="28"/>
          <w:szCs w:val="22"/>
          <w:lang w:val="uk-UA" w:eastAsia="en-US"/>
        </w:rPr>
      </w:pPr>
      <w:r w:rsidRPr="006C1F15">
        <w:rPr>
          <w:rFonts w:eastAsiaTheme="minorHAnsi"/>
          <w:sz w:val="28"/>
          <w:szCs w:val="22"/>
          <w:lang w:val="uk-UA" w:eastAsia="en-US"/>
        </w:rPr>
        <w:t>розпочато ремонт цоколю та приямків будівлі спального корпусу.</w:t>
      </w:r>
    </w:p>
    <w:p w:rsidR="00FF73B0" w:rsidRPr="006C1F15" w:rsidRDefault="00FF73B0" w:rsidP="006C1F15">
      <w:pPr>
        <w:ind w:firstLine="426"/>
        <w:contextualSpacing/>
        <w:jc w:val="both"/>
        <w:rPr>
          <w:rFonts w:eastAsiaTheme="minorHAnsi"/>
          <w:sz w:val="28"/>
          <w:szCs w:val="22"/>
          <w:lang w:val="uk-UA" w:eastAsia="en-US"/>
        </w:rPr>
      </w:pPr>
      <w:r w:rsidRPr="006C1F15">
        <w:rPr>
          <w:rFonts w:eastAsiaTheme="minorHAnsi"/>
          <w:sz w:val="28"/>
          <w:szCs w:val="22"/>
          <w:lang w:val="uk-UA" w:eastAsia="en-US"/>
        </w:rPr>
        <w:t xml:space="preserve">Проведений поточний ремонт з робітниками </w:t>
      </w:r>
      <w:r w:rsidRPr="006C1F15">
        <w:rPr>
          <w:rFonts w:eastAsiaTheme="minorHAnsi"/>
          <w:sz w:val="28"/>
          <w:szCs w:val="28"/>
          <w:lang w:eastAsia="en-US"/>
        </w:rPr>
        <w:t xml:space="preserve">по </w:t>
      </w:r>
      <w:r w:rsidRPr="006C1F15">
        <w:rPr>
          <w:rFonts w:eastAsiaTheme="minorHAnsi"/>
          <w:sz w:val="28"/>
          <w:szCs w:val="28"/>
          <w:lang w:val="uk-UA" w:eastAsia="en-US"/>
        </w:rPr>
        <w:t>обслуговуванню будівель</w:t>
      </w:r>
      <w:r w:rsidRPr="006C1F15">
        <w:rPr>
          <w:rFonts w:eastAsiaTheme="minorHAnsi"/>
          <w:sz w:val="28"/>
          <w:szCs w:val="28"/>
          <w:lang w:eastAsia="en-US"/>
        </w:rPr>
        <w:t xml:space="preserve"> й ремонту</w:t>
      </w:r>
      <w:r w:rsidRPr="006C1F15">
        <w:rPr>
          <w:rFonts w:eastAsiaTheme="minorHAnsi"/>
          <w:sz w:val="28"/>
          <w:szCs w:val="22"/>
          <w:lang w:val="uk-UA" w:eastAsia="en-US"/>
        </w:rPr>
        <w:t xml:space="preserve"> закладу таких приміщень, а саме:</w:t>
      </w:r>
    </w:p>
    <w:p w:rsidR="00FF73B0" w:rsidRPr="006C1F15" w:rsidRDefault="00FF73B0" w:rsidP="006C1F15">
      <w:pPr>
        <w:numPr>
          <w:ilvl w:val="0"/>
          <w:numId w:val="27"/>
        </w:numPr>
        <w:contextualSpacing/>
        <w:jc w:val="both"/>
        <w:rPr>
          <w:rFonts w:eastAsiaTheme="minorHAnsi"/>
          <w:sz w:val="28"/>
          <w:szCs w:val="22"/>
          <w:lang w:val="uk-UA" w:eastAsia="en-US"/>
        </w:rPr>
      </w:pPr>
      <w:r w:rsidRPr="006C1F15">
        <w:rPr>
          <w:rFonts w:eastAsiaTheme="minorHAnsi"/>
          <w:sz w:val="28"/>
          <w:szCs w:val="22"/>
          <w:lang w:val="uk-UA" w:eastAsia="en-US"/>
        </w:rPr>
        <w:t>встановлено підвісна стеля (кабінеті № 5);</w:t>
      </w:r>
    </w:p>
    <w:p w:rsidR="00FF73B0" w:rsidRPr="006C1F15" w:rsidRDefault="00FF73B0" w:rsidP="006C1F15">
      <w:pPr>
        <w:numPr>
          <w:ilvl w:val="0"/>
          <w:numId w:val="27"/>
        </w:numPr>
        <w:contextualSpacing/>
        <w:jc w:val="both"/>
        <w:rPr>
          <w:rFonts w:eastAsiaTheme="minorHAnsi"/>
          <w:sz w:val="28"/>
          <w:szCs w:val="22"/>
          <w:lang w:val="uk-UA" w:eastAsia="en-US"/>
        </w:rPr>
      </w:pPr>
      <w:r w:rsidRPr="006C1F15">
        <w:rPr>
          <w:rFonts w:eastAsiaTheme="minorHAnsi"/>
          <w:sz w:val="28"/>
          <w:szCs w:val="22"/>
          <w:lang w:val="uk-UA" w:eastAsia="en-US"/>
        </w:rPr>
        <w:t>відремонтована підлога в навчальному кабінеті № 6;</w:t>
      </w:r>
    </w:p>
    <w:p w:rsidR="00FF73B0" w:rsidRPr="006C1F15" w:rsidRDefault="00FF73B0" w:rsidP="006C1F15">
      <w:pPr>
        <w:numPr>
          <w:ilvl w:val="0"/>
          <w:numId w:val="27"/>
        </w:numPr>
        <w:ind w:left="0" w:firstLine="426"/>
        <w:contextualSpacing/>
        <w:jc w:val="both"/>
        <w:rPr>
          <w:rFonts w:eastAsiaTheme="minorHAnsi"/>
          <w:sz w:val="28"/>
          <w:szCs w:val="22"/>
          <w:lang w:val="uk-UA" w:eastAsia="en-US"/>
        </w:rPr>
      </w:pPr>
      <w:r w:rsidRPr="006C1F15">
        <w:rPr>
          <w:rFonts w:eastAsiaTheme="minorHAnsi"/>
          <w:sz w:val="28"/>
          <w:szCs w:val="22"/>
          <w:lang w:val="uk-UA" w:eastAsia="en-US"/>
        </w:rPr>
        <w:t>встановленні металеві двері в майстернях (кількість 3 шт.);</w:t>
      </w:r>
    </w:p>
    <w:p w:rsidR="00FF73B0" w:rsidRPr="006C1F15" w:rsidRDefault="00FF73B0" w:rsidP="006C1F15">
      <w:pPr>
        <w:numPr>
          <w:ilvl w:val="0"/>
          <w:numId w:val="27"/>
        </w:numPr>
        <w:ind w:left="0" w:firstLine="426"/>
        <w:contextualSpacing/>
        <w:jc w:val="both"/>
        <w:rPr>
          <w:rFonts w:eastAsiaTheme="minorHAnsi"/>
          <w:sz w:val="28"/>
          <w:szCs w:val="22"/>
          <w:lang w:val="uk-UA" w:eastAsia="en-US"/>
        </w:rPr>
      </w:pPr>
      <w:r w:rsidRPr="006C1F15">
        <w:rPr>
          <w:rFonts w:eastAsiaTheme="minorHAnsi"/>
          <w:sz w:val="28"/>
          <w:szCs w:val="22"/>
          <w:lang w:val="uk-UA" w:eastAsia="en-US"/>
        </w:rPr>
        <w:t>закінчено поточний ремонт спальної кімнати № 15 (відремонтовані стіни та підлога);</w:t>
      </w:r>
    </w:p>
    <w:p w:rsidR="00FF73B0" w:rsidRPr="006C1F15" w:rsidRDefault="00FF73B0" w:rsidP="006C1F15">
      <w:pPr>
        <w:numPr>
          <w:ilvl w:val="0"/>
          <w:numId w:val="27"/>
        </w:numPr>
        <w:ind w:left="0" w:firstLine="426"/>
        <w:contextualSpacing/>
        <w:jc w:val="both"/>
        <w:rPr>
          <w:rFonts w:eastAsiaTheme="minorHAnsi"/>
          <w:sz w:val="28"/>
          <w:szCs w:val="22"/>
          <w:lang w:val="uk-UA" w:eastAsia="en-US"/>
        </w:rPr>
      </w:pPr>
      <w:r w:rsidRPr="006C1F15">
        <w:rPr>
          <w:rFonts w:eastAsiaTheme="minorHAnsi"/>
          <w:sz w:val="28"/>
          <w:szCs w:val="22"/>
          <w:lang w:val="uk-UA" w:eastAsia="en-US"/>
        </w:rPr>
        <w:t>продовжується поточний ремонт підвального приміщення (відремонтовано 2 приміщення: укладка плітки на підлозі та стінах, встановлена протипожежна стеля.)</w:t>
      </w:r>
    </w:p>
    <w:p w:rsidR="00FF73B0" w:rsidRPr="006C1F15" w:rsidRDefault="00FF73B0" w:rsidP="006C1F15">
      <w:pPr>
        <w:ind w:left="426"/>
        <w:contextualSpacing/>
        <w:jc w:val="both"/>
        <w:rPr>
          <w:rFonts w:eastAsiaTheme="minorHAnsi"/>
          <w:sz w:val="28"/>
          <w:szCs w:val="22"/>
          <w:lang w:val="uk-UA" w:eastAsia="en-US"/>
        </w:rPr>
      </w:pPr>
      <w:r w:rsidRPr="006C1F15">
        <w:rPr>
          <w:rFonts w:eastAsiaTheme="minorHAnsi"/>
          <w:sz w:val="28"/>
          <w:szCs w:val="22"/>
          <w:lang w:val="uk-UA" w:eastAsia="en-US"/>
        </w:rPr>
        <w:t>Проведена дезінфекція приміщень будівлі.</w:t>
      </w:r>
    </w:p>
    <w:p w:rsidR="00FF73B0" w:rsidRPr="006C1F15" w:rsidRDefault="00FF73B0" w:rsidP="006C1F15">
      <w:pPr>
        <w:ind w:firstLine="426"/>
        <w:contextualSpacing/>
        <w:jc w:val="both"/>
        <w:rPr>
          <w:rFonts w:eastAsiaTheme="minorHAnsi"/>
          <w:sz w:val="28"/>
          <w:szCs w:val="22"/>
          <w:lang w:val="uk-UA" w:eastAsia="en-US"/>
        </w:rPr>
      </w:pPr>
      <w:r w:rsidRPr="006C1F15">
        <w:rPr>
          <w:rFonts w:eastAsiaTheme="minorHAnsi"/>
          <w:sz w:val="28"/>
          <w:szCs w:val="22"/>
          <w:lang w:val="uk-UA" w:eastAsia="en-US"/>
        </w:rPr>
        <w:t>Вивезено 45 м</w:t>
      </w:r>
      <w:r w:rsidRPr="00EE686E">
        <w:rPr>
          <w:rFonts w:eastAsiaTheme="minorHAnsi"/>
          <w:sz w:val="28"/>
          <w:szCs w:val="22"/>
          <w:vertAlign w:val="superscript"/>
          <w:lang w:val="uk-UA" w:eastAsia="en-US"/>
        </w:rPr>
        <w:t>3</w:t>
      </w:r>
      <w:r w:rsidRPr="006C1F15">
        <w:rPr>
          <w:rFonts w:eastAsiaTheme="minorHAnsi"/>
          <w:sz w:val="28"/>
          <w:szCs w:val="22"/>
          <w:lang w:val="uk-UA" w:eastAsia="en-US"/>
        </w:rPr>
        <w:t xml:space="preserve"> побутових відходів та 16 м</w:t>
      </w:r>
      <w:r w:rsidRPr="00EE686E">
        <w:rPr>
          <w:rFonts w:eastAsiaTheme="minorHAnsi"/>
          <w:sz w:val="28"/>
          <w:szCs w:val="22"/>
          <w:vertAlign w:val="superscript"/>
          <w:lang w:val="uk-UA" w:eastAsia="en-US"/>
        </w:rPr>
        <w:t>3</w:t>
      </w:r>
      <w:r w:rsidRPr="006C1F15">
        <w:rPr>
          <w:rFonts w:eastAsiaTheme="minorHAnsi"/>
          <w:sz w:val="28"/>
          <w:szCs w:val="22"/>
          <w:lang w:val="uk-UA" w:eastAsia="en-US"/>
        </w:rPr>
        <w:t xml:space="preserve"> великогабаритних відходів.</w:t>
      </w:r>
    </w:p>
    <w:p w:rsidR="00FF73B0" w:rsidRPr="000A6D6A" w:rsidRDefault="00FF73B0" w:rsidP="006C1F15">
      <w:pPr>
        <w:jc w:val="both"/>
        <w:rPr>
          <w:rFonts w:eastAsiaTheme="minorHAnsi"/>
          <w:sz w:val="28"/>
          <w:szCs w:val="22"/>
          <w:u w:val="single"/>
          <w:lang w:val="uk-UA" w:eastAsia="en-US"/>
        </w:rPr>
      </w:pPr>
      <w:r w:rsidRPr="000A6D6A">
        <w:rPr>
          <w:rFonts w:eastAsiaTheme="minorHAnsi"/>
          <w:sz w:val="28"/>
          <w:szCs w:val="22"/>
          <w:u w:val="single"/>
          <w:lang w:val="uk-UA" w:eastAsia="en-US"/>
        </w:rPr>
        <w:t>Поточного ремонту потребує:</w:t>
      </w:r>
    </w:p>
    <w:p w:rsidR="00FF73B0" w:rsidRPr="006C1F15" w:rsidRDefault="00FF73B0" w:rsidP="006C1F15">
      <w:pPr>
        <w:numPr>
          <w:ilvl w:val="0"/>
          <w:numId w:val="26"/>
        </w:numPr>
        <w:contextualSpacing/>
        <w:jc w:val="both"/>
        <w:rPr>
          <w:rFonts w:eastAsiaTheme="minorHAnsi"/>
          <w:sz w:val="28"/>
          <w:szCs w:val="22"/>
          <w:lang w:val="uk-UA" w:eastAsia="en-US"/>
        </w:rPr>
      </w:pPr>
      <w:r w:rsidRPr="006C1F15">
        <w:rPr>
          <w:rFonts w:eastAsiaTheme="minorHAnsi"/>
          <w:sz w:val="28"/>
          <w:szCs w:val="22"/>
          <w:lang w:val="uk-UA" w:eastAsia="en-US"/>
        </w:rPr>
        <w:t>цоколь та відмостки будівлі;</w:t>
      </w:r>
    </w:p>
    <w:p w:rsidR="00FF73B0" w:rsidRPr="006C1F15" w:rsidRDefault="00FF73B0" w:rsidP="006C1F15">
      <w:pPr>
        <w:numPr>
          <w:ilvl w:val="0"/>
          <w:numId w:val="26"/>
        </w:numPr>
        <w:contextualSpacing/>
        <w:jc w:val="both"/>
        <w:rPr>
          <w:rFonts w:eastAsiaTheme="minorHAnsi"/>
          <w:sz w:val="28"/>
          <w:szCs w:val="22"/>
          <w:lang w:val="uk-UA" w:eastAsia="en-US"/>
        </w:rPr>
      </w:pPr>
      <w:r w:rsidRPr="006C1F15">
        <w:rPr>
          <w:rFonts w:eastAsiaTheme="minorHAnsi"/>
          <w:sz w:val="28"/>
          <w:szCs w:val="22"/>
          <w:lang w:val="uk-UA" w:eastAsia="en-US"/>
        </w:rPr>
        <w:t>тротуари та огорожа;</w:t>
      </w:r>
    </w:p>
    <w:p w:rsidR="00FF73B0" w:rsidRPr="006C1F15" w:rsidRDefault="00FF73B0" w:rsidP="006C1F15">
      <w:pPr>
        <w:numPr>
          <w:ilvl w:val="0"/>
          <w:numId w:val="26"/>
        </w:numPr>
        <w:contextualSpacing/>
        <w:jc w:val="both"/>
        <w:rPr>
          <w:rFonts w:eastAsiaTheme="minorHAnsi"/>
          <w:sz w:val="28"/>
          <w:szCs w:val="22"/>
          <w:lang w:val="uk-UA" w:eastAsia="en-US"/>
        </w:rPr>
      </w:pPr>
      <w:r w:rsidRPr="006C1F15">
        <w:rPr>
          <w:rFonts w:eastAsiaTheme="minorHAnsi"/>
          <w:sz w:val="28"/>
          <w:szCs w:val="22"/>
          <w:lang w:val="uk-UA" w:eastAsia="en-US"/>
        </w:rPr>
        <w:t>утеплення перехідного коридору;</w:t>
      </w:r>
    </w:p>
    <w:p w:rsidR="00FF73B0" w:rsidRPr="006C1F15" w:rsidRDefault="00FF73B0" w:rsidP="006C1F15">
      <w:pPr>
        <w:numPr>
          <w:ilvl w:val="0"/>
          <w:numId w:val="26"/>
        </w:numPr>
        <w:contextualSpacing/>
        <w:jc w:val="both"/>
        <w:rPr>
          <w:rFonts w:eastAsiaTheme="minorHAnsi"/>
          <w:sz w:val="28"/>
          <w:szCs w:val="22"/>
          <w:lang w:val="uk-UA" w:eastAsia="en-US"/>
        </w:rPr>
      </w:pPr>
      <w:r w:rsidRPr="006C1F15">
        <w:rPr>
          <w:rFonts w:eastAsiaTheme="minorHAnsi"/>
          <w:sz w:val="28"/>
          <w:szCs w:val="22"/>
          <w:lang w:val="uk-UA" w:eastAsia="en-US"/>
        </w:rPr>
        <w:t>установка вентиляційної системи на харчоблоці;</w:t>
      </w:r>
    </w:p>
    <w:p w:rsidR="00FF73B0" w:rsidRPr="006C1F15" w:rsidRDefault="00FF73B0" w:rsidP="006C1F15">
      <w:pPr>
        <w:numPr>
          <w:ilvl w:val="0"/>
          <w:numId w:val="26"/>
        </w:numPr>
        <w:contextualSpacing/>
        <w:jc w:val="both"/>
        <w:rPr>
          <w:rFonts w:eastAsiaTheme="minorHAnsi"/>
          <w:sz w:val="28"/>
          <w:szCs w:val="22"/>
          <w:lang w:val="uk-UA" w:eastAsia="en-US"/>
        </w:rPr>
      </w:pPr>
      <w:r w:rsidRPr="006C1F15">
        <w:rPr>
          <w:rFonts w:eastAsiaTheme="minorHAnsi"/>
          <w:sz w:val="28"/>
          <w:szCs w:val="22"/>
          <w:lang w:val="uk-UA" w:eastAsia="en-US"/>
        </w:rPr>
        <w:t>частковий ремонт даху навчального та спального корпусів;</w:t>
      </w:r>
    </w:p>
    <w:p w:rsidR="00FF73B0" w:rsidRPr="006C1F15" w:rsidRDefault="00FF73B0" w:rsidP="006C1F15">
      <w:pPr>
        <w:numPr>
          <w:ilvl w:val="0"/>
          <w:numId w:val="26"/>
        </w:numPr>
        <w:contextualSpacing/>
        <w:jc w:val="both"/>
        <w:rPr>
          <w:rFonts w:eastAsiaTheme="minorHAnsi"/>
          <w:sz w:val="28"/>
          <w:szCs w:val="22"/>
          <w:lang w:val="uk-UA" w:eastAsia="en-US"/>
        </w:rPr>
      </w:pPr>
      <w:r w:rsidRPr="006C1F15">
        <w:rPr>
          <w:rFonts w:eastAsiaTheme="minorHAnsi"/>
          <w:sz w:val="28"/>
          <w:szCs w:val="22"/>
          <w:lang w:val="uk-UA" w:eastAsia="en-US"/>
        </w:rPr>
        <w:t>встановлення металевої огорожі.</w:t>
      </w:r>
    </w:p>
    <w:p w:rsidR="00FF73B0" w:rsidRPr="000A6D6A" w:rsidRDefault="00FF73B0" w:rsidP="006C1F15">
      <w:pPr>
        <w:ind w:firstLine="426"/>
        <w:jc w:val="both"/>
        <w:rPr>
          <w:rFonts w:eastAsiaTheme="minorHAnsi"/>
          <w:sz w:val="28"/>
          <w:szCs w:val="22"/>
          <w:u w:val="single"/>
          <w:lang w:val="uk-UA" w:eastAsia="en-US"/>
        </w:rPr>
      </w:pPr>
      <w:r w:rsidRPr="000A6D6A">
        <w:rPr>
          <w:rFonts w:eastAsiaTheme="minorHAnsi"/>
          <w:sz w:val="28"/>
          <w:szCs w:val="22"/>
          <w:u w:val="single"/>
          <w:lang w:val="uk-UA" w:eastAsia="en-US"/>
        </w:rPr>
        <w:t>В звітній період було придбано:</w:t>
      </w:r>
    </w:p>
    <w:p w:rsidR="00FF73B0" w:rsidRPr="006C1F15" w:rsidRDefault="00FF73B0" w:rsidP="006C1F15">
      <w:pPr>
        <w:numPr>
          <w:ilvl w:val="0"/>
          <w:numId w:val="26"/>
        </w:numPr>
        <w:contextualSpacing/>
        <w:jc w:val="both"/>
        <w:rPr>
          <w:rFonts w:eastAsiaTheme="minorHAnsi"/>
          <w:sz w:val="28"/>
          <w:szCs w:val="22"/>
          <w:lang w:val="uk-UA" w:eastAsia="en-US"/>
        </w:rPr>
      </w:pPr>
      <w:r w:rsidRPr="006C1F15">
        <w:rPr>
          <w:rFonts w:eastAsiaTheme="minorHAnsi"/>
          <w:sz w:val="28"/>
          <w:szCs w:val="22"/>
          <w:lang w:val="uk-UA" w:eastAsia="en-US"/>
        </w:rPr>
        <w:t>канцтовари;</w:t>
      </w:r>
    </w:p>
    <w:p w:rsidR="00FF73B0" w:rsidRPr="006C1F15" w:rsidRDefault="00FF73B0" w:rsidP="006C1F15">
      <w:pPr>
        <w:numPr>
          <w:ilvl w:val="0"/>
          <w:numId w:val="26"/>
        </w:numPr>
        <w:contextualSpacing/>
        <w:jc w:val="both"/>
        <w:rPr>
          <w:rFonts w:eastAsiaTheme="minorHAnsi"/>
          <w:sz w:val="28"/>
          <w:szCs w:val="22"/>
          <w:lang w:val="uk-UA" w:eastAsia="en-US"/>
        </w:rPr>
      </w:pPr>
      <w:r w:rsidRPr="006C1F15">
        <w:rPr>
          <w:rFonts w:eastAsiaTheme="minorHAnsi"/>
          <w:sz w:val="28"/>
          <w:szCs w:val="22"/>
          <w:lang w:val="uk-UA" w:eastAsia="en-US"/>
        </w:rPr>
        <w:t>господарчі матеріали:</w:t>
      </w:r>
    </w:p>
    <w:p w:rsidR="00FF73B0" w:rsidRPr="006C1F15" w:rsidRDefault="00FF73B0" w:rsidP="006C1F15">
      <w:pPr>
        <w:numPr>
          <w:ilvl w:val="0"/>
          <w:numId w:val="28"/>
        </w:numPr>
        <w:ind w:left="993"/>
        <w:contextualSpacing/>
        <w:jc w:val="both"/>
        <w:rPr>
          <w:rFonts w:eastAsiaTheme="minorHAnsi"/>
          <w:sz w:val="28"/>
          <w:szCs w:val="22"/>
          <w:lang w:val="uk-UA" w:eastAsia="en-US"/>
        </w:rPr>
      </w:pPr>
      <w:r w:rsidRPr="006C1F15">
        <w:rPr>
          <w:rFonts w:eastAsiaTheme="minorHAnsi"/>
          <w:sz w:val="28"/>
          <w:szCs w:val="22"/>
          <w:lang w:val="uk-UA" w:eastAsia="en-US"/>
        </w:rPr>
        <w:t>чистячі та миючі засоби;</w:t>
      </w:r>
    </w:p>
    <w:p w:rsidR="00FF73B0" w:rsidRPr="006C1F15" w:rsidRDefault="00FF73B0" w:rsidP="006C1F15">
      <w:pPr>
        <w:numPr>
          <w:ilvl w:val="0"/>
          <w:numId w:val="28"/>
        </w:numPr>
        <w:ind w:left="993"/>
        <w:contextualSpacing/>
        <w:jc w:val="both"/>
        <w:rPr>
          <w:rFonts w:eastAsiaTheme="minorHAnsi"/>
          <w:sz w:val="28"/>
          <w:szCs w:val="22"/>
          <w:lang w:val="uk-UA" w:eastAsia="en-US"/>
        </w:rPr>
      </w:pPr>
      <w:r w:rsidRPr="006C1F15">
        <w:rPr>
          <w:rFonts w:eastAsiaTheme="minorHAnsi"/>
          <w:sz w:val="28"/>
          <w:szCs w:val="22"/>
          <w:lang w:val="uk-UA" w:eastAsia="en-US"/>
        </w:rPr>
        <w:t>енергозберігаючі,  люмінесцентні та світлодіодні лампи;</w:t>
      </w:r>
    </w:p>
    <w:p w:rsidR="00FF73B0" w:rsidRPr="006C1F15" w:rsidRDefault="00FF73B0" w:rsidP="006C1F15">
      <w:pPr>
        <w:numPr>
          <w:ilvl w:val="0"/>
          <w:numId w:val="28"/>
        </w:numPr>
        <w:ind w:left="993"/>
        <w:contextualSpacing/>
        <w:jc w:val="both"/>
        <w:rPr>
          <w:rFonts w:eastAsiaTheme="minorHAnsi"/>
          <w:sz w:val="28"/>
          <w:szCs w:val="22"/>
          <w:lang w:val="uk-UA" w:eastAsia="en-US"/>
        </w:rPr>
      </w:pPr>
      <w:r w:rsidRPr="006C1F15">
        <w:rPr>
          <w:rFonts w:eastAsiaTheme="minorHAnsi"/>
          <w:sz w:val="28"/>
          <w:szCs w:val="22"/>
          <w:lang w:val="uk-UA" w:eastAsia="en-US"/>
        </w:rPr>
        <w:t>матеріали для ремонту санвузлів;</w:t>
      </w:r>
    </w:p>
    <w:p w:rsidR="00FF73B0" w:rsidRPr="006C1F15" w:rsidRDefault="00FF73B0" w:rsidP="006C1F15">
      <w:pPr>
        <w:numPr>
          <w:ilvl w:val="0"/>
          <w:numId w:val="26"/>
        </w:numPr>
        <w:contextualSpacing/>
        <w:jc w:val="both"/>
        <w:rPr>
          <w:rFonts w:eastAsiaTheme="minorHAnsi"/>
          <w:sz w:val="28"/>
          <w:szCs w:val="22"/>
          <w:lang w:val="uk-UA" w:eastAsia="en-US"/>
        </w:rPr>
      </w:pPr>
      <w:r w:rsidRPr="006C1F15">
        <w:rPr>
          <w:rFonts w:eastAsiaTheme="minorHAnsi"/>
          <w:sz w:val="28"/>
          <w:szCs w:val="22"/>
          <w:lang w:val="uk-UA" w:eastAsia="en-US"/>
        </w:rPr>
        <w:t>на харчоблоці встановлено посудомийна машина, машина для очистки овочів;</w:t>
      </w:r>
    </w:p>
    <w:p w:rsidR="00FF73B0" w:rsidRPr="006C1F15" w:rsidRDefault="00FF73B0" w:rsidP="006C1F15">
      <w:pPr>
        <w:numPr>
          <w:ilvl w:val="0"/>
          <w:numId w:val="26"/>
        </w:numPr>
        <w:contextualSpacing/>
        <w:jc w:val="both"/>
        <w:rPr>
          <w:rFonts w:eastAsiaTheme="minorHAnsi"/>
          <w:sz w:val="28"/>
          <w:szCs w:val="22"/>
          <w:lang w:val="uk-UA" w:eastAsia="en-US"/>
        </w:rPr>
      </w:pPr>
      <w:r w:rsidRPr="006C1F15">
        <w:rPr>
          <w:rFonts w:eastAsiaTheme="minorHAnsi"/>
          <w:sz w:val="28"/>
          <w:szCs w:val="22"/>
          <w:lang w:val="uk-UA" w:eastAsia="en-US"/>
        </w:rPr>
        <w:t>в кабінетах № 6 та № 8 встановлено комп’ютерне обладнання та мультимедійний комплекс;</w:t>
      </w:r>
    </w:p>
    <w:p w:rsidR="00FF73B0" w:rsidRPr="000A6D6A" w:rsidRDefault="00FF73B0" w:rsidP="006C1F15">
      <w:pPr>
        <w:jc w:val="both"/>
        <w:rPr>
          <w:rFonts w:eastAsiaTheme="minorHAnsi"/>
          <w:sz w:val="28"/>
          <w:szCs w:val="22"/>
          <w:u w:val="single"/>
          <w:lang w:val="uk-UA" w:eastAsia="en-US"/>
        </w:rPr>
      </w:pPr>
      <w:r w:rsidRPr="000A6D6A">
        <w:rPr>
          <w:rFonts w:eastAsiaTheme="minorHAnsi"/>
          <w:sz w:val="28"/>
          <w:szCs w:val="22"/>
          <w:u w:val="single"/>
          <w:lang w:val="uk-UA" w:eastAsia="en-US"/>
        </w:rPr>
        <w:t>Треба придбати:</w:t>
      </w:r>
    </w:p>
    <w:p w:rsidR="00FF73B0" w:rsidRPr="006C1F15" w:rsidRDefault="00FF73B0" w:rsidP="006C1F15">
      <w:pPr>
        <w:numPr>
          <w:ilvl w:val="0"/>
          <w:numId w:val="26"/>
        </w:numPr>
        <w:contextualSpacing/>
        <w:jc w:val="both"/>
        <w:rPr>
          <w:rFonts w:eastAsiaTheme="minorHAnsi"/>
          <w:sz w:val="28"/>
          <w:szCs w:val="22"/>
          <w:lang w:val="uk-UA" w:eastAsia="en-US"/>
        </w:rPr>
      </w:pPr>
      <w:r w:rsidRPr="006C1F15">
        <w:rPr>
          <w:rFonts w:eastAsiaTheme="minorHAnsi"/>
          <w:sz w:val="28"/>
          <w:szCs w:val="22"/>
          <w:lang w:val="uk-UA" w:eastAsia="en-US"/>
        </w:rPr>
        <w:t>тумбочки – 20 шт.;</w:t>
      </w:r>
    </w:p>
    <w:p w:rsidR="00FF73B0" w:rsidRPr="006C1F15" w:rsidRDefault="00FF73B0" w:rsidP="006C1F15">
      <w:pPr>
        <w:numPr>
          <w:ilvl w:val="0"/>
          <w:numId w:val="26"/>
        </w:numPr>
        <w:contextualSpacing/>
        <w:jc w:val="both"/>
        <w:rPr>
          <w:rFonts w:eastAsiaTheme="minorHAnsi"/>
          <w:sz w:val="28"/>
          <w:szCs w:val="22"/>
          <w:lang w:val="uk-UA" w:eastAsia="en-US"/>
        </w:rPr>
      </w:pPr>
      <w:r w:rsidRPr="006C1F15">
        <w:rPr>
          <w:rFonts w:eastAsiaTheme="minorHAnsi"/>
          <w:sz w:val="28"/>
          <w:szCs w:val="22"/>
          <w:lang w:val="uk-UA" w:eastAsia="en-US"/>
        </w:rPr>
        <w:t>будівельні матеріали;</w:t>
      </w:r>
    </w:p>
    <w:p w:rsidR="00FF73B0" w:rsidRPr="006C1F15" w:rsidRDefault="00FF73B0" w:rsidP="006C1F15">
      <w:pPr>
        <w:numPr>
          <w:ilvl w:val="0"/>
          <w:numId w:val="26"/>
        </w:numPr>
        <w:contextualSpacing/>
        <w:jc w:val="both"/>
        <w:rPr>
          <w:rFonts w:eastAsiaTheme="minorHAnsi"/>
          <w:sz w:val="28"/>
          <w:szCs w:val="22"/>
          <w:lang w:val="uk-UA" w:eastAsia="en-US"/>
        </w:rPr>
      </w:pPr>
      <w:proofErr w:type="spellStart"/>
      <w:r w:rsidRPr="006C1F15">
        <w:rPr>
          <w:rFonts w:eastAsiaTheme="minorHAnsi"/>
          <w:sz w:val="28"/>
          <w:szCs w:val="22"/>
          <w:lang w:val="uk-UA" w:eastAsia="en-US"/>
        </w:rPr>
        <w:t>хозтовари</w:t>
      </w:r>
      <w:proofErr w:type="spellEnd"/>
      <w:r w:rsidRPr="006C1F15">
        <w:rPr>
          <w:rFonts w:eastAsiaTheme="minorHAnsi"/>
          <w:sz w:val="28"/>
          <w:szCs w:val="22"/>
          <w:lang w:val="uk-UA" w:eastAsia="en-US"/>
        </w:rPr>
        <w:t xml:space="preserve"> та канцтовари.</w:t>
      </w:r>
    </w:p>
    <w:p w:rsidR="00CC6806" w:rsidRPr="006C1F15" w:rsidRDefault="00CC6806" w:rsidP="006C1F15">
      <w:pPr>
        <w:jc w:val="center"/>
        <w:rPr>
          <w:rStyle w:val="FontStyle11"/>
          <w:sz w:val="22"/>
          <w:szCs w:val="28"/>
          <w:lang w:val="uk-UA"/>
        </w:rPr>
      </w:pPr>
    </w:p>
    <w:p w:rsidR="00803EB8" w:rsidRPr="006C1F15" w:rsidRDefault="00803EB8" w:rsidP="006C1F15">
      <w:pPr>
        <w:jc w:val="center"/>
        <w:rPr>
          <w:rStyle w:val="FontStyle11"/>
          <w:sz w:val="28"/>
          <w:szCs w:val="28"/>
          <w:lang w:val="uk-UA"/>
        </w:rPr>
      </w:pPr>
      <w:r w:rsidRPr="006C1F15">
        <w:rPr>
          <w:rStyle w:val="FontStyle11"/>
          <w:sz w:val="28"/>
          <w:szCs w:val="28"/>
          <w:lang w:val="uk-UA"/>
        </w:rPr>
        <w:t xml:space="preserve">Фінансовий звіт </w:t>
      </w:r>
    </w:p>
    <w:p w:rsidR="00803EB8" w:rsidRPr="006C1F15" w:rsidRDefault="00803EB8" w:rsidP="006C1F15">
      <w:pPr>
        <w:jc w:val="center"/>
        <w:rPr>
          <w:rStyle w:val="FontStyle11"/>
          <w:sz w:val="20"/>
          <w:szCs w:val="28"/>
          <w:lang w:val="uk-UA"/>
        </w:rPr>
      </w:pPr>
    </w:p>
    <w:p w:rsidR="00A30EB4" w:rsidRPr="006C1F15" w:rsidRDefault="00A30EB4" w:rsidP="006C1F15">
      <w:pPr>
        <w:ind w:firstLine="709"/>
        <w:jc w:val="both"/>
        <w:rPr>
          <w:bCs/>
          <w:sz w:val="28"/>
          <w:szCs w:val="28"/>
          <w:lang w:val="uk-UA"/>
        </w:rPr>
      </w:pPr>
      <w:r w:rsidRPr="006C1F15">
        <w:rPr>
          <w:bCs/>
          <w:sz w:val="28"/>
          <w:szCs w:val="28"/>
          <w:lang w:val="uk-UA"/>
        </w:rPr>
        <w:t xml:space="preserve">Кошторисом доходів та видатків на 2017 рік санаторній школі-інтернату № 11 було заплановано доходів на суму 11488717,00 гривень, з них 15440583,00 гривень – доходи по загальному фонду, 614000,00 гривень- доходи по бюджету розвитку (придбання навчального </w:t>
      </w:r>
      <w:r w:rsidR="000A6D6A" w:rsidRPr="006C1F15">
        <w:rPr>
          <w:bCs/>
          <w:sz w:val="28"/>
          <w:szCs w:val="28"/>
          <w:lang w:val="uk-UA"/>
        </w:rPr>
        <w:t>комп’ютерного</w:t>
      </w:r>
      <w:r w:rsidRPr="006C1F15">
        <w:rPr>
          <w:bCs/>
          <w:sz w:val="28"/>
          <w:szCs w:val="28"/>
          <w:lang w:val="uk-UA"/>
        </w:rPr>
        <w:t xml:space="preserve"> комплексу для початкової школи , кабінету географії та медичного обладнання), 15268,00 гривень – доходи по спеціальному фонду. Кошторис виконано на 97%.</w:t>
      </w:r>
    </w:p>
    <w:p w:rsidR="00A30EB4" w:rsidRPr="006C1F15" w:rsidRDefault="00A30EB4" w:rsidP="006C1F15">
      <w:pPr>
        <w:ind w:firstLine="709"/>
        <w:jc w:val="both"/>
        <w:rPr>
          <w:bCs/>
          <w:sz w:val="28"/>
          <w:szCs w:val="28"/>
          <w:lang w:val="uk-UA"/>
        </w:rPr>
      </w:pPr>
      <w:r w:rsidRPr="006C1F15">
        <w:rPr>
          <w:bCs/>
          <w:sz w:val="28"/>
          <w:szCs w:val="28"/>
          <w:lang w:val="uk-UA"/>
        </w:rPr>
        <w:lastRenderedPageBreak/>
        <w:t>Впродовж 2017 року використані майже всі заплановані лімітні призначення, а саме:</w:t>
      </w:r>
    </w:p>
    <w:p w:rsidR="00A30EB4" w:rsidRPr="006C1F15" w:rsidRDefault="00A30EB4" w:rsidP="006C1F15">
      <w:pPr>
        <w:numPr>
          <w:ilvl w:val="0"/>
          <w:numId w:val="2"/>
        </w:numPr>
        <w:ind w:left="426"/>
        <w:contextualSpacing/>
        <w:jc w:val="both"/>
        <w:rPr>
          <w:bCs/>
          <w:sz w:val="28"/>
          <w:szCs w:val="28"/>
          <w:lang w:val="uk-UA"/>
        </w:rPr>
      </w:pPr>
      <w:r w:rsidRPr="006C1F15">
        <w:rPr>
          <w:bCs/>
          <w:sz w:val="28"/>
          <w:szCs w:val="28"/>
          <w:lang w:val="uk-UA"/>
        </w:rPr>
        <w:t>КЕКВ 2210 «предмети, матеріали, обладнання та інвентар» - 1014885,00 грн;</w:t>
      </w:r>
    </w:p>
    <w:p w:rsidR="00A30EB4" w:rsidRPr="006C1F15" w:rsidRDefault="00A30EB4" w:rsidP="006C1F15">
      <w:pPr>
        <w:numPr>
          <w:ilvl w:val="0"/>
          <w:numId w:val="2"/>
        </w:numPr>
        <w:ind w:left="426"/>
        <w:contextualSpacing/>
        <w:jc w:val="both"/>
        <w:rPr>
          <w:bCs/>
          <w:sz w:val="28"/>
          <w:szCs w:val="28"/>
          <w:lang w:val="uk-UA"/>
        </w:rPr>
      </w:pPr>
      <w:r w:rsidRPr="006C1F15">
        <w:rPr>
          <w:bCs/>
          <w:sz w:val="28"/>
          <w:szCs w:val="28"/>
          <w:lang w:val="uk-UA"/>
        </w:rPr>
        <w:t>КЕКВ 2220 «Медикаменти та перев’язувальний матеріал» - 60000,00грн;</w:t>
      </w:r>
    </w:p>
    <w:p w:rsidR="00A30EB4" w:rsidRPr="006C1F15" w:rsidRDefault="00A30EB4" w:rsidP="006C1F15">
      <w:pPr>
        <w:numPr>
          <w:ilvl w:val="0"/>
          <w:numId w:val="2"/>
        </w:numPr>
        <w:ind w:left="426"/>
        <w:contextualSpacing/>
        <w:jc w:val="both"/>
        <w:rPr>
          <w:bCs/>
          <w:sz w:val="28"/>
          <w:szCs w:val="28"/>
          <w:lang w:val="uk-UA"/>
        </w:rPr>
      </w:pPr>
      <w:r w:rsidRPr="006C1F15">
        <w:rPr>
          <w:bCs/>
          <w:sz w:val="28"/>
          <w:szCs w:val="28"/>
          <w:lang w:val="uk-UA"/>
        </w:rPr>
        <w:t>КЕКВ 2230 «Продукти харчування» - 2821060,00 грн;</w:t>
      </w:r>
    </w:p>
    <w:p w:rsidR="00A30EB4" w:rsidRPr="006C1F15" w:rsidRDefault="00A30EB4" w:rsidP="006C1F15">
      <w:pPr>
        <w:numPr>
          <w:ilvl w:val="0"/>
          <w:numId w:val="2"/>
        </w:numPr>
        <w:ind w:left="426"/>
        <w:contextualSpacing/>
        <w:jc w:val="both"/>
        <w:rPr>
          <w:bCs/>
          <w:sz w:val="28"/>
          <w:szCs w:val="28"/>
          <w:lang w:val="uk-UA"/>
        </w:rPr>
      </w:pPr>
      <w:r w:rsidRPr="006C1F15">
        <w:rPr>
          <w:bCs/>
          <w:sz w:val="28"/>
          <w:szCs w:val="28"/>
          <w:lang w:val="uk-UA"/>
        </w:rPr>
        <w:t>КЕКВ 2240 «Оплата послуг (крім комунальних)» - 650000,00 грн;</w:t>
      </w:r>
    </w:p>
    <w:p w:rsidR="00A30EB4" w:rsidRPr="006C1F15" w:rsidRDefault="00A30EB4" w:rsidP="006C1F15">
      <w:pPr>
        <w:numPr>
          <w:ilvl w:val="0"/>
          <w:numId w:val="2"/>
        </w:numPr>
        <w:ind w:left="426"/>
        <w:contextualSpacing/>
        <w:jc w:val="both"/>
        <w:rPr>
          <w:bCs/>
          <w:sz w:val="28"/>
          <w:szCs w:val="28"/>
          <w:lang w:val="uk-UA"/>
        </w:rPr>
      </w:pPr>
      <w:r w:rsidRPr="006C1F15">
        <w:rPr>
          <w:bCs/>
          <w:sz w:val="28"/>
          <w:szCs w:val="28"/>
          <w:lang w:val="uk-UA"/>
        </w:rPr>
        <w:t>КЕКВ 2282 «Оплата навчальних курсів» - 5235,00 грн.</w:t>
      </w:r>
    </w:p>
    <w:p w:rsidR="00A30EB4" w:rsidRPr="006C1F15" w:rsidRDefault="00A30EB4" w:rsidP="006C1F15">
      <w:pPr>
        <w:ind w:firstLine="709"/>
        <w:jc w:val="both"/>
        <w:rPr>
          <w:bCs/>
          <w:sz w:val="28"/>
          <w:szCs w:val="28"/>
          <w:lang w:val="uk-UA"/>
        </w:rPr>
      </w:pPr>
      <w:r w:rsidRPr="006C1F15">
        <w:rPr>
          <w:bCs/>
          <w:sz w:val="28"/>
          <w:szCs w:val="28"/>
          <w:lang w:val="uk-UA"/>
        </w:rPr>
        <w:t>На комунальні послуги, для утримання будівель та приміщень інтернату використано 1118082,00 грн, з них:</w:t>
      </w:r>
    </w:p>
    <w:p w:rsidR="00A30EB4" w:rsidRPr="006C1F15" w:rsidRDefault="00A30EB4" w:rsidP="006C1F15">
      <w:pPr>
        <w:numPr>
          <w:ilvl w:val="0"/>
          <w:numId w:val="2"/>
        </w:numPr>
        <w:ind w:left="426"/>
        <w:contextualSpacing/>
        <w:jc w:val="both"/>
        <w:rPr>
          <w:bCs/>
          <w:sz w:val="28"/>
          <w:szCs w:val="28"/>
          <w:lang w:val="uk-UA"/>
        </w:rPr>
      </w:pPr>
      <w:r w:rsidRPr="006C1F15">
        <w:rPr>
          <w:bCs/>
          <w:sz w:val="28"/>
          <w:szCs w:val="28"/>
          <w:lang w:val="uk-UA"/>
        </w:rPr>
        <w:t>КЕКВ 2271 «Оплата теплопостачання» - 858942,00 грн;</w:t>
      </w:r>
    </w:p>
    <w:p w:rsidR="00A30EB4" w:rsidRPr="006C1F15" w:rsidRDefault="00A30EB4" w:rsidP="006C1F15">
      <w:pPr>
        <w:numPr>
          <w:ilvl w:val="0"/>
          <w:numId w:val="2"/>
        </w:numPr>
        <w:ind w:left="426"/>
        <w:contextualSpacing/>
        <w:jc w:val="both"/>
        <w:rPr>
          <w:bCs/>
          <w:sz w:val="28"/>
          <w:szCs w:val="28"/>
          <w:lang w:val="uk-UA"/>
        </w:rPr>
      </w:pPr>
      <w:r w:rsidRPr="006C1F15">
        <w:rPr>
          <w:bCs/>
          <w:sz w:val="28"/>
          <w:szCs w:val="28"/>
          <w:lang w:val="uk-UA"/>
        </w:rPr>
        <w:t>КЕКВ 2272 «Оплата водопостачання та водовідведення» - 30568,00 грн;</w:t>
      </w:r>
    </w:p>
    <w:p w:rsidR="00A30EB4" w:rsidRPr="006C1F15" w:rsidRDefault="00A30EB4" w:rsidP="006C1F15">
      <w:pPr>
        <w:numPr>
          <w:ilvl w:val="0"/>
          <w:numId w:val="2"/>
        </w:numPr>
        <w:ind w:left="426"/>
        <w:contextualSpacing/>
        <w:jc w:val="both"/>
        <w:rPr>
          <w:bCs/>
          <w:sz w:val="28"/>
          <w:szCs w:val="28"/>
          <w:lang w:val="uk-UA"/>
        </w:rPr>
      </w:pPr>
      <w:r w:rsidRPr="006C1F15">
        <w:rPr>
          <w:bCs/>
          <w:sz w:val="28"/>
          <w:szCs w:val="28"/>
          <w:lang w:val="uk-UA"/>
        </w:rPr>
        <w:t>КЕКВ 2273 «Оплата електроенергії» - 228572,00 грн.</w:t>
      </w:r>
    </w:p>
    <w:p w:rsidR="00A30EB4" w:rsidRPr="006C1F15" w:rsidRDefault="00A30EB4" w:rsidP="006C1F15">
      <w:pPr>
        <w:ind w:firstLine="709"/>
        <w:jc w:val="both"/>
        <w:rPr>
          <w:bCs/>
          <w:sz w:val="28"/>
          <w:szCs w:val="28"/>
          <w:lang w:val="uk-UA"/>
        </w:rPr>
      </w:pPr>
      <w:r w:rsidRPr="006C1F15">
        <w:rPr>
          <w:bCs/>
          <w:sz w:val="28"/>
          <w:szCs w:val="28"/>
          <w:lang w:val="uk-UA"/>
        </w:rPr>
        <w:t>На оплату заробітної плати співробітникам установи витрачено 9247855,00 грн (у тому числі  нарахування на заробітну плату – 1660119,00 грн).</w:t>
      </w:r>
    </w:p>
    <w:p w:rsidR="00A30EB4" w:rsidRPr="006C1F15" w:rsidRDefault="00A30EB4" w:rsidP="006C1F15">
      <w:pPr>
        <w:tabs>
          <w:tab w:val="left" w:pos="4605"/>
        </w:tabs>
        <w:ind w:firstLine="720"/>
        <w:contextualSpacing/>
        <w:jc w:val="both"/>
        <w:rPr>
          <w:sz w:val="28"/>
          <w:lang w:val="uk-UA"/>
        </w:rPr>
      </w:pPr>
      <w:r w:rsidRPr="006C1F15">
        <w:rPr>
          <w:sz w:val="28"/>
          <w:lang w:val="uk-UA"/>
        </w:rPr>
        <w:t>В межах програми «Новий освітній простір Харківщини»</w:t>
      </w:r>
      <w:r w:rsidRPr="006C1F15">
        <w:rPr>
          <w:bCs/>
          <w:sz w:val="28"/>
          <w:szCs w:val="28"/>
          <w:lang w:val="uk-UA"/>
        </w:rPr>
        <w:t xml:space="preserve"> закладу було виділено:</w:t>
      </w:r>
      <w:r w:rsidRPr="006C1F15">
        <w:rPr>
          <w:sz w:val="28"/>
          <w:lang w:val="uk-UA"/>
        </w:rPr>
        <w:t xml:space="preserve"> на придбання навчально-комп’ютерного комплексу «Кабін</w:t>
      </w:r>
      <w:r w:rsidR="009429C1">
        <w:rPr>
          <w:sz w:val="28"/>
          <w:lang w:val="uk-UA"/>
        </w:rPr>
        <w:t>ет Географії» 199000,00 гривень</w:t>
      </w:r>
      <w:r w:rsidRPr="006C1F15">
        <w:rPr>
          <w:sz w:val="28"/>
          <w:lang w:val="uk-UA"/>
        </w:rPr>
        <w:t>; двох навчально-комп’ютерних комплексів для початкової школи ( у складі одного з них 20 планшетів дл</w:t>
      </w:r>
      <w:r w:rsidR="009429C1">
        <w:rPr>
          <w:sz w:val="28"/>
          <w:lang w:val="uk-UA"/>
        </w:rPr>
        <w:t>я учнів) – 395100,00 гривень.</w:t>
      </w:r>
    </w:p>
    <w:p w:rsidR="00A30EB4" w:rsidRPr="006C1F15" w:rsidRDefault="00A30EB4" w:rsidP="006C1F15">
      <w:pPr>
        <w:ind w:firstLine="709"/>
        <w:jc w:val="both"/>
        <w:rPr>
          <w:bCs/>
          <w:sz w:val="28"/>
          <w:szCs w:val="28"/>
          <w:lang w:val="uk-UA"/>
        </w:rPr>
      </w:pPr>
      <w:r w:rsidRPr="006C1F15">
        <w:rPr>
          <w:bCs/>
          <w:sz w:val="28"/>
          <w:szCs w:val="28"/>
          <w:lang w:val="uk-UA"/>
        </w:rPr>
        <w:t>Від батьків учнів закладу було отримано подарунків на суму 13315,00 гривень</w:t>
      </w:r>
      <w:r w:rsidR="00201BF7">
        <w:rPr>
          <w:bCs/>
          <w:sz w:val="28"/>
          <w:szCs w:val="28"/>
          <w:lang w:val="uk-UA"/>
        </w:rPr>
        <w:t>.</w:t>
      </w:r>
    </w:p>
    <w:p w:rsidR="00A30EB4" w:rsidRDefault="00A30EB4" w:rsidP="006C1F15">
      <w:pPr>
        <w:ind w:firstLine="709"/>
        <w:jc w:val="both"/>
        <w:rPr>
          <w:bCs/>
          <w:sz w:val="28"/>
          <w:szCs w:val="28"/>
          <w:lang w:val="uk-UA"/>
        </w:rPr>
      </w:pPr>
      <w:r w:rsidRPr="006C1F15">
        <w:rPr>
          <w:bCs/>
          <w:sz w:val="28"/>
          <w:szCs w:val="28"/>
          <w:lang w:val="uk-UA"/>
        </w:rPr>
        <w:t xml:space="preserve">Станом на 01.01.2018 року заклад кредиторської </w:t>
      </w:r>
      <w:proofErr w:type="spellStart"/>
      <w:r w:rsidRPr="006C1F15">
        <w:rPr>
          <w:bCs/>
          <w:sz w:val="28"/>
          <w:szCs w:val="28"/>
          <w:lang w:val="uk-UA"/>
        </w:rPr>
        <w:t>заборгованності</w:t>
      </w:r>
      <w:proofErr w:type="spellEnd"/>
      <w:r w:rsidRPr="006C1F15">
        <w:rPr>
          <w:bCs/>
          <w:sz w:val="28"/>
          <w:szCs w:val="28"/>
          <w:lang w:val="uk-UA"/>
        </w:rPr>
        <w:t xml:space="preserve"> </w:t>
      </w:r>
      <w:r w:rsidRPr="006C1F15">
        <w:rPr>
          <w:bCs/>
          <w:sz w:val="28"/>
          <w:szCs w:val="28"/>
          <w:lang w:val="uk-UA"/>
        </w:rPr>
        <w:br/>
        <w:t>немає, дебіторська заборгованість виникла у зв’язку з оформленням передплати за періодичні видання та складає 23279,37 гривень по загальному фонду.</w:t>
      </w:r>
    </w:p>
    <w:p w:rsidR="006C1F15" w:rsidRPr="006C1F15" w:rsidRDefault="006C1F15" w:rsidP="006C1F15">
      <w:pPr>
        <w:ind w:firstLine="709"/>
        <w:jc w:val="both"/>
        <w:rPr>
          <w:bCs/>
          <w:sz w:val="28"/>
          <w:szCs w:val="28"/>
          <w:lang w:val="uk-UA"/>
        </w:rPr>
      </w:pPr>
    </w:p>
    <w:p w:rsidR="00D3152C" w:rsidRPr="006C1F15" w:rsidRDefault="00D3152C" w:rsidP="006C1F15">
      <w:pPr>
        <w:jc w:val="center"/>
        <w:rPr>
          <w:b/>
          <w:bCs/>
          <w:sz w:val="28"/>
          <w:szCs w:val="28"/>
          <w:lang w:val="uk-UA"/>
        </w:rPr>
      </w:pPr>
      <w:r w:rsidRPr="006C1F15">
        <w:rPr>
          <w:b/>
          <w:bCs/>
          <w:sz w:val="28"/>
          <w:szCs w:val="28"/>
          <w:lang w:val="uk-UA"/>
        </w:rPr>
        <w:t>Залучення педагогічної та батьківської</w:t>
      </w:r>
    </w:p>
    <w:p w:rsidR="00D3152C" w:rsidRDefault="00D3152C" w:rsidP="006C1F15">
      <w:pPr>
        <w:autoSpaceDE w:val="0"/>
        <w:autoSpaceDN w:val="0"/>
        <w:adjustRightInd w:val="0"/>
        <w:jc w:val="center"/>
        <w:rPr>
          <w:b/>
          <w:bCs/>
          <w:sz w:val="28"/>
          <w:szCs w:val="28"/>
          <w:lang w:val="uk-UA" w:eastAsia="uk-UA"/>
        </w:rPr>
      </w:pPr>
      <w:r w:rsidRPr="006C1F15">
        <w:rPr>
          <w:b/>
          <w:bCs/>
          <w:sz w:val="28"/>
          <w:szCs w:val="28"/>
          <w:lang w:val="uk-UA" w:eastAsia="uk-UA"/>
        </w:rPr>
        <w:t>громадськості закладу до управління його діяльністю</w:t>
      </w:r>
    </w:p>
    <w:p w:rsidR="007F5C1C" w:rsidRPr="006C1F15" w:rsidRDefault="007F5C1C" w:rsidP="006C1F15">
      <w:pPr>
        <w:autoSpaceDE w:val="0"/>
        <w:autoSpaceDN w:val="0"/>
        <w:adjustRightInd w:val="0"/>
        <w:jc w:val="center"/>
        <w:rPr>
          <w:b/>
          <w:bCs/>
          <w:sz w:val="28"/>
          <w:szCs w:val="28"/>
          <w:lang w:val="uk-UA" w:eastAsia="uk-UA"/>
        </w:rPr>
      </w:pPr>
    </w:p>
    <w:p w:rsidR="00D3152C" w:rsidRPr="006C1F15" w:rsidRDefault="00D3152C" w:rsidP="006C1F15">
      <w:pPr>
        <w:widowControl w:val="0"/>
        <w:autoSpaceDE w:val="0"/>
        <w:autoSpaceDN w:val="0"/>
        <w:adjustRightInd w:val="0"/>
        <w:ind w:firstLine="709"/>
        <w:jc w:val="both"/>
        <w:rPr>
          <w:bCs/>
          <w:sz w:val="28"/>
          <w:szCs w:val="28"/>
          <w:lang w:val="uk-UA" w:eastAsia="uk-UA"/>
        </w:rPr>
      </w:pPr>
      <w:r w:rsidRPr="006C1F15">
        <w:rPr>
          <w:bCs/>
          <w:sz w:val="28"/>
          <w:szCs w:val="28"/>
          <w:lang w:val="uk-UA" w:eastAsia="uk-UA"/>
        </w:rPr>
        <w:t xml:space="preserve">Головне завдання педагогічного колективу – залучити до загального виховного процесу батьків, використовуючи їх творчі можливості в позакласній роботі з класними колективами та індивідуальній роботі з сім’ями та дітьми, які потребують особливої уваги; зробити батьків союзниками школи. </w:t>
      </w:r>
    </w:p>
    <w:p w:rsidR="00D3152C" w:rsidRPr="006C1F15" w:rsidRDefault="00D3152C" w:rsidP="006C1F15">
      <w:pPr>
        <w:autoSpaceDE w:val="0"/>
        <w:snapToGrid w:val="0"/>
        <w:ind w:firstLine="709"/>
        <w:jc w:val="both"/>
        <w:rPr>
          <w:color w:val="000000"/>
          <w:sz w:val="28"/>
          <w:szCs w:val="28"/>
          <w:lang w:val="uk-UA"/>
        </w:rPr>
      </w:pPr>
      <w:r w:rsidRPr="006C1F15">
        <w:rPr>
          <w:color w:val="000000"/>
          <w:sz w:val="28"/>
          <w:szCs w:val="28"/>
          <w:lang w:val="uk-UA"/>
        </w:rPr>
        <w:t xml:space="preserve">Основним органом  громадського управління закладом є рада закладу, яка створена й затверджена загальними зборами колективу закладу. Свої повноваження рада закладу реалізує через контроль за навчанням і відвідуванням занять учнями, станом виховного процесу; розглядає й затверджує розділи річного плану школи, робочий навчальний план, контролює їх виконання; разом з адміністрацією закладу розглядає питання родинного виховання й здобуття учнями повної загальної середньої освіти. </w:t>
      </w:r>
    </w:p>
    <w:p w:rsidR="00D3152C" w:rsidRPr="006C1F15" w:rsidRDefault="00D3152C" w:rsidP="006C1F15">
      <w:pPr>
        <w:ind w:firstLine="709"/>
        <w:jc w:val="both"/>
        <w:rPr>
          <w:color w:val="000000"/>
          <w:sz w:val="28"/>
          <w:szCs w:val="28"/>
          <w:lang w:val="uk-UA"/>
        </w:rPr>
      </w:pPr>
      <w:r w:rsidRPr="006C1F15">
        <w:rPr>
          <w:color w:val="000000"/>
          <w:sz w:val="28"/>
          <w:szCs w:val="28"/>
          <w:lang w:val="uk-UA"/>
        </w:rPr>
        <w:t xml:space="preserve">Представники ради беруть участь у засіданнях атестаційної комісії, у рейдах з обстеження житлово-побутових умов проживання учнів із малозабезпечених і соціально проблемних сімей, розглядають питання щодо матеріального заохочення учасників навчально-виховного процесу, подають на розгляд педради пропозиції щодо поліпшення позакласної й позаурочної роботи з учнями. </w:t>
      </w:r>
    </w:p>
    <w:p w:rsidR="00D3152C" w:rsidRPr="006C1F15" w:rsidRDefault="00D3152C" w:rsidP="006C1F15">
      <w:pPr>
        <w:ind w:firstLine="709"/>
        <w:jc w:val="both"/>
        <w:rPr>
          <w:color w:val="000000"/>
          <w:sz w:val="28"/>
          <w:szCs w:val="28"/>
          <w:lang w:val="uk-UA"/>
        </w:rPr>
      </w:pPr>
      <w:r w:rsidRPr="006C1F15">
        <w:rPr>
          <w:color w:val="000000"/>
          <w:sz w:val="28"/>
          <w:szCs w:val="28"/>
          <w:lang w:val="uk-UA"/>
        </w:rPr>
        <w:t>Батьківська громадськість сприяє зміцненню навчально-виховної, матеріально-технічної, культурно-спортивної, лікувально-оздоровчої бази школи</w:t>
      </w:r>
      <w:r w:rsidRPr="006C1F15">
        <w:rPr>
          <w:sz w:val="28"/>
          <w:szCs w:val="28"/>
          <w:lang w:val="uk-UA"/>
        </w:rPr>
        <w:t xml:space="preserve">. </w:t>
      </w:r>
      <w:r w:rsidRPr="006C1F15">
        <w:rPr>
          <w:sz w:val="28"/>
          <w:szCs w:val="28"/>
          <w:lang w:val="uk-UA"/>
        </w:rPr>
        <w:lastRenderedPageBreak/>
        <w:t xml:space="preserve">Систематично підтримуються зв’язки із батьківським комітетом: проводяться батьківські збори, індивідуальні консультації для батьків, дні відкритих дверей, участь батьків та громадськості у традиційних святах. </w:t>
      </w:r>
      <w:r w:rsidRPr="006C1F15">
        <w:rPr>
          <w:color w:val="000000"/>
          <w:sz w:val="28"/>
          <w:szCs w:val="28"/>
          <w:lang w:val="uk-UA"/>
        </w:rPr>
        <w:t xml:space="preserve">Взаємини членів учнівського, батьківського й педагогічного колективів побудовані на довірі, взаємоповазі й співробітництві. </w:t>
      </w:r>
    </w:p>
    <w:p w:rsidR="00D3152C" w:rsidRPr="006C1F15" w:rsidRDefault="00D3152C" w:rsidP="006C1F15">
      <w:pPr>
        <w:widowControl w:val="0"/>
        <w:autoSpaceDE w:val="0"/>
        <w:autoSpaceDN w:val="0"/>
        <w:adjustRightInd w:val="0"/>
        <w:jc w:val="both"/>
        <w:rPr>
          <w:bCs/>
          <w:sz w:val="28"/>
          <w:szCs w:val="28"/>
          <w:lang w:val="uk-UA" w:eastAsia="uk-UA"/>
        </w:rPr>
      </w:pPr>
      <w:r w:rsidRPr="006C1F15">
        <w:rPr>
          <w:bCs/>
          <w:sz w:val="28"/>
          <w:szCs w:val="28"/>
          <w:lang w:val="uk-UA" w:eastAsia="uk-UA"/>
        </w:rPr>
        <w:tab/>
        <w:t>Стали вже традиційними:</w:t>
      </w:r>
    </w:p>
    <w:p w:rsidR="00D3152C" w:rsidRPr="006C1F15" w:rsidRDefault="00D3152C" w:rsidP="006C1F15">
      <w:pPr>
        <w:widowControl w:val="0"/>
        <w:autoSpaceDE w:val="0"/>
        <w:autoSpaceDN w:val="0"/>
        <w:adjustRightInd w:val="0"/>
        <w:ind w:firstLine="426"/>
        <w:jc w:val="both"/>
        <w:rPr>
          <w:bCs/>
          <w:sz w:val="28"/>
          <w:szCs w:val="28"/>
          <w:lang w:val="uk-UA" w:eastAsia="uk-UA"/>
        </w:rPr>
      </w:pPr>
      <w:r w:rsidRPr="006C1F15">
        <w:rPr>
          <w:bCs/>
          <w:sz w:val="28"/>
          <w:szCs w:val="28"/>
          <w:lang w:val="uk-UA" w:eastAsia="uk-UA"/>
        </w:rPr>
        <w:t xml:space="preserve"> - день Сім’ї (в цьому році провели в останній день 1 чверті), в ході якого батьки відвідують відкриті </w:t>
      </w:r>
      <w:proofErr w:type="spellStart"/>
      <w:r w:rsidRPr="006C1F15">
        <w:rPr>
          <w:bCs/>
          <w:sz w:val="28"/>
          <w:szCs w:val="28"/>
          <w:lang w:val="uk-UA" w:eastAsia="uk-UA"/>
        </w:rPr>
        <w:t>уроки</w:t>
      </w:r>
      <w:proofErr w:type="spellEnd"/>
      <w:r w:rsidRPr="006C1F15">
        <w:rPr>
          <w:bCs/>
          <w:sz w:val="28"/>
          <w:szCs w:val="28"/>
          <w:lang w:val="uk-UA" w:eastAsia="uk-UA"/>
        </w:rPr>
        <w:t>, гурткові заняття, святковий концерт, беруть активну участь у виховних заходах (класних вогниках, сімейних розвагах та ярмарку);</w:t>
      </w:r>
    </w:p>
    <w:p w:rsidR="00D3152C" w:rsidRPr="006C1F15" w:rsidRDefault="00D3152C" w:rsidP="006C1F15">
      <w:pPr>
        <w:widowControl w:val="0"/>
        <w:autoSpaceDE w:val="0"/>
        <w:autoSpaceDN w:val="0"/>
        <w:adjustRightInd w:val="0"/>
        <w:ind w:firstLine="426"/>
        <w:jc w:val="both"/>
        <w:rPr>
          <w:bCs/>
          <w:sz w:val="28"/>
          <w:szCs w:val="28"/>
          <w:lang w:val="uk-UA" w:eastAsia="uk-UA"/>
        </w:rPr>
      </w:pPr>
      <w:r w:rsidRPr="006C1F15">
        <w:rPr>
          <w:bCs/>
          <w:sz w:val="28"/>
          <w:szCs w:val="28"/>
          <w:lang w:val="uk-UA" w:eastAsia="uk-UA"/>
        </w:rPr>
        <w:t xml:space="preserve"> - спільні культпоходи до зоопарку, парків відпочинку;</w:t>
      </w:r>
    </w:p>
    <w:p w:rsidR="00D3152C" w:rsidRPr="006C1F15" w:rsidRDefault="00D3152C" w:rsidP="006C1F15">
      <w:pPr>
        <w:widowControl w:val="0"/>
        <w:autoSpaceDE w:val="0"/>
        <w:autoSpaceDN w:val="0"/>
        <w:adjustRightInd w:val="0"/>
        <w:ind w:firstLine="426"/>
        <w:jc w:val="both"/>
        <w:rPr>
          <w:bCs/>
          <w:sz w:val="28"/>
          <w:szCs w:val="28"/>
          <w:lang w:val="uk-UA" w:eastAsia="uk-UA"/>
        </w:rPr>
      </w:pPr>
      <w:r w:rsidRPr="006C1F15">
        <w:rPr>
          <w:bCs/>
          <w:sz w:val="28"/>
          <w:szCs w:val="28"/>
          <w:lang w:val="uk-UA" w:eastAsia="uk-UA"/>
        </w:rPr>
        <w:t xml:space="preserve"> - дні іменинника, сімейні вогники;</w:t>
      </w:r>
    </w:p>
    <w:p w:rsidR="00D3152C" w:rsidRPr="006C1F15" w:rsidRDefault="00D3152C" w:rsidP="006C1F15">
      <w:pPr>
        <w:widowControl w:val="0"/>
        <w:autoSpaceDE w:val="0"/>
        <w:autoSpaceDN w:val="0"/>
        <w:adjustRightInd w:val="0"/>
        <w:ind w:firstLine="426"/>
        <w:jc w:val="both"/>
        <w:rPr>
          <w:bCs/>
          <w:sz w:val="28"/>
          <w:szCs w:val="28"/>
          <w:lang w:val="uk-UA" w:eastAsia="uk-UA"/>
        </w:rPr>
      </w:pPr>
      <w:r w:rsidRPr="006C1F15">
        <w:rPr>
          <w:bCs/>
          <w:sz w:val="28"/>
          <w:szCs w:val="28"/>
          <w:lang w:val="uk-UA" w:eastAsia="uk-UA"/>
        </w:rPr>
        <w:t xml:space="preserve"> - засідання «круглих столів»;</w:t>
      </w:r>
    </w:p>
    <w:p w:rsidR="00D3152C" w:rsidRPr="006C1F15" w:rsidRDefault="00D3152C" w:rsidP="006C1F15">
      <w:pPr>
        <w:widowControl w:val="0"/>
        <w:autoSpaceDE w:val="0"/>
        <w:autoSpaceDN w:val="0"/>
        <w:adjustRightInd w:val="0"/>
        <w:ind w:firstLine="426"/>
        <w:jc w:val="both"/>
        <w:rPr>
          <w:bCs/>
          <w:sz w:val="28"/>
          <w:szCs w:val="28"/>
          <w:lang w:val="uk-UA" w:eastAsia="uk-UA"/>
        </w:rPr>
      </w:pPr>
      <w:r w:rsidRPr="006C1F15">
        <w:rPr>
          <w:bCs/>
          <w:sz w:val="28"/>
          <w:szCs w:val="28"/>
          <w:lang w:val="uk-UA" w:eastAsia="uk-UA"/>
        </w:rPr>
        <w:t xml:space="preserve"> - в деяких класах вихователі разом з батьками планують виховну роботу;</w:t>
      </w:r>
    </w:p>
    <w:p w:rsidR="00D3152C" w:rsidRPr="006C1F15" w:rsidRDefault="00D3152C" w:rsidP="006C1F15">
      <w:pPr>
        <w:autoSpaceDE w:val="0"/>
        <w:autoSpaceDN w:val="0"/>
        <w:adjustRightInd w:val="0"/>
        <w:ind w:firstLine="426"/>
        <w:jc w:val="both"/>
        <w:rPr>
          <w:bCs/>
          <w:sz w:val="28"/>
          <w:szCs w:val="28"/>
          <w:lang w:val="uk-UA" w:eastAsia="uk-UA"/>
        </w:rPr>
      </w:pPr>
      <w:r w:rsidRPr="006C1F15">
        <w:rPr>
          <w:bCs/>
          <w:sz w:val="28"/>
          <w:szCs w:val="28"/>
          <w:lang w:val="uk-UA" w:eastAsia="uk-UA"/>
        </w:rPr>
        <w:t xml:space="preserve"> - велику допомогу надають батьки у створенні комфортних умов для лікування, навчання і проживання вихованців в санаторній школі-інтернаті № 11.</w:t>
      </w:r>
    </w:p>
    <w:p w:rsidR="007D679F" w:rsidRPr="00D3152C" w:rsidRDefault="00D3152C" w:rsidP="006C1F15">
      <w:pPr>
        <w:widowControl w:val="0"/>
        <w:autoSpaceDE w:val="0"/>
        <w:autoSpaceDN w:val="0"/>
        <w:adjustRightInd w:val="0"/>
        <w:jc w:val="both"/>
        <w:rPr>
          <w:rStyle w:val="FontStyle11"/>
          <w:b w:val="0"/>
          <w:sz w:val="28"/>
          <w:szCs w:val="28"/>
          <w:lang w:val="uk-UA"/>
        </w:rPr>
      </w:pPr>
      <w:r w:rsidRPr="006C1F15">
        <w:rPr>
          <w:bCs/>
          <w:sz w:val="28"/>
          <w:szCs w:val="28"/>
          <w:lang w:val="uk-UA" w:eastAsia="uk-UA"/>
        </w:rPr>
        <w:tab/>
      </w:r>
      <w:r w:rsidR="00DE5E5E">
        <w:rPr>
          <w:bCs/>
          <w:sz w:val="28"/>
          <w:szCs w:val="28"/>
          <w:lang w:val="uk-UA" w:eastAsia="uk-UA"/>
        </w:rPr>
        <w:t xml:space="preserve">Шефами закладу є </w:t>
      </w:r>
      <w:r w:rsidRPr="006C1F15">
        <w:rPr>
          <w:bCs/>
          <w:sz w:val="28"/>
          <w:szCs w:val="28"/>
          <w:lang w:val="uk-UA" w:eastAsia="uk-UA"/>
        </w:rPr>
        <w:t>Харківський Національни</w:t>
      </w:r>
      <w:r w:rsidR="004D1FCD">
        <w:rPr>
          <w:bCs/>
          <w:sz w:val="28"/>
          <w:szCs w:val="28"/>
          <w:lang w:val="uk-UA" w:eastAsia="uk-UA"/>
        </w:rPr>
        <w:t xml:space="preserve">й університет внутрішніх справ. За звітній період шефами були організовані </w:t>
      </w:r>
      <w:r w:rsidRPr="006C1F15">
        <w:rPr>
          <w:bCs/>
          <w:sz w:val="28"/>
          <w:szCs w:val="28"/>
          <w:lang w:val="uk-UA" w:eastAsia="uk-UA"/>
        </w:rPr>
        <w:t>екскурсії, розважальні програми, вручення святкових подарунків</w:t>
      </w:r>
      <w:r w:rsidR="004D1FCD">
        <w:rPr>
          <w:bCs/>
          <w:sz w:val="28"/>
          <w:szCs w:val="28"/>
          <w:lang w:val="uk-UA" w:eastAsia="uk-UA"/>
        </w:rPr>
        <w:t>, навчально-пізнавальні заходи</w:t>
      </w:r>
      <w:r w:rsidRPr="006C1F15">
        <w:rPr>
          <w:bCs/>
          <w:sz w:val="28"/>
          <w:szCs w:val="28"/>
          <w:lang w:val="uk-UA" w:eastAsia="uk-UA"/>
        </w:rPr>
        <w:t xml:space="preserve"> тощо.</w:t>
      </w:r>
    </w:p>
    <w:sectPr w:rsidR="007D679F" w:rsidRPr="00D3152C" w:rsidSect="006C1F15">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CB9" w:rsidRDefault="00697CB9" w:rsidP="006A19B7">
      <w:r>
        <w:separator/>
      </w:r>
    </w:p>
  </w:endnote>
  <w:endnote w:type="continuationSeparator" w:id="0">
    <w:p w:rsidR="00697CB9" w:rsidRDefault="00697CB9" w:rsidP="006A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CB9" w:rsidRDefault="00697CB9" w:rsidP="006A19B7">
      <w:r>
        <w:separator/>
      </w:r>
    </w:p>
  </w:footnote>
  <w:footnote w:type="continuationSeparator" w:id="0">
    <w:p w:rsidR="00697CB9" w:rsidRDefault="00697CB9" w:rsidP="006A1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072608"/>
      <w:docPartObj>
        <w:docPartGallery w:val="Page Numbers (Top of Page)"/>
        <w:docPartUnique/>
      </w:docPartObj>
    </w:sdtPr>
    <w:sdtEndPr/>
    <w:sdtContent>
      <w:p w:rsidR="006A0DC4" w:rsidRDefault="006A0DC4">
        <w:pPr>
          <w:pStyle w:val="a3"/>
          <w:jc w:val="center"/>
        </w:pPr>
        <w:r>
          <w:fldChar w:fldCharType="begin"/>
        </w:r>
        <w:r>
          <w:instrText>PAGE   \* MERGEFORMAT</w:instrText>
        </w:r>
        <w:r>
          <w:fldChar w:fldCharType="separate"/>
        </w:r>
        <w:r w:rsidR="00D04E06">
          <w:rPr>
            <w:noProof/>
          </w:rPr>
          <w:t>17</w:t>
        </w:r>
        <w:r>
          <w:fldChar w:fldCharType="end"/>
        </w:r>
      </w:p>
    </w:sdtContent>
  </w:sdt>
  <w:p w:rsidR="006A0DC4" w:rsidRDefault="006A0DC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0" w:firstLine="0"/>
      </w:pPr>
      <w:rPr>
        <w:rFonts w:ascii="Times New Roman" w:hAnsi="Times New Roman" w:cs="Calibri"/>
        <w:lang w:val="ru-RU"/>
      </w:rPr>
    </w:lvl>
    <w:lvl w:ilvl="1">
      <w:start w:val="1"/>
      <w:numFmt w:val="decimal"/>
      <w:lvlText w:val="%1.%2."/>
      <w:lvlJc w:val="left"/>
      <w:pPr>
        <w:tabs>
          <w:tab w:val="num" w:pos="0"/>
        </w:tabs>
        <w:ind w:left="0" w:firstLine="0"/>
      </w:pPr>
      <w:rPr>
        <w:rFonts w:ascii="Courier New" w:hAnsi="Courier New" w:cs="Courier New"/>
      </w:r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rFonts w:ascii="Symbol" w:hAnsi="Symbol" w:cs="Symbol"/>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3"/>
    <w:multiLevelType w:val="multilevel"/>
    <w:tmpl w:val="00000003"/>
    <w:name w:val="WW8Num4"/>
    <w:lvl w:ilvl="0">
      <w:start w:val="1"/>
      <w:numFmt w:val="decimal"/>
      <w:lvlText w:val="%1."/>
      <w:lvlJc w:val="left"/>
      <w:pPr>
        <w:tabs>
          <w:tab w:val="num" w:pos="0"/>
        </w:tabs>
        <w:ind w:left="720" w:hanging="360"/>
      </w:pPr>
      <w:rPr>
        <w:rFonts w:ascii="Times New Roman" w:hAnsi="Times New Roman" w:cs="Times New Roman"/>
      </w:rPr>
    </w:lvl>
    <w:lvl w:ilvl="1">
      <w:start w:val="2"/>
      <w:numFmt w:val="decimal"/>
      <w:lvlText w:val="%1.%2."/>
      <w:lvlJc w:val="left"/>
      <w:pPr>
        <w:tabs>
          <w:tab w:val="num" w:pos="0"/>
        </w:tabs>
        <w:ind w:left="1997" w:hanging="720"/>
      </w:pPr>
      <w:rPr>
        <w:rFonts w:ascii="Courier New" w:hAnsi="Courier New" w:cs="Courier New"/>
      </w:rPr>
    </w:lvl>
    <w:lvl w:ilvl="2">
      <w:start w:val="1"/>
      <w:numFmt w:val="decimal"/>
      <w:lvlText w:val="%1.%2.%3."/>
      <w:lvlJc w:val="left"/>
      <w:pPr>
        <w:tabs>
          <w:tab w:val="num" w:pos="0"/>
        </w:tabs>
        <w:ind w:left="2914" w:hanging="720"/>
      </w:pPr>
      <w:rPr>
        <w:rFonts w:ascii="Courier New" w:hAnsi="Courier New" w:cs="Courier New"/>
      </w:rPr>
    </w:lvl>
    <w:lvl w:ilvl="3">
      <w:start w:val="1"/>
      <w:numFmt w:val="decimal"/>
      <w:lvlText w:val="%1.%2.%3.%4."/>
      <w:lvlJc w:val="left"/>
      <w:pPr>
        <w:tabs>
          <w:tab w:val="num" w:pos="0"/>
        </w:tabs>
        <w:ind w:left="4191" w:hanging="1080"/>
      </w:pPr>
      <w:rPr>
        <w:rFonts w:ascii="Courier New" w:hAnsi="Courier New" w:cs="Courier New"/>
      </w:rPr>
    </w:lvl>
    <w:lvl w:ilvl="4">
      <w:start w:val="1"/>
      <w:numFmt w:val="decimal"/>
      <w:lvlText w:val="%1.%2.%3.%4.%5."/>
      <w:lvlJc w:val="left"/>
      <w:pPr>
        <w:tabs>
          <w:tab w:val="num" w:pos="0"/>
        </w:tabs>
        <w:ind w:left="5108" w:hanging="1080"/>
      </w:pPr>
      <w:rPr>
        <w:rFonts w:ascii="Courier New" w:hAnsi="Courier New" w:cs="Courier New"/>
      </w:rPr>
    </w:lvl>
    <w:lvl w:ilvl="5">
      <w:start w:val="1"/>
      <w:numFmt w:val="decimal"/>
      <w:lvlText w:val="%1.%2.%3.%4.%5.%6."/>
      <w:lvlJc w:val="left"/>
      <w:pPr>
        <w:tabs>
          <w:tab w:val="num" w:pos="0"/>
        </w:tabs>
        <w:ind w:left="6385" w:hanging="1440"/>
      </w:pPr>
      <w:rPr>
        <w:rFonts w:ascii="Courier New" w:hAnsi="Courier New" w:cs="Courier New"/>
      </w:rPr>
    </w:lvl>
    <w:lvl w:ilvl="6">
      <w:start w:val="1"/>
      <w:numFmt w:val="decimal"/>
      <w:lvlText w:val="%1.%2.%3.%4.%5.%6.%7."/>
      <w:lvlJc w:val="left"/>
      <w:pPr>
        <w:tabs>
          <w:tab w:val="num" w:pos="0"/>
        </w:tabs>
        <w:ind w:left="7662" w:hanging="1800"/>
      </w:pPr>
      <w:rPr>
        <w:rFonts w:ascii="Courier New" w:hAnsi="Courier New" w:cs="Courier New"/>
      </w:rPr>
    </w:lvl>
    <w:lvl w:ilvl="7">
      <w:start w:val="1"/>
      <w:numFmt w:val="decimal"/>
      <w:lvlText w:val="%1.%2.%3.%4.%5.%6.%7.%8."/>
      <w:lvlJc w:val="left"/>
      <w:pPr>
        <w:tabs>
          <w:tab w:val="num" w:pos="0"/>
        </w:tabs>
        <w:ind w:left="8579" w:hanging="1800"/>
      </w:pPr>
      <w:rPr>
        <w:rFonts w:ascii="Courier New" w:hAnsi="Courier New" w:cs="Courier New"/>
      </w:rPr>
    </w:lvl>
    <w:lvl w:ilvl="8">
      <w:start w:val="1"/>
      <w:numFmt w:val="decimal"/>
      <w:lvlText w:val="%1.%2.%3.%4.%5.%6.%7.%8.%9."/>
      <w:lvlJc w:val="left"/>
      <w:pPr>
        <w:tabs>
          <w:tab w:val="num" w:pos="0"/>
        </w:tabs>
        <w:ind w:left="9856" w:hanging="2160"/>
      </w:pPr>
      <w:rPr>
        <w:rFonts w:ascii="Courier New" w:hAnsi="Courier New" w:cs="Courier New"/>
      </w:rPr>
    </w:lvl>
  </w:abstractNum>
  <w:abstractNum w:abstractNumId="2">
    <w:nsid w:val="0A6C7977"/>
    <w:multiLevelType w:val="hybridMultilevel"/>
    <w:tmpl w:val="0D18C91E"/>
    <w:lvl w:ilvl="0" w:tplc="723A8F54">
      <w:numFmt w:val="bullet"/>
      <w:lvlText w:val="-"/>
      <w:lvlJc w:val="left"/>
      <w:pPr>
        <w:ind w:left="861" w:hanging="360"/>
      </w:pPr>
      <w:rPr>
        <w:rFonts w:ascii="Times New Roman" w:eastAsiaTheme="minorHAnsi" w:hAnsi="Times New Roman" w:cs="Times New Roman"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3">
    <w:nsid w:val="0F44574E"/>
    <w:multiLevelType w:val="hybridMultilevel"/>
    <w:tmpl w:val="C3009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B3F41"/>
    <w:multiLevelType w:val="hybridMultilevel"/>
    <w:tmpl w:val="1FDA6758"/>
    <w:lvl w:ilvl="0" w:tplc="6D26E1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3E561EA"/>
    <w:multiLevelType w:val="hybridMultilevel"/>
    <w:tmpl w:val="20E2011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A3C1F47"/>
    <w:multiLevelType w:val="hybridMultilevel"/>
    <w:tmpl w:val="B866D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011D66"/>
    <w:multiLevelType w:val="hybridMultilevel"/>
    <w:tmpl w:val="F1249BE4"/>
    <w:lvl w:ilvl="0" w:tplc="B9847D42">
      <w:numFmt w:val="bullet"/>
      <w:lvlText w:val="-"/>
      <w:lvlJc w:val="left"/>
      <w:pPr>
        <w:tabs>
          <w:tab w:val="num" w:pos="1155"/>
        </w:tabs>
        <w:ind w:left="1155" w:hanging="360"/>
      </w:pPr>
      <w:rPr>
        <w:rFonts w:ascii="Times New Roman" w:eastAsia="Times New Roman" w:hAnsi="Times New Roman" w:cs="Times New Roman"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8">
    <w:nsid w:val="23DA1E1C"/>
    <w:multiLevelType w:val="hybridMultilevel"/>
    <w:tmpl w:val="B394A0E0"/>
    <w:lvl w:ilvl="0" w:tplc="D64467C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4A6CA8"/>
    <w:multiLevelType w:val="hybridMultilevel"/>
    <w:tmpl w:val="63FAF2A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1110485"/>
    <w:multiLevelType w:val="hybridMultilevel"/>
    <w:tmpl w:val="0D107C74"/>
    <w:lvl w:ilvl="0" w:tplc="F6DE2754">
      <w:numFmt w:val="bullet"/>
      <w:lvlText w:val="-"/>
      <w:lvlJc w:val="left"/>
      <w:pPr>
        <w:ind w:left="1499" w:hanging="360"/>
      </w:pPr>
      <w:rPr>
        <w:rFonts w:ascii="Times New Roman" w:eastAsia="Times New Roman" w:hAnsi="Times New Roman" w:cs="Times New Roman" w:hint="default"/>
      </w:rPr>
    </w:lvl>
    <w:lvl w:ilvl="1" w:tplc="04190003" w:tentative="1">
      <w:start w:val="1"/>
      <w:numFmt w:val="bullet"/>
      <w:lvlText w:val="o"/>
      <w:lvlJc w:val="left"/>
      <w:pPr>
        <w:ind w:left="2219" w:hanging="360"/>
      </w:pPr>
      <w:rPr>
        <w:rFonts w:ascii="Courier New" w:hAnsi="Courier New" w:cs="Courier New" w:hint="default"/>
      </w:rPr>
    </w:lvl>
    <w:lvl w:ilvl="2" w:tplc="04190005" w:tentative="1">
      <w:start w:val="1"/>
      <w:numFmt w:val="bullet"/>
      <w:lvlText w:val=""/>
      <w:lvlJc w:val="left"/>
      <w:pPr>
        <w:ind w:left="2939" w:hanging="360"/>
      </w:pPr>
      <w:rPr>
        <w:rFonts w:ascii="Wingdings" w:hAnsi="Wingdings" w:hint="default"/>
      </w:rPr>
    </w:lvl>
    <w:lvl w:ilvl="3" w:tplc="04190001" w:tentative="1">
      <w:start w:val="1"/>
      <w:numFmt w:val="bullet"/>
      <w:lvlText w:val=""/>
      <w:lvlJc w:val="left"/>
      <w:pPr>
        <w:ind w:left="3659" w:hanging="360"/>
      </w:pPr>
      <w:rPr>
        <w:rFonts w:ascii="Symbol" w:hAnsi="Symbol" w:hint="default"/>
      </w:rPr>
    </w:lvl>
    <w:lvl w:ilvl="4" w:tplc="04190003" w:tentative="1">
      <w:start w:val="1"/>
      <w:numFmt w:val="bullet"/>
      <w:lvlText w:val="o"/>
      <w:lvlJc w:val="left"/>
      <w:pPr>
        <w:ind w:left="4379" w:hanging="360"/>
      </w:pPr>
      <w:rPr>
        <w:rFonts w:ascii="Courier New" w:hAnsi="Courier New" w:cs="Courier New" w:hint="default"/>
      </w:rPr>
    </w:lvl>
    <w:lvl w:ilvl="5" w:tplc="04190005" w:tentative="1">
      <w:start w:val="1"/>
      <w:numFmt w:val="bullet"/>
      <w:lvlText w:val=""/>
      <w:lvlJc w:val="left"/>
      <w:pPr>
        <w:ind w:left="5099" w:hanging="360"/>
      </w:pPr>
      <w:rPr>
        <w:rFonts w:ascii="Wingdings" w:hAnsi="Wingdings" w:hint="default"/>
      </w:rPr>
    </w:lvl>
    <w:lvl w:ilvl="6" w:tplc="04190001" w:tentative="1">
      <w:start w:val="1"/>
      <w:numFmt w:val="bullet"/>
      <w:lvlText w:val=""/>
      <w:lvlJc w:val="left"/>
      <w:pPr>
        <w:ind w:left="5819" w:hanging="360"/>
      </w:pPr>
      <w:rPr>
        <w:rFonts w:ascii="Symbol" w:hAnsi="Symbol" w:hint="default"/>
      </w:rPr>
    </w:lvl>
    <w:lvl w:ilvl="7" w:tplc="04190003" w:tentative="1">
      <w:start w:val="1"/>
      <w:numFmt w:val="bullet"/>
      <w:lvlText w:val="o"/>
      <w:lvlJc w:val="left"/>
      <w:pPr>
        <w:ind w:left="6539" w:hanging="360"/>
      </w:pPr>
      <w:rPr>
        <w:rFonts w:ascii="Courier New" w:hAnsi="Courier New" w:cs="Courier New" w:hint="default"/>
      </w:rPr>
    </w:lvl>
    <w:lvl w:ilvl="8" w:tplc="04190005" w:tentative="1">
      <w:start w:val="1"/>
      <w:numFmt w:val="bullet"/>
      <w:lvlText w:val=""/>
      <w:lvlJc w:val="left"/>
      <w:pPr>
        <w:ind w:left="7259" w:hanging="360"/>
      </w:pPr>
      <w:rPr>
        <w:rFonts w:ascii="Wingdings" w:hAnsi="Wingdings" w:hint="default"/>
      </w:rPr>
    </w:lvl>
  </w:abstractNum>
  <w:abstractNum w:abstractNumId="11">
    <w:nsid w:val="32F51BBA"/>
    <w:multiLevelType w:val="hybridMultilevel"/>
    <w:tmpl w:val="558432A2"/>
    <w:lvl w:ilvl="0" w:tplc="8C5632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C4335C"/>
    <w:multiLevelType w:val="hybridMultilevel"/>
    <w:tmpl w:val="2982E8B8"/>
    <w:lvl w:ilvl="0" w:tplc="59AC8DC8">
      <w:start w:val="3"/>
      <w:numFmt w:val="bullet"/>
      <w:lvlText w:val="-"/>
      <w:lvlJc w:val="left"/>
      <w:pPr>
        <w:ind w:left="720" w:hanging="360"/>
      </w:pPr>
      <w:rPr>
        <w:rFonts w:hint="default"/>
      </w:rPr>
    </w:lvl>
    <w:lvl w:ilvl="1" w:tplc="59AC8DC8">
      <w:start w:val="3"/>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CD50AB"/>
    <w:multiLevelType w:val="multilevel"/>
    <w:tmpl w:val="A09AAB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0264578"/>
    <w:multiLevelType w:val="hybridMultilevel"/>
    <w:tmpl w:val="31E69AAA"/>
    <w:lvl w:ilvl="0" w:tplc="4F303D46">
      <w:start w:val="21"/>
      <w:numFmt w:val="bullet"/>
      <w:lvlText w:val="-"/>
      <w:lvlJc w:val="left"/>
      <w:pPr>
        <w:ind w:left="1002" w:hanging="360"/>
      </w:pPr>
      <w:rPr>
        <w:rFonts w:ascii="Times New Roman" w:eastAsia="Times New Roman"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15">
    <w:nsid w:val="40CF7567"/>
    <w:multiLevelType w:val="singleLevel"/>
    <w:tmpl w:val="9282F084"/>
    <w:lvl w:ilvl="0">
      <w:numFmt w:val="bullet"/>
      <w:lvlText w:val="-"/>
      <w:lvlJc w:val="left"/>
      <w:pPr>
        <w:tabs>
          <w:tab w:val="num" w:pos="1080"/>
        </w:tabs>
        <w:ind w:left="1080" w:hanging="360"/>
      </w:pPr>
      <w:rPr>
        <w:rFonts w:hint="default"/>
      </w:rPr>
    </w:lvl>
  </w:abstractNum>
  <w:abstractNum w:abstractNumId="16">
    <w:nsid w:val="426E3DB9"/>
    <w:multiLevelType w:val="hybridMultilevel"/>
    <w:tmpl w:val="4AE6E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0403A2"/>
    <w:multiLevelType w:val="multilevel"/>
    <w:tmpl w:val="2CAAE57C"/>
    <w:lvl w:ilvl="0">
      <w:start w:val="1"/>
      <w:numFmt w:val="decimal"/>
      <w:lvlText w:val="%1."/>
      <w:lvlJc w:val="left"/>
      <w:pPr>
        <w:tabs>
          <w:tab w:val="num" w:pos="0"/>
        </w:tabs>
        <w:ind w:left="720" w:hanging="360"/>
      </w:pPr>
    </w:lvl>
    <w:lvl w:ilvl="1">
      <w:start w:val="2"/>
      <w:numFmt w:val="decimal"/>
      <w:lvlText w:val="%1.%2."/>
      <w:lvlJc w:val="left"/>
      <w:pPr>
        <w:tabs>
          <w:tab w:val="num" w:pos="0"/>
        </w:tabs>
        <w:ind w:left="1997" w:hanging="720"/>
      </w:pPr>
      <w:rPr>
        <w:rFonts w:ascii="Courier New" w:hAnsi="Courier New" w:cs="Courier New"/>
      </w:rPr>
    </w:lvl>
    <w:lvl w:ilvl="2">
      <w:start w:val="1"/>
      <w:numFmt w:val="decimal"/>
      <w:lvlText w:val="%1.%2.%3."/>
      <w:lvlJc w:val="left"/>
      <w:pPr>
        <w:tabs>
          <w:tab w:val="num" w:pos="0"/>
        </w:tabs>
        <w:ind w:left="2914" w:hanging="720"/>
      </w:pPr>
      <w:rPr>
        <w:rFonts w:ascii="Courier New" w:hAnsi="Courier New" w:cs="Courier New"/>
      </w:rPr>
    </w:lvl>
    <w:lvl w:ilvl="3">
      <w:start w:val="1"/>
      <w:numFmt w:val="decimal"/>
      <w:lvlText w:val="%1.%2.%3.%4."/>
      <w:lvlJc w:val="left"/>
      <w:pPr>
        <w:tabs>
          <w:tab w:val="num" w:pos="0"/>
        </w:tabs>
        <w:ind w:left="4191" w:hanging="1080"/>
      </w:pPr>
      <w:rPr>
        <w:rFonts w:ascii="Courier New" w:hAnsi="Courier New" w:cs="Courier New"/>
      </w:rPr>
    </w:lvl>
    <w:lvl w:ilvl="4">
      <w:start w:val="1"/>
      <w:numFmt w:val="decimal"/>
      <w:lvlText w:val="%1.%2.%3.%4.%5."/>
      <w:lvlJc w:val="left"/>
      <w:pPr>
        <w:tabs>
          <w:tab w:val="num" w:pos="0"/>
        </w:tabs>
        <w:ind w:left="5108" w:hanging="1080"/>
      </w:pPr>
      <w:rPr>
        <w:rFonts w:ascii="Courier New" w:hAnsi="Courier New" w:cs="Courier New"/>
      </w:rPr>
    </w:lvl>
    <w:lvl w:ilvl="5">
      <w:start w:val="1"/>
      <w:numFmt w:val="decimal"/>
      <w:lvlText w:val="%1.%2.%3.%4.%5.%6."/>
      <w:lvlJc w:val="left"/>
      <w:pPr>
        <w:tabs>
          <w:tab w:val="num" w:pos="0"/>
        </w:tabs>
        <w:ind w:left="6385" w:hanging="1440"/>
      </w:pPr>
      <w:rPr>
        <w:rFonts w:ascii="Courier New" w:hAnsi="Courier New" w:cs="Courier New"/>
      </w:rPr>
    </w:lvl>
    <w:lvl w:ilvl="6">
      <w:start w:val="1"/>
      <w:numFmt w:val="decimal"/>
      <w:lvlText w:val="%1.%2.%3.%4.%5.%6.%7."/>
      <w:lvlJc w:val="left"/>
      <w:pPr>
        <w:tabs>
          <w:tab w:val="num" w:pos="0"/>
        </w:tabs>
        <w:ind w:left="7662" w:hanging="1800"/>
      </w:pPr>
      <w:rPr>
        <w:rFonts w:ascii="Courier New" w:hAnsi="Courier New" w:cs="Courier New"/>
      </w:rPr>
    </w:lvl>
    <w:lvl w:ilvl="7">
      <w:start w:val="1"/>
      <w:numFmt w:val="decimal"/>
      <w:lvlText w:val="%1.%2.%3.%4.%5.%6.%7.%8."/>
      <w:lvlJc w:val="left"/>
      <w:pPr>
        <w:tabs>
          <w:tab w:val="num" w:pos="0"/>
        </w:tabs>
        <w:ind w:left="8579" w:hanging="1800"/>
      </w:pPr>
      <w:rPr>
        <w:rFonts w:ascii="Courier New" w:hAnsi="Courier New" w:cs="Courier New"/>
      </w:rPr>
    </w:lvl>
    <w:lvl w:ilvl="8">
      <w:start w:val="1"/>
      <w:numFmt w:val="decimal"/>
      <w:lvlText w:val="%1.%2.%3.%4.%5.%6.%7.%8.%9."/>
      <w:lvlJc w:val="left"/>
      <w:pPr>
        <w:tabs>
          <w:tab w:val="num" w:pos="0"/>
        </w:tabs>
        <w:ind w:left="9856" w:hanging="2160"/>
      </w:pPr>
      <w:rPr>
        <w:rFonts w:ascii="Courier New" w:hAnsi="Courier New" w:cs="Courier New"/>
      </w:rPr>
    </w:lvl>
  </w:abstractNum>
  <w:abstractNum w:abstractNumId="18">
    <w:nsid w:val="4B9D0AEA"/>
    <w:multiLevelType w:val="hybridMultilevel"/>
    <w:tmpl w:val="C4AA698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F7F7A87"/>
    <w:multiLevelType w:val="hybridMultilevel"/>
    <w:tmpl w:val="655ACED4"/>
    <w:lvl w:ilvl="0" w:tplc="A79CC01A">
      <w:start w:val="4"/>
      <w:numFmt w:val="bullet"/>
      <w:lvlText w:val="-"/>
      <w:lvlJc w:val="left"/>
      <w:pPr>
        <w:ind w:left="2148" w:hanging="360"/>
      </w:pPr>
      <w:rPr>
        <w:rFonts w:ascii="Times New Roman" w:eastAsia="Calibri" w:hAnsi="Times New Roman" w:cs="Times New Roman" w:hint="default"/>
      </w:rPr>
    </w:lvl>
    <w:lvl w:ilvl="1" w:tplc="04190003">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0">
    <w:nsid w:val="50D96902"/>
    <w:multiLevelType w:val="hybridMultilevel"/>
    <w:tmpl w:val="A0D476E0"/>
    <w:lvl w:ilvl="0" w:tplc="F6DE2754">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1A0369B"/>
    <w:multiLevelType w:val="hybridMultilevel"/>
    <w:tmpl w:val="4086D0C0"/>
    <w:lvl w:ilvl="0" w:tplc="43E0373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5A1A16"/>
    <w:multiLevelType w:val="hybridMultilevel"/>
    <w:tmpl w:val="E708D2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F7007B6C">
      <w:start w:val="3"/>
      <w:numFmt w:val="bullet"/>
      <w:lvlText w:val="-"/>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6D8649D"/>
    <w:multiLevelType w:val="hybridMultilevel"/>
    <w:tmpl w:val="D4CE86C4"/>
    <w:lvl w:ilvl="0" w:tplc="A79CC01A">
      <w:start w:val="4"/>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F062606"/>
    <w:multiLevelType w:val="hybridMultilevel"/>
    <w:tmpl w:val="0226C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7C298E"/>
    <w:multiLevelType w:val="hybridMultilevel"/>
    <w:tmpl w:val="79A072A2"/>
    <w:lvl w:ilvl="0" w:tplc="430A5000">
      <w:numFmt w:val="bullet"/>
      <w:lvlText w:val="-"/>
      <w:lvlJc w:val="left"/>
      <w:pPr>
        <w:ind w:left="2136" w:hanging="360"/>
      </w:pPr>
      <w:rPr>
        <w:rFonts w:ascii="Times New Roman" w:eastAsia="Times New Roman" w:hAnsi="Times New Roman" w:cs="Times New Roman"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6">
    <w:nsid w:val="6CAA131A"/>
    <w:multiLevelType w:val="hybridMultilevel"/>
    <w:tmpl w:val="51360A4A"/>
    <w:lvl w:ilvl="0" w:tplc="D64467C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nsid w:val="72CC54A9"/>
    <w:multiLevelType w:val="hybridMultilevel"/>
    <w:tmpl w:val="51882B78"/>
    <w:lvl w:ilvl="0" w:tplc="A426DD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77CA5C32"/>
    <w:multiLevelType w:val="multilevel"/>
    <w:tmpl w:val="84705D64"/>
    <w:lvl w:ilvl="0">
      <w:start w:val="1"/>
      <w:numFmt w:val="decimal"/>
      <w:lvlText w:val="%1."/>
      <w:lvlJc w:val="left"/>
      <w:pPr>
        <w:ind w:left="720" w:hanging="360"/>
      </w:pPr>
    </w:lvl>
    <w:lvl w:ilvl="1">
      <w:start w:val="1"/>
      <w:numFmt w:val="decimal"/>
      <w:isLgl/>
      <w:lvlText w:val="%1.%2."/>
      <w:lvlJc w:val="left"/>
      <w:pPr>
        <w:ind w:left="1997" w:hanging="720"/>
      </w:pPr>
      <w:rPr>
        <w:rFonts w:hint="default"/>
      </w:rPr>
    </w:lvl>
    <w:lvl w:ilvl="2">
      <w:start w:val="1"/>
      <w:numFmt w:val="decimal"/>
      <w:isLgl/>
      <w:lvlText w:val="%1.%2.%3."/>
      <w:lvlJc w:val="left"/>
      <w:pPr>
        <w:ind w:left="2914" w:hanging="720"/>
      </w:pPr>
      <w:rPr>
        <w:rFonts w:hint="default"/>
      </w:rPr>
    </w:lvl>
    <w:lvl w:ilvl="3">
      <w:start w:val="1"/>
      <w:numFmt w:val="decimal"/>
      <w:isLgl/>
      <w:lvlText w:val="%1.%2.%3.%4."/>
      <w:lvlJc w:val="left"/>
      <w:pPr>
        <w:ind w:left="4191" w:hanging="108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385" w:hanging="1440"/>
      </w:pPr>
      <w:rPr>
        <w:rFonts w:hint="default"/>
      </w:rPr>
    </w:lvl>
    <w:lvl w:ilvl="6">
      <w:start w:val="1"/>
      <w:numFmt w:val="decimal"/>
      <w:isLgl/>
      <w:lvlText w:val="%1.%2.%3.%4.%5.%6.%7."/>
      <w:lvlJc w:val="left"/>
      <w:pPr>
        <w:ind w:left="7662" w:hanging="1800"/>
      </w:pPr>
      <w:rPr>
        <w:rFonts w:hint="default"/>
      </w:rPr>
    </w:lvl>
    <w:lvl w:ilvl="7">
      <w:start w:val="1"/>
      <w:numFmt w:val="decimal"/>
      <w:isLgl/>
      <w:lvlText w:val="%1.%2.%3.%4.%5.%6.%7.%8."/>
      <w:lvlJc w:val="left"/>
      <w:pPr>
        <w:ind w:left="8579" w:hanging="1800"/>
      </w:pPr>
      <w:rPr>
        <w:rFonts w:hint="default"/>
      </w:rPr>
    </w:lvl>
    <w:lvl w:ilvl="8">
      <w:start w:val="1"/>
      <w:numFmt w:val="decimal"/>
      <w:isLgl/>
      <w:lvlText w:val="%1.%2.%3.%4.%5.%6.%7.%8.%9."/>
      <w:lvlJc w:val="left"/>
      <w:pPr>
        <w:ind w:left="9856" w:hanging="2160"/>
      </w:pPr>
      <w:rPr>
        <w:rFonts w:hint="default"/>
      </w:rPr>
    </w:lvl>
  </w:abstractNum>
  <w:abstractNum w:abstractNumId="29">
    <w:nsid w:val="7D2C49EB"/>
    <w:multiLevelType w:val="hybridMultilevel"/>
    <w:tmpl w:val="FD3A5AF0"/>
    <w:lvl w:ilvl="0" w:tplc="43E0373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861D75"/>
    <w:multiLevelType w:val="hybridMultilevel"/>
    <w:tmpl w:val="1B8C2BA2"/>
    <w:lvl w:ilvl="0" w:tplc="F6DE2754">
      <w:numFmt w:val="bullet"/>
      <w:lvlText w:val="-"/>
      <w:lvlJc w:val="left"/>
      <w:pPr>
        <w:ind w:left="1499" w:hanging="360"/>
      </w:pPr>
      <w:rPr>
        <w:rFonts w:ascii="Times New Roman" w:eastAsia="Times New Roman" w:hAnsi="Times New Roman" w:cs="Times New Roman" w:hint="default"/>
      </w:rPr>
    </w:lvl>
    <w:lvl w:ilvl="1" w:tplc="04190003" w:tentative="1">
      <w:start w:val="1"/>
      <w:numFmt w:val="bullet"/>
      <w:lvlText w:val="o"/>
      <w:lvlJc w:val="left"/>
      <w:pPr>
        <w:ind w:left="2219" w:hanging="360"/>
      </w:pPr>
      <w:rPr>
        <w:rFonts w:ascii="Courier New" w:hAnsi="Courier New" w:cs="Courier New" w:hint="default"/>
      </w:rPr>
    </w:lvl>
    <w:lvl w:ilvl="2" w:tplc="04190005" w:tentative="1">
      <w:start w:val="1"/>
      <w:numFmt w:val="bullet"/>
      <w:lvlText w:val=""/>
      <w:lvlJc w:val="left"/>
      <w:pPr>
        <w:ind w:left="2939" w:hanging="360"/>
      </w:pPr>
      <w:rPr>
        <w:rFonts w:ascii="Wingdings" w:hAnsi="Wingdings" w:hint="default"/>
      </w:rPr>
    </w:lvl>
    <w:lvl w:ilvl="3" w:tplc="04190001" w:tentative="1">
      <w:start w:val="1"/>
      <w:numFmt w:val="bullet"/>
      <w:lvlText w:val=""/>
      <w:lvlJc w:val="left"/>
      <w:pPr>
        <w:ind w:left="3659" w:hanging="360"/>
      </w:pPr>
      <w:rPr>
        <w:rFonts w:ascii="Symbol" w:hAnsi="Symbol" w:hint="default"/>
      </w:rPr>
    </w:lvl>
    <w:lvl w:ilvl="4" w:tplc="04190003" w:tentative="1">
      <w:start w:val="1"/>
      <w:numFmt w:val="bullet"/>
      <w:lvlText w:val="o"/>
      <w:lvlJc w:val="left"/>
      <w:pPr>
        <w:ind w:left="4379" w:hanging="360"/>
      </w:pPr>
      <w:rPr>
        <w:rFonts w:ascii="Courier New" w:hAnsi="Courier New" w:cs="Courier New" w:hint="default"/>
      </w:rPr>
    </w:lvl>
    <w:lvl w:ilvl="5" w:tplc="04190005" w:tentative="1">
      <w:start w:val="1"/>
      <w:numFmt w:val="bullet"/>
      <w:lvlText w:val=""/>
      <w:lvlJc w:val="left"/>
      <w:pPr>
        <w:ind w:left="5099" w:hanging="360"/>
      </w:pPr>
      <w:rPr>
        <w:rFonts w:ascii="Wingdings" w:hAnsi="Wingdings" w:hint="default"/>
      </w:rPr>
    </w:lvl>
    <w:lvl w:ilvl="6" w:tplc="04190001" w:tentative="1">
      <w:start w:val="1"/>
      <w:numFmt w:val="bullet"/>
      <w:lvlText w:val=""/>
      <w:lvlJc w:val="left"/>
      <w:pPr>
        <w:ind w:left="5819" w:hanging="360"/>
      </w:pPr>
      <w:rPr>
        <w:rFonts w:ascii="Symbol" w:hAnsi="Symbol" w:hint="default"/>
      </w:rPr>
    </w:lvl>
    <w:lvl w:ilvl="7" w:tplc="04190003" w:tentative="1">
      <w:start w:val="1"/>
      <w:numFmt w:val="bullet"/>
      <w:lvlText w:val="o"/>
      <w:lvlJc w:val="left"/>
      <w:pPr>
        <w:ind w:left="6539" w:hanging="360"/>
      </w:pPr>
      <w:rPr>
        <w:rFonts w:ascii="Courier New" w:hAnsi="Courier New" w:cs="Courier New" w:hint="default"/>
      </w:rPr>
    </w:lvl>
    <w:lvl w:ilvl="8" w:tplc="04190005" w:tentative="1">
      <w:start w:val="1"/>
      <w:numFmt w:val="bullet"/>
      <w:lvlText w:val=""/>
      <w:lvlJc w:val="left"/>
      <w:pPr>
        <w:ind w:left="7259" w:hanging="360"/>
      </w:pPr>
      <w:rPr>
        <w:rFonts w:ascii="Wingdings" w:hAnsi="Wingdings" w:hint="default"/>
      </w:rPr>
    </w:lvl>
  </w:abstractNum>
  <w:num w:numId="1">
    <w:abstractNumId w:val="27"/>
  </w:num>
  <w:num w:numId="2">
    <w:abstractNumId w:val="25"/>
  </w:num>
  <w:num w:numId="3">
    <w:abstractNumId w:val="7"/>
  </w:num>
  <w:num w:numId="4">
    <w:abstractNumId w:val="16"/>
  </w:num>
  <w:num w:numId="5">
    <w:abstractNumId w:val="6"/>
  </w:num>
  <w:num w:numId="6">
    <w:abstractNumId w:val="11"/>
  </w:num>
  <w:num w:numId="7">
    <w:abstractNumId w:val="22"/>
  </w:num>
  <w:num w:numId="8">
    <w:abstractNumId w:val="20"/>
  </w:num>
  <w:num w:numId="9">
    <w:abstractNumId w:val="10"/>
  </w:num>
  <w:num w:numId="10">
    <w:abstractNumId w:val="30"/>
  </w:num>
  <w:num w:numId="11">
    <w:abstractNumId w:val="23"/>
  </w:num>
  <w:num w:numId="12">
    <w:abstractNumId w:val="19"/>
  </w:num>
  <w:num w:numId="13">
    <w:abstractNumId w:val="26"/>
  </w:num>
  <w:num w:numId="14">
    <w:abstractNumId w:val="3"/>
  </w:num>
  <w:num w:numId="15">
    <w:abstractNumId w:val="28"/>
  </w:num>
  <w:num w:numId="16">
    <w:abstractNumId w:val="8"/>
  </w:num>
  <w:num w:numId="17">
    <w:abstractNumId w:val="4"/>
  </w:num>
  <w:num w:numId="18">
    <w:abstractNumId w:val="13"/>
  </w:num>
  <w:num w:numId="19">
    <w:abstractNumId w:val="21"/>
  </w:num>
  <w:num w:numId="20">
    <w:abstractNumId w:val="14"/>
  </w:num>
  <w:num w:numId="21">
    <w:abstractNumId w:val="0"/>
  </w:num>
  <w:num w:numId="22">
    <w:abstractNumId w:val="1"/>
  </w:num>
  <w:num w:numId="23">
    <w:abstractNumId w:val="15"/>
  </w:num>
  <w:num w:numId="24">
    <w:abstractNumId w:val="12"/>
  </w:num>
  <w:num w:numId="25">
    <w:abstractNumId w:val="17"/>
  </w:num>
  <w:num w:numId="26">
    <w:abstractNumId w:val="29"/>
  </w:num>
  <w:num w:numId="27">
    <w:abstractNumId w:val="2"/>
  </w:num>
  <w:num w:numId="28">
    <w:abstractNumId w:val="5"/>
  </w:num>
  <w:num w:numId="29">
    <w:abstractNumId w:val="18"/>
  </w:num>
  <w:num w:numId="30">
    <w:abstractNumId w:val="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E8"/>
    <w:rsid w:val="000060C4"/>
    <w:rsid w:val="00014E0A"/>
    <w:rsid w:val="000222C8"/>
    <w:rsid w:val="00027CF2"/>
    <w:rsid w:val="00033DDF"/>
    <w:rsid w:val="00046121"/>
    <w:rsid w:val="00053502"/>
    <w:rsid w:val="00053835"/>
    <w:rsid w:val="00057912"/>
    <w:rsid w:val="000610EB"/>
    <w:rsid w:val="00063A29"/>
    <w:rsid w:val="000660AF"/>
    <w:rsid w:val="0007159A"/>
    <w:rsid w:val="000857D7"/>
    <w:rsid w:val="00085966"/>
    <w:rsid w:val="00086CA1"/>
    <w:rsid w:val="000907BB"/>
    <w:rsid w:val="000A0B8B"/>
    <w:rsid w:val="000A4352"/>
    <w:rsid w:val="000A6D6A"/>
    <w:rsid w:val="000A6DC3"/>
    <w:rsid w:val="000B483C"/>
    <w:rsid w:val="000C38B6"/>
    <w:rsid w:val="000C5151"/>
    <w:rsid w:val="000C58FA"/>
    <w:rsid w:val="000D55FA"/>
    <w:rsid w:val="000E6751"/>
    <w:rsid w:val="000F7048"/>
    <w:rsid w:val="00110A3D"/>
    <w:rsid w:val="00120AD1"/>
    <w:rsid w:val="00132AA5"/>
    <w:rsid w:val="001341B1"/>
    <w:rsid w:val="001348CD"/>
    <w:rsid w:val="00135D60"/>
    <w:rsid w:val="00144D3B"/>
    <w:rsid w:val="001534E0"/>
    <w:rsid w:val="00154629"/>
    <w:rsid w:val="00160261"/>
    <w:rsid w:val="00160CB5"/>
    <w:rsid w:val="00167562"/>
    <w:rsid w:val="00171CA1"/>
    <w:rsid w:val="00182896"/>
    <w:rsid w:val="00182DFF"/>
    <w:rsid w:val="001966D4"/>
    <w:rsid w:val="001A0603"/>
    <w:rsid w:val="001A136E"/>
    <w:rsid w:val="001A3F86"/>
    <w:rsid w:val="001A3FFC"/>
    <w:rsid w:val="001A5D43"/>
    <w:rsid w:val="001B181C"/>
    <w:rsid w:val="001D20B9"/>
    <w:rsid w:val="001D6F28"/>
    <w:rsid w:val="001D70D2"/>
    <w:rsid w:val="001E1A07"/>
    <w:rsid w:val="001E40AA"/>
    <w:rsid w:val="001E486F"/>
    <w:rsid w:val="001F10F3"/>
    <w:rsid w:val="001F3352"/>
    <w:rsid w:val="00201BF7"/>
    <w:rsid w:val="00205A11"/>
    <w:rsid w:val="00217FB0"/>
    <w:rsid w:val="00220C4B"/>
    <w:rsid w:val="00233749"/>
    <w:rsid w:val="00244F0B"/>
    <w:rsid w:val="00247652"/>
    <w:rsid w:val="00250E94"/>
    <w:rsid w:val="00261F4F"/>
    <w:rsid w:val="00262081"/>
    <w:rsid w:val="002719CD"/>
    <w:rsid w:val="00273893"/>
    <w:rsid w:val="00275850"/>
    <w:rsid w:val="00276F81"/>
    <w:rsid w:val="00280517"/>
    <w:rsid w:val="00282A8D"/>
    <w:rsid w:val="00292276"/>
    <w:rsid w:val="00297B8B"/>
    <w:rsid w:val="002A3ECE"/>
    <w:rsid w:val="002A71B8"/>
    <w:rsid w:val="002B2629"/>
    <w:rsid w:val="002B54C8"/>
    <w:rsid w:val="002B6241"/>
    <w:rsid w:val="002C0A4B"/>
    <w:rsid w:val="002C2FDC"/>
    <w:rsid w:val="002D4B36"/>
    <w:rsid w:val="002E1840"/>
    <w:rsid w:val="002E557F"/>
    <w:rsid w:val="002F032D"/>
    <w:rsid w:val="002F2C6A"/>
    <w:rsid w:val="002F5714"/>
    <w:rsid w:val="00304E36"/>
    <w:rsid w:val="00313AB3"/>
    <w:rsid w:val="00324E05"/>
    <w:rsid w:val="00335147"/>
    <w:rsid w:val="00340A3D"/>
    <w:rsid w:val="00344A12"/>
    <w:rsid w:val="00351DC1"/>
    <w:rsid w:val="00364029"/>
    <w:rsid w:val="003650D1"/>
    <w:rsid w:val="0037249F"/>
    <w:rsid w:val="00375A75"/>
    <w:rsid w:val="003778A8"/>
    <w:rsid w:val="0037790E"/>
    <w:rsid w:val="0038112E"/>
    <w:rsid w:val="00384EE4"/>
    <w:rsid w:val="00393D12"/>
    <w:rsid w:val="00394F77"/>
    <w:rsid w:val="00396A62"/>
    <w:rsid w:val="003A31C1"/>
    <w:rsid w:val="003B0AFD"/>
    <w:rsid w:val="003B4161"/>
    <w:rsid w:val="003C0E5B"/>
    <w:rsid w:val="003C2A5E"/>
    <w:rsid w:val="003D55AB"/>
    <w:rsid w:val="003D638A"/>
    <w:rsid w:val="003D6DAD"/>
    <w:rsid w:val="00407433"/>
    <w:rsid w:val="00413086"/>
    <w:rsid w:val="00424EF2"/>
    <w:rsid w:val="0042536A"/>
    <w:rsid w:val="004300E2"/>
    <w:rsid w:val="00442B01"/>
    <w:rsid w:val="00445307"/>
    <w:rsid w:val="00445AAF"/>
    <w:rsid w:val="00446B62"/>
    <w:rsid w:val="004529DB"/>
    <w:rsid w:val="004608A6"/>
    <w:rsid w:val="00461B3E"/>
    <w:rsid w:val="00464243"/>
    <w:rsid w:val="0047006D"/>
    <w:rsid w:val="004835F2"/>
    <w:rsid w:val="004837B9"/>
    <w:rsid w:val="00492A08"/>
    <w:rsid w:val="004964EE"/>
    <w:rsid w:val="004974CC"/>
    <w:rsid w:val="00497A42"/>
    <w:rsid w:val="004C4B1C"/>
    <w:rsid w:val="004D1FCD"/>
    <w:rsid w:val="004D3F8B"/>
    <w:rsid w:val="004D4C0A"/>
    <w:rsid w:val="004E3332"/>
    <w:rsid w:val="004E4C0A"/>
    <w:rsid w:val="004E7D86"/>
    <w:rsid w:val="004F54D8"/>
    <w:rsid w:val="004F6EBD"/>
    <w:rsid w:val="004F7000"/>
    <w:rsid w:val="005064DF"/>
    <w:rsid w:val="005126BB"/>
    <w:rsid w:val="00513FED"/>
    <w:rsid w:val="005354BE"/>
    <w:rsid w:val="00545F37"/>
    <w:rsid w:val="00552157"/>
    <w:rsid w:val="00557FA7"/>
    <w:rsid w:val="0056706F"/>
    <w:rsid w:val="00577B58"/>
    <w:rsid w:val="00581EA7"/>
    <w:rsid w:val="005A7EDA"/>
    <w:rsid w:val="005B2317"/>
    <w:rsid w:val="005B4ABD"/>
    <w:rsid w:val="005C6294"/>
    <w:rsid w:val="005D0A3D"/>
    <w:rsid w:val="005D0DE4"/>
    <w:rsid w:val="005D12F1"/>
    <w:rsid w:val="005E15D2"/>
    <w:rsid w:val="005E7056"/>
    <w:rsid w:val="005F0CCC"/>
    <w:rsid w:val="005F5D24"/>
    <w:rsid w:val="006022F3"/>
    <w:rsid w:val="0063470E"/>
    <w:rsid w:val="0063569E"/>
    <w:rsid w:val="00636852"/>
    <w:rsid w:val="00641965"/>
    <w:rsid w:val="00642F68"/>
    <w:rsid w:val="00644375"/>
    <w:rsid w:val="00645BCB"/>
    <w:rsid w:val="006469B0"/>
    <w:rsid w:val="006521B2"/>
    <w:rsid w:val="0066239F"/>
    <w:rsid w:val="00663F99"/>
    <w:rsid w:val="00664717"/>
    <w:rsid w:val="00665F59"/>
    <w:rsid w:val="006822EA"/>
    <w:rsid w:val="00684C3C"/>
    <w:rsid w:val="00685EBA"/>
    <w:rsid w:val="00690456"/>
    <w:rsid w:val="00696864"/>
    <w:rsid w:val="00697CB9"/>
    <w:rsid w:val="006A0DC4"/>
    <w:rsid w:val="006A19B7"/>
    <w:rsid w:val="006A611A"/>
    <w:rsid w:val="006B380D"/>
    <w:rsid w:val="006B40FF"/>
    <w:rsid w:val="006B57FB"/>
    <w:rsid w:val="006C1F15"/>
    <w:rsid w:val="006E6D0F"/>
    <w:rsid w:val="006F75E8"/>
    <w:rsid w:val="007005F8"/>
    <w:rsid w:val="00713A27"/>
    <w:rsid w:val="00714705"/>
    <w:rsid w:val="00721FAB"/>
    <w:rsid w:val="00723CEA"/>
    <w:rsid w:val="007276F9"/>
    <w:rsid w:val="0073352C"/>
    <w:rsid w:val="007353C0"/>
    <w:rsid w:val="00741744"/>
    <w:rsid w:val="00741773"/>
    <w:rsid w:val="00745958"/>
    <w:rsid w:val="00760AE7"/>
    <w:rsid w:val="007610FD"/>
    <w:rsid w:val="0077059F"/>
    <w:rsid w:val="0077227F"/>
    <w:rsid w:val="00775CD2"/>
    <w:rsid w:val="00782796"/>
    <w:rsid w:val="0079722D"/>
    <w:rsid w:val="007A164B"/>
    <w:rsid w:val="007A4ECE"/>
    <w:rsid w:val="007B080F"/>
    <w:rsid w:val="007B2C51"/>
    <w:rsid w:val="007B37D3"/>
    <w:rsid w:val="007B3985"/>
    <w:rsid w:val="007B5642"/>
    <w:rsid w:val="007C1306"/>
    <w:rsid w:val="007D2812"/>
    <w:rsid w:val="007D679F"/>
    <w:rsid w:val="007E204E"/>
    <w:rsid w:val="007E32F9"/>
    <w:rsid w:val="007E3DB4"/>
    <w:rsid w:val="007E480E"/>
    <w:rsid w:val="007E7EF3"/>
    <w:rsid w:val="007F0709"/>
    <w:rsid w:val="007F130E"/>
    <w:rsid w:val="007F1BB8"/>
    <w:rsid w:val="007F5C1C"/>
    <w:rsid w:val="00801F4F"/>
    <w:rsid w:val="00803EB8"/>
    <w:rsid w:val="00807454"/>
    <w:rsid w:val="0082211E"/>
    <w:rsid w:val="00822BF8"/>
    <w:rsid w:val="00826246"/>
    <w:rsid w:val="00836151"/>
    <w:rsid w:val="008407F4"/>
    <w:rsid w:val="008546A3"/>
    <w:rsid w:val="0086092C"/>
    <w:rsid w:val="008617E2"/>
    <w:rsid w:val="008649C4"/>
    <w:rsid w:val="00865A51"/>
    <w:rsid w:val="00870867"/>
    <w:rsid w:val="0087191B"/>
    <w:rsid w:val="00873D7C"/>
    <w:rsid w:val="00893C99"/>
    <w:rsid w:val="008972FC"/>
    <w:rsid w:val="008B4F7D"/>
    <w:rsid w:val="008B5C7D"/>
    <w:rsid w:val="008D00F3"/>
    <w:rsid w:val="008D127A"/>
    <w:rsid w:val="008D472B"/>
    <w:rsid w:val="008D4881"/>
    <w:rsid w:val="008E48B9"/>
    <w:rsid w:val="009060D1"/>
    <w:rsid w:val="00915736"/>
    <w:rsid w:val="0092067C"/>
    <w:rsid w:val="00920DF6"/>
    <w:rsid w:val="009276D9"/>
    <w:rsid w:val="00930A61"/>
    <w:rsid w:val="00930C5E"/>
    <w:rsid w:val="00933579"/>
    <w:rsid w:val="00935D4D"/>
    <w:rsid w:val="00935DB5"/>
    <w:rsid w:val="00942383"/>
    <w:rsid w:val="009429C1"/>
    <w:rsid w:val="00966F71"/>
    <w:rsid w:val="009732AB"/>
    <w:rsid w:val="00984D63"/>
    <w:rsid w:val="00990370"/>
    <w:rsid w:val="00992F5D"/>
    <w:rsid w:val="009A4CE3"/>
    <w:rsid w:val="009B49AD"/>
    <w:rsid w:val="009C1430"/>
    <w:rsid w:val="009C1DD0"/>
    <w:rsid w:val="009C65D6"/>
    <w:rsid w:val="00A04CC7"/>
    <w:rsid w:val="00A059A1"/>
    <w:rsid w:val="00A21313"/>
    <w:rsid w:val="00A25444"/>
    <w:rsid w:val="00A30EB4"/>
    <w:rsid w:val="00A33A2A"/>
    <w:rsid w:val="00A35116"/>
    <w:rsid w:val="00A42170"/>
    <w:rsid w:val="00A51FE9"/>
    <w:rsid w:val="00A54800"/>
    <w:rsid w:val="00A622FB"/>
    <w:rsid w:val="00A6564C"/>
    <w:rsid w:val="00A66A7B"/>
    <w:rsid w:val="00A73BC7"/>
    <w:rsid w:val="00A749FE"/>
    <w:rsid w:val="00A74A21"/>
    <w:rsid w:val="00A833B0"/>
    <w:rsid w:val="00A92E92"/>
    <w:rsid w:val="00A9739E"/>
    <w:rsid w:val="00A97666"/>
    <w:rsid w:val="00AA1838"/>
    <w:rsid w:val="00AB0CB3"/>
    <w:rsid w:val="00AB4D5D"/>
    <w:rsid w:val="00AC0F6F"/>
    <w:rsid w:val="00AD60B7"/>
    <w:rsid w:val="00AE480F"/>
    <w:rsid w:val="00AF778A"/>
    <w:rsid w:val="00B00402"/>
    <w:rsid w:val="00B222B4"/>
    <w:rsid w:val="00B3230E"/>
    <w:rsid w:val="00B33E45"/>
    <w:rsid w:val="00B472D2"/>
    <w:rsid w:val="00B5109D"/>
    <w:rsid w:val="00B543FD"/>
    <w:rsid w:val="00B5763B"/>
    <w:rsid w:val="00B8065F"/>
    <w:rsid w:val="00B86730"/>
    <w:rsid w:val="00B9212E"/>
    <w:rsid w:val="00B93B24"/>
    <w:rsid w:val="00BA1EE2"/>
    <w:rsid w:val="00BB040D"/>
    <w:rsid w:val="00BB092C"/>
    <w:rsid w:val="00BB2279"/>
    <w:rsid w:val="00BB4EF0"/>
    <w:rsid w:val="00BD4736"/>
    <w:rsid w:val="00BE727C"/>
    <w:rsid w:val="00BF596A"/>
    <w:rsid w:val="00C039B5"/>
    <w:rsid w:val="00C05C6D"/>
    <w:rsid w:val="00C0759A"/>
    <w:rsid w:val="00C12DC3"/>
    <w:rsid w:val="00C45B04"/>
    <w:rsid w:val="00C471E0"/>
    <w:rsid w:val="00C4772E"/>
    <w:rsid w:val="00C55B1F"/>
    <w:rsid w:val="00C561E6"/>
    <w:rsid w:val="00C60267"/>
    <w:rsid w:val="00C72259"/>
    <w:rsid w:val="00C87E9B"/>
    <w:rsid w:val="00C96F22"/>
    <w:rsid w:val="00CA33F4"/>
    <w:rsid w:val="00CA413B"/>
    <w:rsid w:val="00CB4090"/>
    <w:rsid w:val="00CC0A0A"/>
    <w:rsid w:val="00CC362E"/>
    <w:rsid w:val="00CC3710"/>
    <w:rsid w:val="00CC5652"/>
    <w:rsid w:val="00CC6806"/>
    <w:rsid w:val="00CD31C9"/>
    <w:rsid w:val="00CD6E3E"/>
    <w:rsid w:val="00CE2E5C"/>
    <w:rsid w:val="00CF53B0"/>
    <w:rsid w:val="00D04E06"/>
    <w:rsid w:val="00D06680"/>
    <w:rsid w:val="00D208A7"/>
    <w:rsid w:val="00D2098F"/>
    <w:rsid w:val="00D21DEB"/>
    <w:rsid w:val="00D3152C"/>
    <w:rsid w:val="00D3206B"/>
    <w:rsid w:val="00D442EF"/>
    <w:rsid w:val="00D454A4"/>
    <w:rsid w:val="00D47806"/>
    <w:rsid w:val="00D52A87"/>
    <w:rsid w:val="00D53275"/>
    <w:rsid w:val="00D5744B"/>
    <w:rsid w:val="00D57906"/>
    <w:rsid w:val="00D712F6"/>
    <w:rsid w:val="00D75DB8"/>
    <w:rsid w:val="00DA08AC"/>
    <w:rsid w:val="00DA54DD"/>
    <w:rsid w:val="00DA71D8"/>
    <w:rsid w:val="00DC2F63"/>
    <w:rsid w:val="00DC5809"/>
    <w:rsid w:val="00DD2E71"/>
    <w:rsid w:val="00DD3098"/>
    <w:rsid w:val="00DD49BD"/>
    <w:rsid w:val="00DD6CF0"/>
    <w:rsid w:val="00DE5E5E"/>
    <w:rsid w:val="00E0642B"/>
    <w:rsid w:val="00E11235"/>
    <w:rsid w:val="00E21BCE"/>
    <w:rsid w:val="00E304BE"/>
    <w:rsid w:val="00E34C64"/>
    <w:rsid w:val="00E50C88"/>
    <w:rsid w:val="00E54C5D"/>
    <w:rsid w:val="00E56239"/>
    <w:rsid w:val="00E62E68"/>
    <w:rsid w:val="00E663C5"/>
    <w:rsid w:val="00E731EE"/>
    <w:rsid w:val="00E73DD3"/>
    <w:rsid w:val="00E76577"/>
    <w:rsid w:val="00E816BF"/>
    <w:rsid w:val="00E84CDD"/>
    <w:rsid w:val="00E85016"/>
    <w:rsid w:val="00E87798"/>
    <w:rsid w:val="00EA6842"/>
    <w:rsid w:val="00EB0E49"/>
    <w:rsid w:val="00EC7F9A"/>
    <w:rsid w:val="00ED517C"/>
    <w:rsid w:val="00ED5E24"/>
    <w:rsid w:val="00ED730B"/>
    <w:rsid w:val="00EE180E"/>
    <w:rsid w:val="00EE675B"/>
    <w:rsid w:val="00EE686E"/>
    <w:rsid w:val="00EF09F4"/>
    <w:rsid w:val="00EF18AA"/>
    <w:rsid w:val="00EF5F4D"/>
    <w:rsid w:val="00F029FB"/>
    <w:rsid w:val="00F10455"/>
    <w:rsid w:val="00F31970"/>
    <w:rsid w:val="00F32EC5"/>
    <w:rsid w:val="00F5224A"/>
    <w:rsid w:val="00F61918"/>
    <w:rsid w:val="00F6444F"/>
    <w:rsid w:val="00F72C8A"/>
    <w:rsid w:val="00F73438"/>
    <w:rsid w:val="00F74168"/>
    <w:rsid w:val="00F80E55"/>
    <w:rsid w:val="00F953F6"/>
    <w:rsid w:val="00FA1120"/>
    <w:rsid w:val="00FA134C"/>
    <w:rsid w:val="00FA48A6"/>
    <w:rsid w:val="00FB726A"/>
    <w:rsid w:val="00FC1D4D"/>
    <w:rsid w:val="00FD0421"/>
    <w:rsid w:val="00FE08E3"/>
    <w:rsid w:val="00FE59D9"/>
    <w:rsid w:val="00FF4B19"/>
    <w:rsid w:val="00FF7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9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9B7"/>
    <w:pPr>
      <w:tabs>
        <w:tab w:val="center" w:pos="4677"/>
        <w:tab w:val="right" w:pos="9355"/>
      </w:tabs>
    </w:pPr>
  </w:style>
  <w:style w:type="character" w:customStyle="1" w:styleId="a4">
    <w:name w:val="Верхний колонтитул Знак"/>
    <w:basedOn w:val="a0"/>
    <w:link w:val="a3"/>
    <w:uiPriority w:val="99"/>
    <w:rsid w:val="006A19B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A19B7"/>
    <w:pPr>
      <w:tabs>
        <w:tab w:val="center" w:pos="4677"/>
        <w:tab w:val="right" w:pos="9355"/>
      </w:tabs>
    </w:pPr>
  </w:style>
  <w:style w:type="character" w:customStyle="1" w:styleId="a6">
    <w:name w:val="Нижний колонтитул Знак"/>
    <w:basedOn w:val="a0"/>
    <w:link w:val="a5"/>
    <w:uiPriority w:val="99"/>
    <w:rsid w:val="006A19B7"/>
    <w:rPr>
      <w:rFonts w:ascii="Times New Roman" w:eastAsia="Times New Roman" w:hAnsi="Times New Roman" w:cs="Times New Roman"/>
      <w:sz w:val="24"/>
      <w:szCs w:val="24"/>
      <w:lang w:eastAsia="ru-RU"/>
    </w:rPr>
  </w:style>
  <w:style w:type="table" w:styleId="a7">
    <w:name w:val="Table Grid"/>
    <w:basedOn w:val="a1"/>
    <w:uiPriority w:val="59"/>
    <w:rsid w:val="00966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E663C5"/>
    <w:pPr>
      <w:widowControl w:val="0"/>
      <w:autoSpaceDE w:val="0"/>
      <w:autoSpaceDN w:val="0"/>
      <w:adjustRightInd w:val="0"/>
    </w:pPr>
    <w:rPr>
      <w:lang w:val="uk-UA" w:eastAsia="uk-UA"/>
    </w:rPr>
  </w:style>
  <w:style w:type="character" w:customStyle="1" w:styleId="FontStyle11">
    <w:name w:val="Font Style11"/>
    <w:basedOn w:val="a0"/>
    <w:uiPriority w:val="99"/>
    <w:rsid w:val="00E663C5"/>
    <w:rPr>
      <w:rFonts w:ascii="Times New Roman" w:hAnsi="Times New Roman" w:cs="Times New Roman"/>
      <w:b/>
      <w:bCs/>
      <w:sz w:val="26"/>
      <w:szCs w:val="26"/>
    </w:rPr>
  </w:style>
  <w:style w:type="character" w:customStyle="1" w:styleId="FontStyle16">
    <w:name w:val="Font Style16"/>
    <w:basedOn w:val="a0"/>
    <w:uiPriority w:val="99"/>
    <w:rsid w:val="00E663C5"/>
    <w:rPr>
      <w:rFonts w:ascii="Times New Roman" w:hAnsi="Times New Roman" w:cs="Times New Roman"/>
      <w:sz w:val="20"/>
      <w:szCs w:val="20"/>
    </w:rPr>
  </w:style>
  <w:style w:type="paragraph" w:styleId="a8">
    <w:name w:val="List Paragraph"/>
    <w:basedOn w:val="a"/>
    <w:uiPriority w:val="34"/>
    <w:qFormat/>
    <w:rsid w:val="00870867"/>
    <w:pPr>
      <w:ind w:left="720"/>
      <w:contextualSpacing/>
    </w:pPr>
  </w:style>
  <w:style w:type="paragraph" w:styleId="2">
    <w:name w:val="Body Text Indent 2"/>
    <w:basedOn w:val="a"/>
    <w:link w:val="20"/>
    <w:rsid w:val="001F3352"/>
    <w:pPr>
      <w:spacing w:after="120" w:line="480" w:lineRule="auto"/>
      <w:ind w:left="283"/>
    </w:pPr>
  </w:style>
  <w:style w:type="character" w:customStyle="1" w:styleId="20">
    <w:name w:val="Основной текст с отступом 2 Знак"/>
    <w:basedOn w:val="a0"/>
    <w:link w:val="2"/>
    <w:rsid w:val="001F335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E204E"/>
    <w:rPr>
      <w:rFonts w:ascii="Tahoma" w:hAnsi="Tahoma" w:cs="Tahoma"/>
      <w:sz w:val="16"/>
      <w:szCs w:val="16"/>
    </w:rPr>
  </w:style>
  <w:style w:type="character" w:customStyle="1" w:styleId="aa">
    <w:name w:val="Текст выноски Знак"/>
    <w:basedOn w:val="a0"/>
    <w:link w:val="a9"/>
    <w:uiPriority w:val="99"/>
    <w:semiHidden/>
    <w:rsid w:val="007E204E"/>
    <w:rPr>
      <w:rFonts w:ascii="Tahoma" w:eastAsia="Times New Roman" w:hAnsi="Tahoma" w:cs="Tahoma"/>
      <w:sz w:val="16"/>
      <w:szCs w:val="16"/>
      <w:lang w:eastAsia="ru-RU"/>
    </w:rPr>
  </w:style>
  <w:style w:type="table" w:customStyle="1" w:styleId="1">
    <w:name w:val="Сетка таблицы1"/>
    <w:basedOn w:val="a1"/>
    <w:next w:val="a7"/>
    <w:uiPriority w:val="59"/>
    <w:rsid w:val="00A74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semiHidden/>
    <w:unhideWhenUsed/>
    <w:rsid w:val="00F73438"/>
    <w:pPr>
      <w:spacing w:after="120"/>
      <w:ind w:left="283"/>
    </w:pPr>
  </w:style>
  <w:style w:type="character" w:customStyle="1" w:styleId="ac">
    <w:name w:val="Основной текст с отступом Знак"/>
    <w:basedOn w:val="a0"/>
    <w:link w:val="ab"/>
    <w:uiPriority w:val="99"/>
    <w:semiHidden/>
    <w:rsid w:val="00F73438"/>
    <w:rPr>
      <w:rFonts w:ascii="Times New Roman" w:eastAsia="Times New Roman" w:hAnsi="Times New Roman" w:cs="Times New Roman"/>
      <w:sz w:val="24"/>
      <w:szCs w:val="24"/>
      <w:lang w:eastAsia="ru-RU"/>
    </w:rPr>
  </w:style>
  <w:style w:type="table" w:customStyle="1" w:styleId="8">
    <w:name w:val="Сетка таблицы8"/>
    <w:basedOn w:val="a1"/>
    <w:next w:val="a7"/>
    <w:uiPriority w:val="59"/>
    <w:rsid w:val="00EF1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99"/>
    <w:qFormat/>
    <w:rsid w:val="00E11235"/>
    <w:pPr>
      <w:spacing w:after="0" w:line="240" w:lineRule="auto"/>
    </w:pPr>
    <w:rPr>
      <w:rFonts w:ascii="Times New Roman" w:eastAsia="Times New Roman" w:hAnsi="Times New Roman" w:cs="Times New Roman"/>
      <w:sz w:val="18"/>
      <w:szCs w:val="24"/>
      <w:lang w:val="uk-UA" w:eastAsia="ru-RU"/>
    </w:rPr>
  </w:style>
  <w:style w:type="paragraph" w:customStyle="1" w:styleId="P13">
    <w:name w:val="P13"/>
    <w:basedOn w:val="a"/>
    <w:hidden/>
    <w:rsid w:val="00182DFF"/>
    <w:pPr>
      <w:widowControl w:val="0"/>
      <w:adjustRightInd w:val="0"/>
      <w:ind w:firstLine="708"/>
      <w:jc w:val="distribute"/>
    </w:pPr>
    <w:rPr>
      <w:rFonts w:eastAsia="Andale Sans UI" w:cs="Tahoma"/>
      <w:szCs w:val="20"/>
    </w:rPr>
  </w:style>
  <w:style w:type="paragraph" w:customStyle="1" w:styleId="P30">
    <w:name w:val="P30"/>
    <w:basedOn w:val="a"/>
    <w:hidden/>
    <w:rsid w:val="00182DFF"/>
    <w:pPr>
      <w:widowControl w:val="0"/>
      <w:adjustRightInd w:val="0"/>
      <w:ind w:firstLine="709"/>
      <w:jc w:val="distribute"/>
    </w:pPr>
    <w:rPr>
      <w:rFonts w:eastAsia="Andale Sans UI" w:cs="Tahoma"/>
      <w:szCs w:val="20"/>
    </w:rPr>
  </w:style>
  <w:style w:type="paragraph" w:customStyle="1" w:styleId="P31">
    <w:name w:val="P31"/>
    <w:basedOn w:val="a"/>
    <w:hidden/>
    <w:rsid w:val="00182DFF"/>
    <w:pPr>
      <w:widowControl w:val="0"/>
      <w:shd w:val="clear" w:color="auto" w:fill="CCFF66"/>
      <w:adjustRightInd w:val="0"/>
      <w:ind w:firstLine="709"/>
      <w:jc w:val="distribute"/>
    </w:pPr>
    <w:rPr>
      <w:rFonts w:eastAsia="Andale Sans UI" w:cs="Tahoma"/>
      <w:szCs w:val="20"/>
    </w:rPr>
  </w:style>
  <w:style w:type="character" w:customStyle="1" w:styleId="T3">
    <w:name w:val="T3"/>
    <w:hidden/>
    <w:rsid w:val="00182DFF"/>
    <w:rPr>
      <w:sz w:val="28"/>
    </w:rPr>
  </w:style>
  <w:style w:type="character" w:customStyle="1" w:styleId="T4">
    <w:name w:val="T4"/>
    <w:hidden/>
    <w:rsid w:val="00182DFF"/>
    <w:rPr>
      <w:sz w:val="28"/>
    </w:rPr>
  </w:style>
  <w:style w:type="character" w:customStyle="1" w:styleId="T8">
    <w:name w:val="T8"/>
    <w:hidden/>
    <w:rsid w:val="00182DFF"/>
    <w:rPr>
      <w:sz w:val="28"/>
    </w:rPr>
  </w:style>
  <w:style w:type="character" w:customStyle="1" w:styleId="T9">
    <w:name w:val="T9"/>
    <w:hidden/>
    <w:rsid w:val="00182DFF"/>
    <w:rPr>
      <w:sz w:val="28"/>
    </w:rPr>
  </w:style>
  <w:style w:type="character" w:customStyle="1" w:styleId="T10">
    <w:name w:val="T10"/>
    <w:hidden/>
    <w:rsid w:val="00182DFF"/>
    <w:rPr>
      <w:sz w:val="28"/>
    </w:rPr>
  </w:style>
  <w:style w:type="character" w:customStyle="1" w:styleId="T12">
    <w:name w:val="T12"/>
    <w:hidden/>
    <w:rsid w:val="00182DFF"/>
    <w:rPr>
      <w:sz w:val="28"/>
    </w:rPr>
  </w:style>
  <w:style w:type="character" w:customStyle="1" w:styleId="T13">
    <w:name w:val="T13"/>
    <w:hidden/>
    <w:rsid w:val="00182DFF"/>
    <w:rPr>
      <w:sz w:val="28"/>
    </w:rPr>
  </w:style>
  <w:style w:type="character" w:customStyle="1" w:styleId="T14">
    <w:name w:val="T14"/>
    <w:hidden/>
    <w:rsid w:val="00182DFF"/>
    <w:rPr>
      <w:sz w:val="28"/>
    </w:rPr>
  </w:style>
  <w:style w:type="character" w:customStyle="1" w:styleId="T15">
    <w:name w:val="T15"/>
    <w:hidden/>
    <w:rsid w:val="00182DFF"/>
    <w:rPr>
      <w:sz w:val="28"/>
    </w:rPr>
  </w:style>
  <w:style w:type="character" w:customStyle="1" w:styleId="T16">
    <w:name w:val="T16"/>
    <w:hidden/>
    <w:rsid w:val="00182DFF"/>
    <w:rPr>
      <w:sz w:val="28"/>
    </w:rPr>
  </w:style>
  <w:style w:type="character" w:customStyle="1" w:styleId="T17">
    <w:name w:val="T17"/>
    <w:hidden/>
    <w:rsid w:val="00182DFF"/>
    <w:rPr>
      <w:sz w:val="28"/>
    </w:rPr>
  </w:style>
  <w:style w:type="character" w:customStyle="1" w:styleId="T19">
    <w:name w:val="T19"/>
    <w:hidden/>
    <w:rsid w:val="00182DFF"/>
    <w:rPr>
      <w:sz w:val="28"/>
    </w:rPr>
  </w:style>
  <w:style w:type="character" w:customStyle="1" w:styleId="T20">
    <w:name w:val="T20"/>
    <w:hidden/>
    <w:rsid w:val="00182DFF"/>
    <w:rPr>
      <w:sz w:val="28"/>
    </w:rPr>
  </w:style>
  <w:style w:type="paragraph" w:styleId="ae">
    <w:name w:val="Normal (Web)"/>
    <w:basedOn w:val="a"/>
    <w:uiPriority w:val="99"/>
    <w:unhideWhenUsed/>
    <w:rsid w:val="00C60267"/>
    <w:pPr>
      <w:spacing w:before="100" w:beforeAutospacing="1" w:after="100" w:afterAutospacing="1"/>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9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9B7"/>
    <w:pPr>
      <w:tabs>
        <w:tab w:val="center" w:pos="4677"/>
        <w:tab w:val="right" w:pos="9355"/>
      </w:tabs>
    </w:pPr>
  </w:style>
  <w:style w:type="character" w:customStyle="1" w:styleId="a4">
    <w:name w:val="Верхний колонтитул Знак"/>
    <w:basedOn w:val="a0"/>
    <w:link w:val="a3"/>
    <w:uiPriority w:val="99"/>
    <w:rsid w:val="006A19B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A19B7"/>
    <w:pPr>
      <w:tabs>
        <w:tab w:val="center" w:pos="4677"/>
        <w:tab w:val="right" w:pos="9355"/>
      </w:tabs>
    </w:pPr>
  </w:style>
  <w:style w:type="character" w:customStyle="1" w:styleId="a6">
    <w:name w:val="Нижний колонтитул Знак"/>
    <w:basedOn w:val="a0"/>
    <w:link w:val="a5"/>
    <w:uiPriority w:val="99"/>
    <w:rsid w:val="006A19B7"/>
    <w:rPr>
      <w:rFonts w:ascii="Times New Roman" w:eastAsia="Times New Roman" w:hAnsi="Times New Roman" w:cs="Times New Roman"/>
      <w:sz w:val="24"/>
      <w:szCs w:val="24"/>
      <w:lang w:eastAsia="ru-RU"/>
    </w:rPr>
  </w:style>
  <w:style w:type="table" w:styleId="a7">
    <w:name w:val="Table Grid"/>
    <w:basedOn w:val="a1"/>
    <w:uiPriority w:val="59"/>
    <w:rsid w:val="00966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E663C5"/>
    <w:pPr>
      <w:widowControl w:val="0"/>
      <w:autoSpaceDE w:val="0"/>
      <w:autoSpaceDN w:val="0"/>
      <w:adjustRightInd w:val="0"/>
    </w:pPr>
    <w:rPr>
      <w:lang w:val="uk-UA" w:eastAsia="uk-UA"/>
    </w:rPr>
  </w:style>
  <w:style w:type="character" w:customStyle="1" w:styleId="FontStyle11">
    <w:name w:val="Font Style11"/>
    <w:basedOn w:val="a0"/>
    <w:uiPriority w:val="99"/>
    <w:rsid w:val="00E663C5"/>
    <w:rPr>
      <w:rFonts w:ascii="Times New Roman" w:hAnsi="Times New Roman" w:cs="Times New Roman"/>
      <w:b/>
      <w:bCs/>
      <w:sz w:val="26"/>
      <w:szCs w:val="26"/>
    </w:rPr>
  </w:style>
  <w:style w:type="character" w:customStyle="1" w:styleId="FontStyle16">
    <w:name w:val="Font Style16"/>
    <w:basedOn w:val="a0"/>
    <w:uiPriority w:val="99"/>
    <w:rsid w:val="00E663C5"/>
    <w:rPr>
      <w:rFonts w:ascii="Times New Roman" w:hAnsi="Times New Roman" w:cs="Times New Roman"/>
      <w:sz w:val="20"/>
      <w:szCs w:val="20"/>
    </w:rPr>
  </w:style>
  <w:style w:type="paragraph" w:styleId="a8">
    <w:name w:val="List Paragraph"/>
    <w:basedOn w:val="a"/>
    <w:uiPriority w:val="34"/>
    <w:qFormat/>
    <w:rsid w:val="00870867"/>
    <w:pPr>
      <w:ind w:left="720"/>
      <w:contextualSpacing/>
    </w:pPr>
  </w:style>
  <w:style w:type="paragraph" w:styleId="2">
    <w:name w:val="Body Text Indent 2"/>
    <w:basedOn w:val="a"/>
    <w:link w:val="20"/>
    <w:rsid w:val="001F3352"/>
    <w:pPr>
      <w:spacing w:after="120" w:line="480" w:lineRule="auto"/>
      <w:ind w:left="283"/>
    </w:pPr>
  </w:style>
  <w:style w:type="character" w:customStyle="1" w:styleId="20">
    <w:name w:val="Основной текст с отступом 2 Знак"/>
    <w:basedOn w:val="a0"/>
    <w:link w:val="2"/>
    <w:rsid w:val="001F335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E204E"/>
    <w:rPr>
      <w:rFonts w:ascii="Tahoma" w:hAnsi="Tahoma" w:cs="Tahoma"/>
      <w:sz w:val="16"/>
      <w:szCs w:val="16"/>
    </w:rPr>
  </w:style>
  <w:style w:type="character" w:customStyle="1" w:styleId="aa">
    <w:name w:val="Текст выноски Знак"/>
    <w:basedOn w:val="a0"/>
    <w:link w:val="a9"/>
    <w:uiPriority w:val="99"/>
    <w:semiHidden/>
    <w:rsid w:val="007E204E"/>
    <w:rPr>
      <w:rFonts w:ascii="Tahoma" w:eastAsia="Times New Roman" w:hAnsi="Tahoma" w:cs="Tahoma"/>
      <w:sz w:val="16"/>
      <w:szCs w:val="16"/>
      <w:lang w:eastAsia="ru-RU"/>
    </w:rPr>
  </w:style>
  <w:style w:type="table" w:customStyle="1" w:styleId="1">
    <w:name w:val="Сетка таблицы1"/>
    <w:basedOn w:val="a1"/>
    <w:next w:val="a7"/>
    <w:uiPriority w:val="59"/>
    <w:rsid w:val="00A74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semiHidden/>
    <w:unhideWhenUsed/>
    <w:rsid w:val="00F73438"/>
    <w:pPr>
      <w:spacing w:after="120"/>
      <w:ind w:left="283"/>
    </w:pPr>
  </w:style>
  <w:style w:type="character" w:customStyle="1" w:styleId="ac">
    <w:name w:val="Основной текст с отступом Знак"/>
    <w:basedOn w:val="a0"/>
    <w:link w:val="ab"/>
    <w:uiPriority w:val="99"/>
    <w:semiHidden/>
    <w:rsid w:val="00F73438"/>
    <w:rPr>
      <w:rFonts w:ascii="Times New Roman" w:eastAsia="Times New Roman" w:hAnsi="Times New Roman" w:cs="Times New Roman"/>
      <w:sz w:val="24"/>
      <w:szCs w:val="24"/>
      <w:lang w:eastAsia="ru-RU"/>
    </w:rPr>
  </w:style>
  <w:style w:type="table" w:customStyle="1" w:styleId="8">
    <w:name w:val="Сетка таблицы8"/>
    <w:basedOn w:val="a1"/>
    <w:next w:val="a7"/>
    <w:uiPriority w:val="59"/>
    <w:rsid w:val="00EF1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99"/>
    <w:qFormat/>
    <w:rsid w:val="00E11235"/>
    <w:pPr>
      <w:spacing w:after="0" w:line="240" w:lineRule="auto"/>
    </w:pPr>
    <w:rPr>
      <w:rFonts w:ascii="Times New Roman" w:eastAsia="Times New Roman" w:hAnsi="Times New Roman" w:cs="Times New Roman"/>
      <w:sz w:val="18"/>
      <w:szCs w:val="24"/>
      <w:lang w:val="uk-UA" w:eastAsia="ru-RU"/>
    </w:rPr>
  </w:style>
  <w:style w:type="paragraph" w:customStyle="1" w:styleId="P13">
    <w:name w:val="P13"/>
    <w:basedOn w:val="a"/>
    <w:hidden/>
    <w:rsid w:val="00182DFF"/>
    <w:pPr>
      <w:widowControl w:val="0"/>
      <w:adjustRightInd w:val="0"/>
      <w:ind w:firstLine="708"/>
      <w:jc w:val="distribute"/>
    </w:pPr>
    <w:rPr>
      <w:rFonts w:eastAsia="Andale Sans UI" w:cs="Tahoma"/>
      <w:szCs w:val="20"/>
    </w:rPr>
  </w:style>
  <w:style w:type="paragraph" w:customStyle="1" w:styleId="P30">
    <w:name w:val="P30"/>
    <w:basedOn w:val="a"/>
    <w:hidden/>
    <w:rsid w:val="00182DFF"/>
    <w:pPr>
      <w:widowControl w:val="0"/>
      <w:adjustRightInd w:val="0"/>
      <w:ind w:firstLine="709"/>
      <w:jc w:val="distribute"/>
    </w:pPr>
    <w:rPr>
      <w:rFonts w:eastAsia="Andale Sans UI" w:cs="Tahoma"/>
      <w:szCs w:val="20"/>
    </w:rPr>
  </w:style>
  <w:style w:type="paragraph" w:customStyle="1" w:styleId="P31">
    <w:name w:val="P31"/>
    <w:basedOn w:val="a"/>
    <w:hidden/>
    <w:rsid w:val="00182DFF"/>
    <w:pPr>
      <w:widowControl w:val="0"/>
      <w:shd w:val="clear" w:color="auto" w:fill="CCFF66"/>
      <w:adjustRightInd w:val="0"/>
      <w:ind w:firstLine="709"/>
      <w:jc w:val="distribute"/>
    </w:pPr>
    <w:rPr>
      <w:rFonts w:eastAsia="Andale Sans UI" w:cs="Tahoma"/>
      <w:szCs w:val="20"/>
    </w:rPr>
  </w:style>
  <w:style w:type="character" w:customStyle="1" w:styleId="T3">
    <w:name w:val="T3"/>
    <w:hidden/>
    <w:rsid w:val="00182DFF"/>
    <w:rPr>
      <w:sz w:val="28"/>
    </w:rPr>
  </w:style>
  <w:style w:type="character" w:customStyle="1" w:styleId="T4">
    <w:name w:val="T4"/>
    <w:hidden/>
    <w:rsid w:val="00182DFF"/>
    <w:rPr>
      <w:sz w:val="28"/>
    </w:rPr>
  </w:style>
  <w:style w:type="character" w:customStyle="1" w:styleId="T8">
    <w:name w:val="T8"/>
    <w:hidden/>
    <w:rsid w:val="00182DFF"/>
    <w:rPr>
      <w:sz w:val="28"/>
    </w:rPr>
  </w:style>
  <w:style w:type="character" w:customStyle="1" w:styleId="T9">
    <w:name w:val="T9"/>
    <w:hidden/>
    <w:rsid w:val="00182DFF"/>
    <w:rPr>
      <w:sz w:val="28"/>
    </w:rPr>
  </w:style>
  <w:style w:type="character" w:customStyle="1" w:styleId="T10">
    <w:name w:val="T10"/>
    <w:hidden/>
    <w:rsid w:val="00182DFF"/>
    <w:rPr>
      <w:sz w:val="28"/>
    </w:rPr>
  </w:style>
  <w:style w:type="character" w:customStyle="1" w:styleId="T12">
    <w:name w:val="T12"/>
    <w:hidden/>
    <w:rsid w:val="00182DFF"/>
    <w:rPr>
      <w:sz w:val="28"/>
    </w:rPr>
  </w:style>
  <w:style w:type="character" w:customStyle="1" w:styleId="T13">
    <w:name w:val="T13"/>
    <w:hidden/>
    <w:rsid w:val="00182DFF"/>
    <w:rPr>
      <w:sz w:val="28"/>
    </w:rPr>
  </w:style>
  <w:style w:type="character" w:customStyle="1" w:styleId="T14">
    <w:name w:val="T14"/>
    <w:hidden/>
    <w:rsid w:val="00182DFF"/>
    <w:rPr>
      <w:sz w:val="28"/>
    </w:rPr>
  </w:style>
  <w:style w:type="character" w:customStyle="1" w:styleId="T15">
    <w:name w:val="T15"/>
    <w:hidden/>
    <w:rsid w:val="00182DFF"/>
    <w:rPr>
      <w:sz w:val="28"/>
    </w:rPr>
  </w:style>
  <w:style w:type="character" w:customStyle="1" w:styleId="T16">
    <w:name w:val="T16"/>
    <w:hidden/>
    <w:rsid w:val="00182DFF"/>
    <w:rPr>
      <w:sz w:val="28"/>
    </w:rPr>
  </w:style>
  <w:style w:type="character" w:customStyle="1" w:styleId="T17">
    <w:name w:val="T17"/>
    <w:hidden/>
    <w:rsid w:val="00182DFF"/>
    <w:rPr>
      <w:sz w:val="28"/>
    </w:rPr>
  </w:style>
  <w:style w:type="character" w:customStyle="1" w:styleId="T19">
    <w:name w:val="T19"/>
    <w:hidden/>
    <w:rsid w:val="00182DFF"/>
    <w:rPr>
      <w:sz w:val="28"/>
    </w:rPr>
  </w:style>
  <w:style w:type="character" w:customStyle="1" w:styleId="T20">
    <w:name w:val="T20"/>
    <w:hidden/>
    <w:rsid w:val="00182DFF"/>
    <w:rPr>
      <w:sz w:val="28"/>
    </w:rPr>
  </w:style>
  <w:style w:type="paragraph" w:styleId="ae">
    <w:name w:val="Normal (Web)"/>
    <w:basedOn w:val="a"/>
    <w:uiPriority w:val="99"/>
    <w:unhideWhenUsed/>
    <w:rsid w:val="00C60267"/>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181538">
      <w:bodyDiv w:val="1"/>
      <w:marLeft w:val="0"/>
      <w:marRight w:val="0"/>
      <w:marTop w:val="0"/>
      <w:marBottom w:val="0"/>
      <w:divBdr>
        <w:top w:val="none" w:sz="0" w:space="0" w:color="auto"/>
        <w:left w:val="none" w:sz="0" w:space="0" w:color="auto"/>
        <w:bottom w:val="none" w:sz="0" w:space="0" w:color="auto"/>
        <w:right w:val="none" w:sz="0" w:space="0" w:color="auto"/>
      </w:divBdr>
      <w:divsChild>
        <w:div w:id="192118596">
          <w:marLeft w:val="0"/>
          <w:marRight w:val="0"/>
          <w:marTop w:val="0"/>
          <w:marBottom w:val="0"/>
          <w:divBdr>
            <w:top w:val="none" w:sz="0" w:space="0" w:color="auto"/>
            <w:left w:val="none" w:sz="0" w:space="0" w:color="auto"/>
            <w:bottom w:val="none" w:sz="0" w:space="0" w:color="auto"/>
            <w:right w:val="none" w:sz="0" w:space="0" w:color="auto"/>
          </w:divBdr>
          <w:divsChild>
            <w:div w:id="2052920522">
              <w:marLeft w:val="0"/>
              <w:marRight w:val="0"/>
              <w:marTop w:val="0"/>
              <w:marBottom w:val="0"/>
              <w:divBdr>
                <w:top w:val="none" w:sz="0" w:space="0" w:color="auto"/>
                <w:left w:val="none" w:sz="0" w:space="0" w:color="auto"/>
                <w:bottom w:val="none" w:sz="0" w:space="0" w:color="auto"/>
                <w:right w:val="none" w:sz="0" w:space="0" w:color="auto"/>
              </w:divBdr>
              <w:divsChild>
                <w:div w:id="531772443">
                  <w:marLeft w:val="0"/>
                  <w:marRight w:val="0"/>
                  <w:marTop w:val="0"/>
                  <w:marBottom w:val="0"/>
                  <w:divBdr>
                    <w:top w:val="none" w:sz="0" w:space="0" w:color="auto"/>
                    <w:left w:val="none" w:sz="0" w:space="0" w:color="auto"/>
                    <w:bottom w:val="none" w:sz="0" w:space="0" w:color="auto"/>
                    <w:right w:val="none" w:sz="0" w:space="0" w:color="auto"/>
                  </w:divBdr>
                  <w:divsChild>
                    <w:div w:id="191647577">
                      <w:marLeft w:val="0"/>
                      <w:marRight w:val="0"/>
                      <w:marTop w:val="0"/>
                      <w:marBottom w:val="0"/>
                      <w:divBdr>
                        <w:top w:val="none" w:sz="0" w:space="0" w:color="auto"/>
                        <w:left w:val="none" w:sz="0" w:space="0" w:color="auto"/>
                        <w:bottom w:val="none" w:sz="0" w:space="0" w:color="auto"/>
                        <w:right w:val="none" w:sz="0" w:space="0" w:color="auto"/>
                      </w:divBdr>
                      <w:divsChild>
                        <w:div w:id="1253509334">
                          <w:marLeft w:val="0"/>
                          <w:marRight w:val="0"/>
                          <w:marTop w:val="0"/>
                          <w:marBottom w:val="0"/>
                          <w:divBdr>
                            <w:top w:val="none" w:sz="0" w:space="0" w:color="auto"/>
                            <w:left w:val="none" w:sz="0" w:space="0" w:color="auto"/>
                            <w:bottom w:val="none" w:sz="0" w:space="0" w:color="auto"/>
                            <w:right w:val="none" w:sz="0" w:space="0" w:color="auto"/>
                          </w:divBdr>
                          <w:divsChild>
                            <w:div w:id="56175654">
                              <w:marLeft w:val="0"/>
                              <w:marRight w:val="0"/>
                              <w:marTop w:val="0"/>
                              <w:marBottom w:val="0"/>
                              <w:divBdr>
                                <w:top w:val="none" w:sz="0" w:space="0" w:color="auto"/>
                                <w:left w:val="none" w:sz="0" w:space="0" w:color="auto"/>
                                <w:bottom w:val="none" w:sz="0" w:space="0" w:color="auto"/>
                                <w:right w:val="none" w:sz="0" w:space="0" w:color="auto"/>
                              </w:divBdr>
                              <w:divsChild>
                                <w:div w:id="1917742855">
                                  <w:marLeft w:val="0"/>
                                  <w:marRight w:val="0"/>
                                  <w:marTop w:val="0"/>
                                  <w:marBottom w:val="0"/>
                                  <w:divBdr>
                                    <w:top w:val="none" w:sz="0" w:space="0" w:color="auto"/>
                                    <w:left w:val="none" w:sz="0" w:space="0" w:color="auto"/>
                                    <w:bottom w:val="none" w:sz="0" w:space="0" w:color="auto"/>
                                    <w:right w:val="none" w:sz="0" w:space="0" w:color="auto"/>
                                  </w:divBdr>
                                  <w:divsChild>
                                    <w:div w:id="549997373">
                                      <w:marLeft w:val="0"/>
                                      <w:marRight w:val="0"/>
                                      <w:marTop w:val="0"/>
                                      <w:marBottom w:val="0"/>
                                      <w:divBdr>
                                        <w:top w:val="none" w:sz="0" w:space="0" w:color="auto"/>
                                        <w:left w:val="none" w:sz="0" w:space="0" w:color="auto"/>
                                        <w:bottom w:val="none" w:sz="0" w:space="0" w:color="auto"/>
                                        <w:right w:val="none" w:sz="0" w:space="0" w:color="auto"/>
                                      </w:divBdr>
                                      <w:divsChild>
                                        <w:div w:id="9263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ECEFD-C7D2-4FAA-83CE-424FFF14A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1875</TotalTime>
  <Pages>20</Pages>
  <Words>7285</Words>
  <Characters>41530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299</cp:revision>
  <cp:lastPrinted>2018-05-24T09:09:00Z</cp:lastPrinted>
  <dcterms:created xsi:type="dcterms:W3CDTF">2012-05-14T07:12:00Z</dcterms:created>
  <dcterms:modified xsi:type="dcterms:W3CDTF">2018-06-07T11:09:00Z</dcterms:modified>
</cp:coreProperties>
</file>