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14C8" w:rsidRDefault="009D14C8">
      <w:pPr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708660</wp:posOffset>
            </wp:positionV>
            <wp:extent cx="4183380" cy="3136900"/>
            <wp:effectExtent l="0" t="0" r="7620" b="635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13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5843270</wp:posOffset>
            </wp:positionV>
            <wp:extent cx="2531745" cy="3375660"/>
            <wp:effectExtent l="0" t="0" r="190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337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3574415</wp:posOffset>
            </wp:positionV>
            <wp:extent cx="4121785" cy="3091180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3091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До місячника пропоганди та збереження здоров`</w:t>
      </w:r>
      <w:r>
        <w:rPr>
          <w:lang w:val="uk-UA"/>
        </w:rPr>
        <w:t>я дітей та учнівськї молоді практичний психолог проводить інтеративні години спілкування з учнями 4-А класу за темою “Я і мої почуття”</w:t>
      </w:r>
    </w:p>
    <w:sectPr w:rsidR="009D14C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C8"/>
    <w:rsid w:val="009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40;&#1049;&#1058;%202016\&#1057;&#1090;&#1086;&#1088;&#1110;&#1085;&#1082;&#1072;%20&#1087;&#1089;&#1080;&#1093;&#1086;&#1083;&#1086;&#1075;&#1072;\New\&#1044;&#1086;%20&#1084;&#1110;&#1089;&#1103;&#1095;&#1085;&#1080;&#1082;&#1072;%20&#1087;&#1088;&#1086;&#1087;&#1072;&#1075;&#1072;&#1076;&#1080;%20&#1090;&#1072;%20&#1079;&#1073;&#1077;&#1088;&#1077;&#1078;&#1077;&#1085;&#1085;&#1103;%20&#1079;&#1076;&#1086;&#1088;&#1086;&#1074;%60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 місячника пропагади та збереження здоров`я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cp:lastPrinted>1601-01-01T00:00:00Z</cp:lastPrinted>
  <dcterms:created xsi:type="dcterms:W3CDTF">2017-03-23T14:58:00Z</dcterms:created>
  <dcterms:modified xsi:type="dcterms:W3CDTF">2017-03-23T14:59:00Z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