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76" w:rsidRPr="00381205" w:rsidRDefault="003812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1205">
        <w:rPr>
          <w:rFonts w:ascii="Times New Roman" w:hAnsi="Times New Roman" w:cs="Times New Roman"/>
          <w:sz w:val="28"/>
          <w:szCs w:val="28"/>
          <w:lang w:val="uk-UA"/>
        </w:rPr>
        <w:t>В бібліотеці оформлена книжкова виставка «Знайомтесь: нові підручники»</w:t>
      </w:r>
    </w:p>
    <w:p w:rsidR="00381205" w:rsidRDefault="00381205">
      <w:pPr>
        <w:rPr>
          <w:lang w:val="uk-UA"/>
        </w:rPr>
      </w:pPr>
    </w:p>
    <w:p w:rsidR="00381205" w:rsidRPr="00A62BC4" w:rsidRDefault="00A62BC4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943" cy="4454957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195" cy="445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1205" w:rsidRPr="00A6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215976"/>
    <w:rsid w:val="00381205"/>
    <w:rsid w:val="00A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2017-09-05T13:14:00Z</dcterms:created>
  <dcterms:modified xsi:type="dcterms:W3CDTF">2017-09-12T13:27:00Z</dcterms:modified>
</cp:coreProperties>
</file>